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charts/chart19.xml" ContentType="application/vnd.openxmlformats-officedocument.drawingml.chart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B9" w:rsidRPr="002623CC" w:rsidRDefault="00E44B93" w:rsidP="00C008B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163830</wp:posOffset>
            </wp:positionV>
            <wp:extent cx="670560" cy="67246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8B9" w:rsidRPr="002623CC">
        <w:rPr>
          <w:b/>
          <w:sz w:val="32"/>
          <w:szCs w:val="32"/>
        </w:rPr>
        <w:t xml:space="preserve">Centrum Edukacji Ekonomiczno-Handlowej </w:t>
      </w:r>
    </w:p>
    <w:p w:rsidR="00C008B9" w:rsidRPr="002623CC" w:rsidRDefault="00C008B9" w:rsidP="00C008B9">
      <w:pPr>
        <w:jc w:val="center"/>
        <w:rPr>
          <w:b/>
          <w:sz w:val="32"/>
          <w:szCs w:val="32"/>
        </w:rPr>
      </w:pPr>
      <w:r w:rsidRPr="002623CC">
        <w:rPr>
          <w:b/>
          <w:sz w:val="32"/>
          <w:szCs w:val="32"/>
        </w:rPr>
        <w:t>Im. Karola Goduli</w:t>
      </w:r>
    </w:p>
    <w:p w:rsidR="00C008B9" w:rsidRDefault="00C008B9" w:rsidP="00C008B9">
      <w:pPr>
        <w:jc w:val="center"/>
        <w:rPr>
          <w:b/>
          <w:sz w:val="32"/>
          <w:szCs w:val="32"/>
        </w:rPr>
      </w:pPr>
      <w:r w:rsidRPr="002623CC">
        <w:rPr>
          <w:b/>
          <w:sz w:val="32"/>
          <w:szCs w:val="32"/>
        </w:rPr>
        <w:t>ul. Sobieskiego 5, 42-600 Tarnowskie Góry</w:t>
      </w:r>
    </w:p>
    <w:p w:rsidR="00C008B9" w:rsidRPr="002623CC" w:rsidRDefault="00C008B9" w:rsidP="00C008B9">
      <w:pPr>
        <w:jc w:val="center"/>
        <w:rPr>
          <w:b/>
          <w:sz w:val="32"/>
          <w:szCs w:val="32"/>
        </w:rPr>
      </w:pPr>
    </w:p>
    <w:p w:rsidR="00C008B9" w:rsidRDefault="00C008B9" w:rsidP="00C008B9">
      <w:pPr>
        <w:jc w:val="center"/>
      </w:pPr>
    </w:p>
    <w:p w:rsidR="00C008B9" w:rsidRDefault="00C008B9" w:rsidP="00C008B9">
      <w:pPr>
        <w:jc w:val="center"/>
      </w:pPr>
    </w:p>
    <w:p w:rsidR="00C008B9" w:rsidRDefault="00C008B9" w:rsidP="00C008B9">
      <w:pPr>
        <w:jc w:val="center"/>
      </w:pPr>
    </w:p>
    <w:p w:rsidR="00C008B9" w:rsidRPr="002623CC" w:rsidRDefault="00C008B9" w:rsidP="00C008B9">
      <w:pPr>
        <w:spacing w:after="0" w:line="240" w:lineRule="auto"/>
        <w:jc w:val="center"/>
        <w:rPr>
          <w:b/>
          <w:sz w:val="72"/>
          <w:szCs w:val="72"/>
        </w:rPr>
      </w:pPr>
      <w:r w:rsidRPr="002623CC">
        <w:rPr>
          <w:b/>
          <w:sz w:val="72"/>
          <w:szCs w:val="72"/>
        </w:rPr>
        <w:t>Analiza wyników</w:t>
      </w:r>
    </w:p>
    <w:p w:rsidR="00C008B9" w:rsidRPr="002623CC" w:rsidRDefault="00C008B9" w:rsidP="00C008B9">
      <w:pPr>
        <w:spacing w:after="0" w:line="240" w:lineRule="auto"/>
        <w:jc w:val="center"/>
        <w:rPr>
          <w:b/>
          <w:sz w:val="72"/>
          <w:szCs w:val="72"/>
        </w:rPr>
      </w:pPr>
      <w:r w:rsidRPr="002623CC">
        <w:rPr>
          <w:b/>
          <w:sz w:val="72"/>
          <w:szCs w:val="72"/>
        </w:rPr>
        <w:t xml:space="preserve">egzaminu potwierdzającego kwalifikacje </w:t>
      </w:r>
      <w:r w:rsidR="00D957D7">
        <w:rPr>
          <w:b/>
          <w:sz w:val="72"/>
          <w:szCs w:val="72"/>
        </w:rPr>
        <w:t>w zawodzie</w:t>
      </w:r>
    </w:p>
    <w:p w:rsidR="00C008B9" w:rsidRPr="002623CC" w:rsidRDefault="0002334B" w:rsidP="00C008B9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 2017</w:t>
      </w:r>
      <w:r w:rsidR="00C008B9" w:rsidRPr="002623CC">
        <w:rPr>
          <w:b/>
          <w:sz w:val="72"/>
          <w:szCs w:val="72"/>
        </w:rPr>
        <w:t>r.</w:t>
      </w:r>
    </w:p>
    <w:p w:rsidR="00C008B9" w:rsidRDefault="00C008B9" w:rsidP="00C008B9">
      <w:pPr>
        <w:jc w:val="center"/>
      </w:pPr>
    </w:p>
    <w:p w:rsidR="00C008B9" w:rsidRDefault="00C008B9" w:rsidP="00C008B9">
      <w:pPr>
        <w:jc w:val="center"/>
      </w:pPr>
    </w:p>
    <w:p w:rsidR="00C008B9" w:rsidRDefault="00C008B9" w:rsidP="00C008B9">
      <w:pPr>
        <w:jc w:val="center"/>
      </w:pPr>
    </w:p>
    <w:p w:rsidR="00C008B9" w:rsidRDefault="00C008B9" w:rsidP="00C008B9"/>
    <w:p w:rsidR="00C008B9" w:rsidRDefault="00C008B9" w:rsidP="00C008B9">
      <w:pPr>
        <w:jc w:val="center"/>
      </w:pPr>
    </w:p>
    <w:p w:rsidR="00C008B9" w:rsidRDefault="00C008B9" w:rsidP="00C008B9">
      <w:pPr>
        <w:tabs>
          <w:tab w:val="left" w:pos="8368"/>
        </w:tabs>
      </w:pPr>
      <w:r>
        <w:tab/>
      </w:r>
    </w:p>
    <w:p w:rsidR="00C008B9" w:rsidRDefault="00C008B9" w:rsidP="00C008B9">
      <w:pPr>
        <w:jc w:val="center"/>
      </w:pPr>
    </w:p>
    <w:p w:rsidR="00C008B9" w:rsidRDefault="00C008B9" w:rsidP="00C008B9"/>
    <w:p w:rsidR="00C008B9" w:rsidRDefault="00C008B9" w:rsidP="00C008B9"/>
    <w:p w:rsidR="00C008B9" w:rsidRDefault="00C008B9" w:rsidP="00C008B9">
      <w:pPr>
        <w:jc w:val="center"/>
      </w:pPr>
    </w:p>
    <w:p w:rsidR="00C008B9" w:rsidRPr="002623CC" w:rsidRDefault="00C008B9" w:rsidP="00C008B9">
      <w:pPr>
        <w:jc w:val="center"/>
        <w:rPr>
          <w:sz w:val="32"/>
          <w:szCs w:val="32"/>
        </w:rPr>
      </w:pPr>
      <w:r w:rsidRPr="002623CC">
        <w:rPr>
          <w:sz w:val="32"/>
          <w:szCs w:val="32"/>
        </w:rPr>
        <w:t>Tarnowskie Góry</w:t>
      </w:r>
    </w:p>
    <w:p w:rsidR="00C008B9" w:rsidRDefault="00C008B9" w:rsidP="00C008B9">
      <w:pPr>
        <w:jc w:val="center"/>
        <w:rPr>
          <w:sz w:val="32"/>
          <w:szCs w:val="32"/>
        </w:rPr>
      </w:pPr>
      <w:r w:rsidRPr="002623CC">
        <w:rPr>
          <w:sz w:val="32"/>
          <w:szCs w:val="32"/>
        </w:rPr>
        <w:t>wrzesień – październik 201</w:t>
      </w:r>
      <w:r w:rsidR="0002334B">
        <w:rPr>
          <w:sz w:val="32"/>
          <w:szCs w:val="32"/>
        </w:rPr>
        <w:t>7</w:t>
      </w:r>
      <w:r w:rsidRPr="002623CC">
        <w:rPr>
          <w:sz w:val="32"/>
          <w:szCs w:val="32"/>
        </w:rPr>
        <w:t xml:space="preserve">r. </w:t>
      </w:r>
    </w:p>
    <w:p w:rsidR="00F4560F" w:rsidRDefault="00F4560F" w:rsidP="00F4560F">
      <w:pPr>
        <w:rPr>
          <w:sz w:val="32"/>
          <w:szCs w:val="32"/>
        </w:rPr>
      </w:pPr>
    </w:p>
    <w:p w:rsidR="00B70DCD" w:rsidRPr="00E17288" w:rsidRDefault="00B70DCD" w:rsidP="00B70DC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32"/>
          <w:szCs w:val="32"/>
        </w:rPr>
        <w:lastRenderedPageBreak/>
        <w:t xml:space="preserve">     Spis treści:                                                                                              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"/>
        <w:gridCol w:w="7513"/>
        <w:gridCol w:w="850"/>
      </w:tblGrid>
      <w:tr w:rsidR="00B70DCD" w:rsidRPr="00E17288" w:rsidTr="00F4560F">
        <w:tc>
          <w:tcPr>
            <w:tcW w:w="8647" w:type="dxa"/>
            <w:gridSpan w:val="3"/>
            <w:tcBorders>
              <w:top w:val="nil"/>
              <w:left w:val="nil"/>
            </w:tcBorders>
          </w:tcPr>
          <w:p w:rsidR="00B70DCD" w:rsidRPr="00E17288" w:rsidRDefault="00B70DCD" w:rsidP="005D6C4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70DCD" w:rsidRPr="00E17288" w:rsidRDefault="00B70DCD" w:rsidP="005D6C4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B70DCD" w:rsidRPr="00E17288" w:rsidRDefault="00B70DCD" w:rsidP="005D6C4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Str.</w:t>
            </w:r>
          </w:p>
        </w:tc>
      </w:tr>
      <w:tr w:rsidR="00B70DCD" w:rsidRPr="00E17288" w:rsidTr="00F4560F">
        <w:trPr>
          <w:trHeight w:val="961"/>
        </w:trPr>
        <w:tc>
          <w:tcPr>
            <w:tcW w:w="709" w:type="dxa"/>
          </w:tcPr>
          <w:p w:rsidR="00B70DCD" w:rsidRPr="00E17288" w:rsidRDefault="00B70DCD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</w:tc>
        <w:tc>
          <w:tcPr>
            <w:tcW w:w="7938" w:type="dxa"/>
            <w:gridSpan w:val="2"/>
          </w:tcPr>
          <w:p w:rsidR="00B70DCD" w:rsidRPr="00E17288" w:rsidRDefault="00B70DCD" w:rsidP="001D222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Zakres egzaminu zawodowego potwierdzającego kwalifikacje w zawodzie przeprowadzonego w Centrum Edukacji Ekonomiczn</w:t>
            </w:r>
            <w:r w:rsidR="0002334B" w:rsidRPr="00E17288">
              <w:rPr>
                <w:rFonts w:asciiTheme="minorHAnsi" w:hAnsiTheme="minorHAnsi"/>
                <w:sz w:val="28"/>
                <w:szCs w:val="28"/>
              </w:rPr>
              <w:t>o-Handlowej w roku szkolnym 2016/2017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B70DCD" w:rsidRPr="00E17288" w:rsidRDefault="006B0C82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5</w:t>
            </w:r>
          </w:p>
        </w:tc>
      </w:tr>
      <w:tr w:rsidR="00B70DCD" w:rsidRPr="00E17288" w:rsidTr="00F4560F">
        <w:trPr>
          <w:trHeight w:val="1260"/>
        </w:trPr>
        <w:tc>
          <w:tcPr>
            <w:tcW w:w="709" w:type="dxa"/>
            <w:vMerge w:val="restart"/>
          </w:tcPr>
          <w:p w:rsidR="00B70DCD" w:rsidRPr="00E17288" w:rsidRDefault="00B70DCD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II</w:t>
            </w:r>
          </w:p>
        </w:tc>
        <w:tc>
          <w:tcPr>
            <w:tcW w:w="7938" w:type="dxa"/>
            <w:gridSpan w:val="2"/>
          </w:tcPr>
          <w:p w:rsidR="00B70DCD" w:rsidRPr="00E17288" w:rsidRDefault="00B70DCD" w:rsidP="001D222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Zdawalność egzaminu potwierdzającego kwalifikacje w zawodzie (nowy egzamin) uczniów Centrum Edukacji Ekonomiczno-Handlowej im. Karola Goduli w Tarnows</w:t>
            </w:r>
            <w:r w:rsidR="001C144B">
              <w:rPr>
                <w:rFonts w:asciiTheme="minorHAnsi" w:hAnsiTheme="minorHAnsi"/>
                <w:sz w:val="28"/>
                <w:szCs w:val="28"/>
              </w:rPr>
              <w:t>kich Górach w sesji zimowej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r., przeprowadzonego w OKE w Jaworznie.</w:t>
            </w:r>
          </w:p>
        </w:tc>
        <w:tc>
          <w:tcPr>
            <w:tcW w:w="850" w:type="dxa"/>
          </w:tcPr>
          <w:p w:rsidR="00B70DCD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6</w:t>
            </w:r>
          </w:p>
        </w:tc>
      </w:tr>
      <w:tr w:rsidR="00B70DCD" w:rsidRPr="00E17288" w:rsidTr="00F4560F">
        <w:tc>
          <w:tcPr>
            <w:tcW w:w="709" w:type="dxa"/>
            <w:vMerge/>
          </w:tcPr>
          <w:p w:rsidR="00B70DCD" w:rsidRPr="00E17288" w:rsidRDefault="00B70DCD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70DCD" w:rsidRPr="00E17288" w:rsidRDefault="00B70DCD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B70DCD" w:rsidRPr="00E17288" w:rsidRDefault="00B70DCD" w:rsidP="00B70DC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Ogólna informacja o zdających egzamin potwierdzający kwalifikacje w zawodzie w OKE </w:t>
            </w:r>
            <w:r w:rsidR="001C144B">
              <w:rPr>
                <w:rFonts w:asciiTheme="minorHAnsi" w:hAnsiTheme="minorHAnsi"/>
                <w:sz w:val="24"/>
                <w:szCs w:val="24"/>
              </w:rPr>
              <w:t>w Jaworznie w sesji zimowej 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r.</w:t>
            </w:r>
          </w:p>
        </w:tc>
        <w:tc>
          <w:tcPr>
            <w:tcW w:w="850" w:type="dxa"/>
          </w:tcPr>
          <w:p w:rsidR="00B70DCD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6</w:t>
            </w:r>
          </w:p>
        </w:tc>
      </w:tr>
      <w:tr w:rsidR="00FF5F42" w:rsidRPr="00E17288" w:rsidTr="00F4560F">
        <w:trPr>
          <w:trHeight w:val="897"/>
        </w:trPr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F5F42" w:rsidRPr="00E17288" w:rsidRDefault="00FF5F42" w:rsidP="00A73CD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Porównanie zdawalności uczniów Technikum nr 9 ze zdawalnością w technikach w województwie śląskim, powiecie tarnogórskim i w kraju (nowy </w:t>
            </w:r>
            <w:r w:rsidR="001C144B">
              <w:rPr>
                <w:rFonts w:asciiTheme="minorHAnsi" w:hAnsiTheme="minorHAnsi"/>
                <w:sz w:val="24"/>
                <w:szCs w:val="24"/>
              </w:rPr>
              <w:t>egzamin - sesja zimowa 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r.)</w:t>
            </w:r>
            <w:r w:rsidR="00743568" w:rsidRPr="00E172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7</w:t>
            </w:r>
          </w:p>
        </w:tc>
      </w:tr>
      <w:tr w:rsidR="00F4560F" w:rsidRPr="00E17288" w:rsidTr="00F4560F">
        <w:tc>
          <w:tcPr>
            <w:tcW w:w="709" w:type="dxa"/>
            <w:vMerge w:val="restart"/>
          </w:tcPr>
          <w:p w:rsidR="00F4560F" w:rsidRPr="00E17288" w:rsidRDefault="00F4560F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</w:p>
        </w:tc>
        <w:tc>
          <w:tcPr>
            <w:tcW w:w="7938" w:type="dxa"/>
            <w:gridSpan w:val="2"/>
          </w:tcPr>
          <w:p w:rsidR="00F4560F" w:rsidRPr="00E17288" w:rsidRDefault="00F4560F" w:rsidP="001C144B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 xml:space="preserve">Analiza wyników egzaminu potwierdzającego kwalifikacje </w:t>
            </w:r>
            <w:r w:rsidR="00D957D7" w:rsidRPr="00E17288">
              <w:rPr>
                <w:rFonts w:asciiTheme="minorHAnsi" w:hAnsiTheme="minorHAnsi"/>
                <w:sz w:val="28"/>
                <w:szCs w:val="28"/>
              </w:rPr>
              <w:t>w zawodzie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technik hand</w:t>
            </w:r>
            <w:r w:rsidR="001C144B">
              <w:rPr>
                <w:rFonts w:asciiTheme="minorHAnsi" w:hAnsiTheme="minorHAnsi"/>
                <w:sz w:val="28"/>
                <w:szCs w:val="28"/>
              </w:rPr>
              <w:t>lowiec 522305, kwalifikacja A.22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– sesja zimowa </w:t>
            </w:r>
            <w:r w:rsidR="001C144B">
              <w:rPr>
                <w:rFonts w:asciiTheme="minorHAnsi" w:hAnsiTheme="minorHAnsi"/>
                <w:sz w:val="28"/>
                <w:szCs w:val="28"/>
              </w:rPr>
              <w:t>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>r.</w:t>
            </w:r>
          </w:p>
        </w:tc>
        <w:tc>
          <w:tcPr>
            <w:tcW w:w="850" w:type="dxa"/>
          </w:tcPr>
          <w:p w:rsidR="00F4560F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F5F42" w:rsidRPr="00E17288" w:rsidRDefault="00FF5F42" w:rsidP="00FF5F4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egzaminu potwierdzającego kwalifikacje w zawodzie w Te</w:t>
            </w:r>
            <w:r w:rsidR="001C144B">
              <w:rPr>
                <w:rFonts w:asciiTheme="minorHAnsi" w:hAnsiTheme="minorHAnsi"/>
                <w:sz w:val="24"/>
                <w:szCs w:val="24"/>
              </w:rPr>
              <w:t>chnikum nr 9 w kwalifikacji A.22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 xml:space="preserve"> z wynikami w województwie śląskim i w kraju.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8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F5F42" w:rsidRPr="00E17288" w:rsidRDefault="00743568" w:rsidP="00743568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</w:t>
            </w:r>
            <w:r w:rsidR="001C144B">
              <w:rPr>
                <w:rFonts w:asciiTheme="minorHAnsi" w:hAnsiTheme="minorHAnsi"/>
                <w:sz w:val="24"/>
                <w:szCs w:val="24"/>
              </w:rPr>
              <w:t>ści egzaminu w kwalifikacji A.22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 xml:space="preserve">  w części pisemnej, praktycznej egzaminu uzyskanych w Technikum nr 9 z wynikami wojewódzkimi</w:t>
            </w:r>
            <w:r w:rsidR="001C144B">
              <w:rPr>
                <w:rFonts w:asciiTheme="minorHAnsi" w:hAnsiTheme="minorHAnsi"/>
                <w:sz w:val="24"/>
                <w:szCs w:val="24"/>
              </w:rPr>
              <w:t xml:space="preserve"> i krajowymi.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9</w:t>
            </w:r>
          </w:p>
        </w:tc>
      </w:tr>
      <w:tr w:rsidR="00FF5F42" w:rsidRPr="00E17288" w:rsidTr="00F4560F">
        <w:trPr>
          <w:trHeight w:val="596"/>
        </w:trPr>
        <w:tc>
          <w:tcPr>
            <w:tcW w:w="709" w:type="dxa"/>
            <w:vMerge/>
          </w:tcPr>
          <w:p w:rsidR="00FF5F42" w:rsidRPr="00E17288" w:rsidRDefault="00FF5F42" w:rsidP="00743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743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F5F42" w:rsidRPr="00E17288" w:rsidRDefault="00743568" w:rsidP="00743568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Porównanie </w:t>
            </w:r>
            <w:r w:rsidR="001C144B">
              <w:rPr>
                <w:rFonts w:asciiTheme="minorHAnsi" w:hAnsiTheme="minorHAnsi"/>
                <w:sz w:val="24"/>
                <w:szCs w:val="24"/>
              </w:rPr>
              <w:t>zdawalności w kwalifikacji A.22 w Technikum nr 9 w latach 2016-2017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9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7435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F5F42" w:rsidRPr="00E17288" w:rsidRDefault="00743568" w:rsidP="005D6C4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zadań w etapie pisemnym.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10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F5F42" w:rsidRPr="00E17288" w:rsidRDefault="00743568" w:rsidP="005D6C4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rezultatów ocenianych w etapie praktycznym.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11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FF5F42" w:rsidRPr="00E17288" w:rsidRDefault="00743568" w:rsidP="00743568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Wnioski i wskazówki do dalszej pracy.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1</w:t>
            </w:r>
          </w:p>
        </w:tc>
      </w:tr>
      <w:tr w:rsidR="007117C0" w:rsidRPr="00E17288" w:rsidTr="00F4560F">
        <w:tc>
          <w:tcPr>
            <w:tcW w:w="709" w:type="dxa"/>
            <w:vMerge w:val="restart"/>
          </w:tcPr>
          <w:p w:rsidR="007117C0" w:rsidRPr="00E17288" w:rsidRDefault="007117C0" w:rsidP="001D222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IV</w:t>
            </w:r>
          </w:p>
        </w:tc>
        <w:tc>
          <w:tcPr>
            <w:tcW w:w="7938" w:type="dxa"/>
            <w:gridSpan w:val="2"/>
          </w:tcPr>
          <w:p w:rsidR="007117C0" w:rsidRPr="00E17288" w:rsidRDefault="007117C0" w:rsidP="001C144B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 xml:space="preserve">Analiza wyników egzaminu potwierdzającego kwalifikacje </w:t>
            </w:r>
            <w:r w:rsidR="00D957D7" w:rsidRPr="00E17288">
              <w:rPr>
                <w:rFonts w:asciiTheme="minorHAnsi" w:hAnsiTheme="minorHAnsi"/>
                <w:sz w:val="28"/>
                <w:szCs w:val="28"/>
              </w:rPr>
              <w:t>w zawodzie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technik </w:t>
            </w:r>
            <w:r w:rsidR="001C144B">
              <w:rPr>
                <w:rFonts w:asciiTheme="minorHAnsi" w:hAnsiTheme="minorHAnsi"/>
                <w:sz w:val="28"/>
                <w:szCs w:val="28"/>
              </w:rPr>
              <w:t>organizacji reklamy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C144B">
              <w:rPr>
                <w:rFonts w:asciiTheme="minorHAnsi" w:hAnsiTheme="minorHAnsi"/>
                <w:sz w:val="28"/>
                <w:szCs w:val="28"/>
              </w:rPr>
              <w:t>333906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>, kwalifikacja A.2</w:t>
            </w:r>
            <w:r w:rsidR="001C144B">
              <w:rPr>
                <w:rFonts w:asciiTheme="minorHAnsi" w:hAnsiTheme="minorHAnsi"/>
                <w:sz w:val="28"/>
                <w:szCs w:val="28"/>
              </w:rPr>
              <w:t>7 – sesja zimowa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>r.</w:t>
            </w:r>
          </w:p>
        </w:tc>
        <w:tc>
          <w:tcPr>
            <w:tcW w:w="850" w:type="dxa"/>
          </w:tcPr>
          <w:p w:rsidR="007117C0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12</w:t>
            </w:r>
          </w:p>
        </w:tc>
      </w:tr>
      <w:tr w:rsidR="007117C0" w:rsidRPr="00E17288" w:rsidTr="00F4560F">
        <w:tc>
          <w:tcPr>
            <w:tcW w:w="709" w:type="dxa"/>
            <w:vMerge/>
          </w:tcPr>
          <w:p w:rsidR="007117C0" w:rsidRPr="00E17288" w:rsidRDefault="007117C0" w:rsidP="001D222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117C0" w:rsidRPr="00E17288" w:rsidRDefault="007117C0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7117C0" w:rsidRPr="00E17288" w:rsidRDefault="007117C0" w:rsidP="000E35C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Porównanie zdawalności egzaminu potwierdzającego kwalifikacje w zawodzie w Technikum nr 9 w kwalifikacji </w:t>
            </w:r>
            <w:r w:rsidR="001C144B">
              <w:rPr>
                <w:rFonts w:asciiTheme="minorHAnsi" w:hAnsiTheme="minorHAnsi"/>
                <w:sz w:val="24"/>
                <w:szCs w:val="24"/>
              </w:rPr>
              <w:t>A.27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 xml:space="preserve"> z wynikami w województwie śląskim i w kraju.</w:t>
            </w:r>
          </w:p>
        </w:tc>
        <w:tc>
          <w:tcPr>
            <w:tcW w:w="850" w:type="dxa"/>
          </w:tcPr>
          <w:p w:rsidR="007117C0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12</w:t>
            </w:r>
          </w:p>
        </w:tc>
      </w:tr>
      <w:tr w:rsidR="007117C0" w:rsidRPr="00E17288" w:rsidTr="00F4560F">
        <w:tc>
          <w:tcPr>
            <w:tcW w:w="709" w:type="dxa"/>
            <w:vMerge/>
          </w:tcPr>
          <w:p w:rsidR="007117C0" w:rsidRPr="00E17288" w:rsidRDefault="007117C0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117C0" w:rsidRPr="00E17288" w:rsidRDefault="007117C0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7117C0" w:rsidRPr="00E17288" w:rsidRDefault="007117C0" w:rsidP="000028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</w:t>
            </w:r>
            <w:r w:rsidR="001C144B">
              <w:rPr>
                <w:rFonts w:asciiTheme="minorHAnsi" w:hAnsiTheme="minorHAnsi"/>
                <w:sz w:val="24"/>
                <w:szCs w:val="24"/>
              </w:rPr>
              <w:t>ści egzaminu w kwalifikacji A.27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 xml:space="preserve">  w części pisemnej, praktycznej egzaminu uzyskanych w Technikum nr 9 z wynikami wojewódzkimi.</w:t>
            </w:r>
          </w:p>
        </w:tc>
        <w:tc>
          <w:tcPr>
            <w:tcW w:w="850" w:type="dxa"/>
          </w:tcPr>
          <w:p w:rsidR="007117C0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2</w:t>
            </w:r>
          </w:p>
        </w:tc>
      </w:tr>
      <w:tr w:rsidR="007117C0" w:rsidRPr="00E17288" w:rsidTr="00F4560F">
        <w:tc>
          <w:tcPr>
            <w:tcW w:w="709" w:type="dxa"/>
            <w:vMerge/>
          </w:tcPr>
          <w:p w:rsidR="007117C0" w:rsidRPr="00E17288" w:rsidRDefault="007117C0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117C0" w:rsidRPr="00E17288" w:rsidRDefault="007117C0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7117C0" w:rsidRPr="00E17288" w:rsidRDefault="001C144B" w:rsidP="001C14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Porównanie zdawalności w kwalifikacji A.27 w Technikum nr 9 w latach 2016-2017.</w:t>
            </w:r>
          </w:p>
        </w:tc>
        <w:tc>
          <w:tcPr>
            <w:tcW w:w="850" w:type="dxa"/>
          </w:tcPr>
          <w:p w:rsidR="007117C0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3</w:t>
            </w:r>
          </w:p>
        </w:tc>
      </w:tr>
      <w:tr w:rsidR="001C144B" w:rsidRPr="00E17288" w:rsidTr="00F4560F">
        <w:tc>
          <w:tcPr>
            <w:tcW w:w="709" w:type="dxa"/>
            <w:vMerge/>
          </w:tcPr>
          <w:p w:rsidR="001C144B" w:rsidRPr="00E17288" w:rsidRDefault="001C144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C144B" w:rsidRPr="00E17288" w:rsidRDefault="001C144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1C144B" w:rsidRDefault="001C144B" w:rsidP="001C144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Analiza wskaźników łatwości zadań w etapie pisemnym.</w:t>
            </w:r>
          </w:p>
        </w:tc>
        <w:tc>
          <w:tcPr>
            <w:tcW w:w="850" w:type="dxa"/>
          </w:tcPr>
          <w:p w:rsidR="001C144B" w:rsidRPr="00E17288" w:rsidRDefault="001C144B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1C144B" w:rsidRPr="00E17288" w:rsidTr="004D0F19">
        <w:trPr>
          <w:trHeight w:val="586"/>
        </w:trPr>
        <w:tc>
          <w:tcPr>
            <w:tcW w:w="709" w:type="dxa"/>
            <w:vMerge/>
          </w:tcPr>
          <w:p w:rsidR="001C144B" w:rsidRPr="00E17288" w:rsidRDefault="001C144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C144B" w:rsidRPr="00E17288" w:rsidRDefault="001C144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C144B" w:rsidRPr="00E17288" w:rsidRDefault="001C144B" w:rsidP="007117C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rezultatów ocenianych w etapie praktycznym.</w:t>
            </w:r>
          </w:p>
        </w:tc>
        <w:tc>
          <w:tcPr>
            <w:tcW w:w="850" w:type="dxa"/>
          </w:tcPr>
          <w:p w:rsidR="001C144B" w:rsidRPr="00E17288" w:rsidRDefault="001C144B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FF5F42" w:rsidRPr="00E17288" w:rsidTr="00F4560F">
        <w:tc>
          <w:tcPr>
            <w:tcW w:w="709" w:type="dxa"/>
            <w:vMerge w:val="restart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V</w:t>
            </w:r>
          </w:p>
        </w:tc>
        <w:tc>
          <w:tcPr>
            <w:tcW w:w="7938" w:type="dxa"/>
            <w:gridSpan w:val="2"/>
          </w:tcPr>
          <w:p w:rsidR="00FF5F42" w:rsidRPr="00E17288" w:rsidRDefault="00A4322B" w:rsidP="001C144B">
            <w:pPr>
              <w:spacing w:after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 xml:space="preserve">Analiza wyników egzaminu potwierdzającego kwalifikacje </w:t>
            </w:r>
            <w:r w:rsidR="00D957D7" w:rsidRPr="00E17288">
              <w:rPr>
                <w:rFonts w:asciiTheme="minorHAnsi" w:hAnsiTheme="minorHAnsi"/>
                <w:sz w:val="28"/>
                <w:szCs w:val="28"/>
              </w:rPr>
              <w:t xml:space="preserve">w </w:t>
            </w:r>
            <w:r w:rsidR="00D957D7" w:rsidRPr="00E17288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zawodzie 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technik </w:t>
            </w:r>
            <w:r w:rsidR="001C144B">
              <w:rPr>
                <w:rFonts w:asciiTheme="minorHAnsi" w:hAnsiTheme="minorHAnsi"/>
                <w:sz w:val="28"/>
                <w:szCs w:val="28"/>
              </w:rPr>
              <w:t>ekonomista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>, kwalifikacja</w:t>
            </w:r>
            <w:r w:rsidR="001C144B">
              <w:rPr>
                <w:rFonts w:asciiTheme="minorHAnsi" w:hAnsiTheme="minorHAnsi"/>
                <w:sz w:val="28"/>
                <w:szCs w:val="28"/>
              </w:rPr>
              <w:t xml:space="preserve"> A.36 – sesja zimowa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r.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lastRenderedPageBreak/>
              <w:t>1</w:t>
            </w:r>
            <w:r w:rsidR="001C144B">
              <w:rPr>
                <w:rFonts w:asciiTheme="minorHAnsi" w:hAnsiTheme="minorHAnsi"/>
              </w:rPr>
              <w:t>5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F5F42" w:rsidRPr="00E17288" w:rsidRDefault="00A4322B" w:rsidP="00A4322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</w:t>
            </w:r>
            <w:r w:rsidR="001C144B">
              <w:rPr>
                <w:rFonts w:asciiTheme="minorHAnsi" w:hAnsiTheme="minorHAnsi"/>
                <w:sz w:val="24"/>
                <w:szCs w:val="24"/>
              </w:rPr>
              <w:t>ści egzaminu w kwalifikacji A.36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 xml:space="preserve"> w Technikum nr 9, województwie śląskim i kraju.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5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F5F42" w:rsidRPr="00E17288" w:rsidRDefault="00A4322B" w:rsidP="00A4322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</w:t>
            </w:r>
            <w:r w:rsidR="001C144B">
              <w:rPr>
                <w:rFonts w:asciiTheme="minorHAnsi" w:hAnsiTheme="minorHAnsi"/>
                <w:sz w:val="24"/>
                <w:szCs w:val="24"/>
              </w:rPr>
              <w:t>ści egzaminu w kwalifikacji A.36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 xml:space="preserve">  w części pisemnej, praktycznej egzaminu uzyskanych w Technikum nr 9 z wynikami wojewódzkimi</w:t>
            </w:r>
            <w:r w:rsidR="001C144B">
              <w:rPr>
                <w:rFonts w:asciiTheme="minorHAnsi" w:hAnsiTheme="minorHAnsi"/>
                <w:sz w:val="24"/>
                <w:szCs w:val="24"/>
              </w:rPr>
              <w:t xml:space="preserve"> i krajowymi.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6</w:t>
            </w:r>
          </w:p>
        </w:tc>
      </w:tr>
      <w:tr w:rsidR="00A4322B" w:rsidRPr="00E17288" w:rsidTr="00F4560F">
        <w:tc>
          <w:tcPr>
            <w:tcW w:w="709" w:type="dxa"/>
            <w:vMerge/>
          </w:tcPr>
          <w:p w:rsidR="00A4322B" w:rsidRPr="00E17288" w:rsidRDefault="00A4322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322B" w:rsidRPr="00E17288" w:rsidRDefault="00A4322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4322B" w:rsidRPr="00E17288" w:rsidRDefault="001C144B" w:rsidP="00A4322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Porównanie zdawalności w kwalifikacji A.36 w Technikum nr 9 w latach 2016-2017.</w:t>
            </w:r>
          </w:p>
        </w:tc>
        <w:tc>
          <w:tcPr>
            <w:tcW w:w="850" w:type="dxa"/>
          </w:tcPr>
          <w:p w:rsidR="00A4322B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6</w:t>
            </w:r>
          </w:p>
        </w:tc>
      </w:tr>
      <w:tr w:rsidR="00A4322B" w:rsidRPr="00E17288" w:rsidTr="00F4560F">
        <w:tc>
          <w:tcPr>
            <w:tcW w:w="709" w:type="dxa"/>
            <w:vMerge/>
          </w:tcPr>
          <w:p w:rsidR="00A4322B" w:rsidRPr="00E17288" w:rsidRDefault="00A4322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322B" w:rsidRPr="00E17288" w:rsidRDefault="00A4322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4322B" w:rsidRPr="00E17288" w:rsidRDefault="001C144B" w:rsidP="00A4322B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zadań w etapie pisemnym.</w:t>
            </w:r>
          </w:p>
        </w:tc>
        <w:tc>
          <w:tcPr>
            <w:tcW w:w="850" w:type="dxa"/>
          </w:tcPr>
          <w:p w:rsidR="00A4322B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1</w:t>
            </w:r>
            <w:r w:rsidR="001C144B">
              <w:rPr>
                <w:rFonts w:asciiTheme="minorHAnsi" w:hAnsiTheme="minorHAnsi"/>
              </w:rPr>
              <w:t>7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A4322B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FF5F42" w:rsidRPr="00E17288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F5F42" w:rsidRPr="00E17288" w:rsidRDefault="001C144B" w:rsidP="001C144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rezultatów ocenianych w etapie praktycznym.</w:t>
            </w:r>
          </w:p>
        </w:tc>
        <w:tc>
          <w:tcPr>
            <w:tcW w:w="850" w:type="dxa"/>
          </w:tcPr>
          <w:p w:rsidR="00FF5F42" w:rsidRPr="00E17288" w:rsidRDefault="001C144B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ED55B5" w:rsidRPr="00E17288" w:rsidTr="00F4560F">
        <w:trPr>
          <w:trHeight w:val="460"/>
        </w:trPr>
        <w:tc>
          <w:tcPr>
            <w:tcW w:w="709" w:type="dxa"/>
          </w:tcPr>
          <w:p w:rsidR="00ED55B5" w:rsidRPr="00E17288" w:rsidRDefault="00ED55B5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VI</w:t>
            </w:r>
          </w:p>
        </w:tc>
        <w:tc>
          <w:tcPr>
            <w:tcW w:w="7938" w:type="dxa"/>
            <w:gridSpan w:val="2"/>
          </w:tcPr>
          <w:p w:rsidR="00ED55B5" w:rsidRPr="00E17288" w:rsidRDefault="00ED55B5" w:rsidP="005D6C4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Egzamin</w:t>
            </w:r>
            <w:r w:rsidR="001C144B">
              <w:rPr>
                <w:rFonts w:asciiTheme="minorHAnsi" w:hAnsiTheme="minorHAnsi"/>
                <w:sz w:val="28"/>
                <w:szCs w:val="28"/>
              </w:rPr>
              <w:t>y poprawkowe - sesja zimowa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>r.</w:t>
            </w:r>
          </w:p>
        </w:tc>
        <w:tc>
          <w:tcPr>
            <w:tcW w:w="850" w:type="dxa"/>
          </w:tcPr>
          <w:p w:rsidR="00ED55B5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1C144B">
              <w:rPr>
                <w:rFonts w:asciiTheme="minorHAnsi" w:hAnsiTheme="minorHAnsi"/>
              </w:rPr>
              <w:t>1</w:t>
            </w:r>
          </w:p>
        </w:tc>
      </w:tr>
      <w:tr w:rsidR="00FF5F42" w:rsidRPr="00E17288" w:rsidTr="00F4560F">
        <w:trPr>
          <w:trHeight w:val="1260"/>
        </w:trPr>
        <w:tc>
          <w:tcPr>
            <w:tcW w:w="709" w:type="dxa"/>
            <w:vMerge w:val="restart"/>
          </w:tcPr>
          <w:p w:rsidR="00FF5F42" w:rsidRPr="00E17288" w:rsidRDefault="00FF5F42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VII</w:t>
            </w:r>
          </w:p>
        </w:tc>
        <w:tc>
          <w:tcPr>
            <w:tcW w:w="7938" w:type="dxa"/>
            <w:gridSpan w:val="2"/>
          </w:tcPr>
          <w:p w:rsidR="00FF5F42" w:rsidRPr="00E17288" w:rsidRDefault="00ED55B5" w:rsidP="00ED55B5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Zdawalność egzaminu potwierdzającego kwalifikacje w zawodzie (nowy egzamin) uczniów Centrum Edukacji Ekonomiczno-Handlowej im. Karola Goduli w Tarnowskich</w:t>
            </w:r>
            <w:r w:rsidR="00A0784E">
              <w:rPr>
                <w:rFonts w:asciiTheme="minorHAnsi" w:hAnsiTheme="minorHAnsi"/>
                <w:sz w:val="28"/>
                <w:szCs w:val="28"/>
              </w:rPr>
              <w:t xml:space="preserve"> Górach w sesji letniej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r., przeprowadzonego w OKE w Jaworznie.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A0784E">
              <w:rPr>
                <w:rFonts w:asciiTheme="minorHAnsi" w:hAnsiTheme="minorHAnsi"/>
              </w:rPr>
              <w:t>2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ED55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ED55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F5F42" w:rsidRPr="00E17288" w:rsidRDefault="00ED55B5" w:rsidP="00ED55B5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Ogólna informacja o zdających egzamin potwierdzający kwalifikacje w zawodzie w OKE </w:t>
            </w:r>
            <w:r w:rsidR="00A0784E">
              <w:rPr>
                <w:rFonts w:asciiTheme="minorHAnsi" w:hAnsiTheme="minorHAnsi"/>
                <w:sz w:val="24"/>
                <w:szCs w:val="24"/>
              </w:rPr>
              <w:t>w Jaworznie w sesji letniej 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r.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A0784E">
              <w:rPr>
                <w:rFonts w:asciiTheme="minorHAnsi" w:hAnsiTheme="minorHAnsi"/>
              </w:rPr>
              <w:t>2</w:t>
            </w:r>
          </w:p>
        </w:tc>
      </w:tr>
      <w:tr w:rsidR="00ED55B5" w:rsidRPr="00E17288" w:rsidTr="00F4560F">
        <w:trPr>
          <w:trHeight w:val="877"/>
        </w:trPr>
        <w:tc>
          <w:tcPr>
            <w:tcW w:w="709" w:type="dxa"/>
            <w:vMerge/>
          </w:tcPr>
          <w:p w:rsidR="00ED55B5" w:rsidRPr="00E17288" w:rsidRDefault="00ED55B5" w:rsidP="00ED55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D55B5" w:rsidRPr="00E17288" w:rsidRDefault="00ED55B5" w:rsidP="00ED55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ED55B5" w:rsidRPr="00E17288" w:rsidRDefault="00ED55B5" w:rsidP="00ED55B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uczniów Technikum nr 9 ze zdawalnością w technikach w województwie śląskim, powiecie tarnogórskim i w kraju (</w:t>
            </w:r>
            <w:r w:rsidR="00D22D46">
              <w:rPr>
                <w:rFonts w:asciiTheme="minorHAnsi" w:hAnsiTheme="minorHAnsi"/>
                <w:sz w:val="24"/>
                <w:szCs w:val="24"/>
              </w:rPr>
              <w:t>nowy egzamin - sesja letnia 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r.)</w:t>
            </w:r>
          </w:p>
        </w:tc>
        <w:tc>
          <w:tcPr>
            <w:tcW w:w="850" w:type="dxa"/>
          </w:tcPr>
          <w:p w:rsidR="00ED55B5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D22D46">
              <w:rPr>
                <w:rFonts w:asciiTheme="minorHAnsi" w:hAnsiTheme="minorHAnsi"/>
              </w:rPr>
              <w:t>3</w:t>
            </w:r>
          </w:p>
        </w:tc>
      </w:tr>
      <w:tr w:rsidR="00FF5F42" w:rsidRPr="00E17288" w:rsidTr="00F4560F">
        <w:tc>
          <w:tcPr>
            <w:tcW w:w="709" w:type="dxa"/>
            <w:vMerge w:val="restart"/>
          </w:tcPr>
          <w:p w:rsidR="00FF5F42" w:rsidRPr="00E17288" w:rsidRDefault="00D22D46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VIII</w:t>
            </w:r>
          </w:p>
        </w:tc>
        <w:tc>
          <w:tcPr>
            <w:tcW w:w="7938" w:type="dxa"/>
            <w:gridSpan w:val="2"/>
          </w:tcPr>
          <w:p w:rsidR="00FF5F42" w:rsidRPr="00E17288" w:rsidRDefault="00A846FA" w:rsidP="00D957D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Analiza wyników egzaminu potwierdzającego kwalifikacje w zawodzie technik organizacji reklamy 333906, kwalifikacja A.26 – sesja letnia</w:t>
            </w:r>
            <w:r w:rsidR="00D22D46">
              <w:rPr>
                <w:rFonts w:asciiTheme="minorHAnsi" w:hAnsiTheme="minorHAnsi"/>
                <w:sz w:val="28"/>
                <w:szCs w:val="28"/>
              </w:rPr>
              <w:t xml:space="preserve">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r.</w:t>
            </w:r>
          </w:p>
        </w:tc>
        <w:tc>
          <w:tcPr>
            <w:tcW w:w="850" w:type="dxa"/>
          </w:tcPr>
          <w:p w:rsidR="00FF5F42" w:rsidRPr="00E17288" w:rsidRDefault="00BC765D" w:rsidP="00D22D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D22D46">
              <w:rPr>
                <w:rFonts w:asciiTheme="minorHAnsi" w:hAnsiTheme="minorHAnsi"/>
              </w:rPr>
              <w:t>4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F5F42" w:rsidRPr="00E17288" w:rsidRDefault="00A846FA" w:rsidP="00A846F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egzaminu w zawodzie technik organizacji reklamy w  Technikum nr 9, województwie śląskim i kraju.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D22D46">
              <w:rPr>
                <w:rFonts w:asciiTheme="minorHAnsi" w:hAnsiTheme="minorHAnsi"/>
              </w:rPr>
              <w:t>4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F5F42" w:rsidRPr="00E17288" w:rsidRDefault="00A846FA" w:rsidP="00A846F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egzaminu w kwalifikacji A.26  w części pisemnej, praktycznej egzaminu uzyskanych w Technikum nr 9 z wynikami wojewódzkimi</w:t>
            </w:r>
            <w:r w:rsidR="00D22D46">
              <w:rPr>
                <w:rFonts w:asciiTheme="minorHAnsi" w:hAnsiTheme="minorHAnsi"/>
                <w:sz w:val="24"/>
                <w:szCs w:val="24"/>
              </w:rPr>
              <w:t xml:space="preserve"> i krajowymi.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D22D46">
              <w:rPr>
                <w:rFonts w:asciiTheme="minorHAnsi" w:hAnsiTheme="minorHAnsi"/>
              </w:rPr>
              <w:t>5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F5F42" w:rsidRPr="00E17288" w:rsidRDefault="00A846FA" w:rsidP="00A846F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w zawodzie technik organizacji reklamy w kwalifikacji A.26 w T</w:t>
            </w:r>
            <w:r w:rsidR="00D22D46">
              <w:rPr>
                <w:rFonts w:asciiTheme="minorHAnsi" w:hAnsiTheme="minorHAnsi"/>
                <w:sz w:val="24"/>
                <w:szCs w:val="24"/>
              </w:rPr>
              <w:t>echnikum nr 9 w latach 2014-2017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D22D46">
              <w:rPr>
                <w:rFonts w:asciiTheme="minorHAnsi" w:hAnsiTheme="minorHAnsi"/>
              </w:rPr>
              <w:t>5</w:t>
            </w:r>
          </w:p>
        </w:tc>
      </w:tr>
      <w:tr w:rsidR="00FF5F42" w:rsidRPr="00E17288" w:rsidTr="00F4560F">
        <w:tc>
          <w:tcPr>
            <w:tcW w:w="709" w:type="dxa"/>
            <w:vMerge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42" w:rsidRPr="00E17288" w:rsidRDefault="00FF5F42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F5F42" w:rsidRPr="00E17288" w:rsidRDefault="00A846FA" w:rsidP="00A846F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zadań w etapie pisemnym.</w:t>
            </w:r>
          </w:p>
        </w:tc>
        <w:tc>
          <w:tcPr>
            <w:tcW w:w="850" w:type="dxa"/>
          </w:tcPr>
          <w:p w:rsidR="00FF5F42" w:rsidRPr="00E17288" w:rsidRDefault="00BC765D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 w:rsidR="00D22D46">
              <w:rPr>
                <w:rFonts w:asciiTheme="minorHAnsi" w:hAnsiTheme="minorHAnsi"/>
              </w:rPr>
              <w:t>6</w:t>
            </w:r>
          </w:p>
        </w:tc>
      </w:tr>
      <w:tr w:rsidR="00D22D46" w:rsidRPr="00E17288" w:rsidTr="007474A5">
        <w:trPr>
          <w:trHeight w:val="674"/>
        </w:trPr>
        <w:tc>
          <w:tcPr>
            <w:tcW w:w="709" w:type="dxa"/>
            <w:vMerge/>
          </w:tcPr>
          <w:p w:rsidR="00D22D46" w:rsidRPr="00E17288" w:rsidRDefault="00D22D46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2D46" w:rsidRPr="00E17288" w:rsidRDefault="00D22D46" w:rsidP="00A846F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D22D46" w:rsidRPr="00E17288" w:rsidRDefault="00D22D46" w:rsidP="00A846FA">
            <w:p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rezultatów ocenianych w etapie praktycznym.</w:t>
            </w:r>
          </w:p>
        </w:tc>
        <w:tc>
          <w:tcPr>
            <w:tcW w:w="850" w:type="dxa"/>
          </w:tcPr>
          <w:p w:rsidR="00D22D46" w:rsidRPr="00E17288" w:rsidRDefault="00D22D46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DB2AE3" w:rsidRPr="00E17288" w:rsidTr="00F4560F">
        <w:tc>
          <w:tcPr>
            <w:tcW w:w="709" w:type="dxa"/>
            <w:vMerge w:val="restart"/>
          </w:tcPr>
          <w:p w:rsidR="00DB2AE3" w:rsidRPr="00E17288" w:rsidRDefault="00D22D46" w:rsidP="000756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DB2AE3" w:rsidRPr="00E17288"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938" w:type="dxa"/>
            <w:gridSpan w:val="2"/>
          </w:tcPr>
          <w:p w:rsidR="00DB2AE3" w:rsidRPr="00E17288" w:rsidRDefault="00DB2AE3" w:rsidP="00D957D7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Analiza wyników egzaminu potwierdzającego kwalifikacje w zawodzie technik ekonomista 331403, kwal</w:t>
            </w:r>
            <w:r w:rsidR="00D22D46">
              <w:rPr>
                <w:rFonts w:asciiTheme="minorHAnsi" w:hAnsiTheme="minorHAnsi"/>
                <w:sz w:val="28"/>
                <w:szCs w:val="28"/>
              </w:rPr>
              <w:t>ifikacja A.35– sesja letnia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 xml:space="preserve"> r.</w:t>
            </w:r>
          </w:p>
        </w:tc>
        <w:tc>
          <w:tcPr>
            <w:tcW w:w="850" w:type="dxa"/>
          </w:tcPr>
          <w:p w:rsidR="00DB2AE3" w:rsidRPr="00E17288" w:rsidRDefault="00D22D46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</w:tr>
      <w:tr w:rsidR="00DB2AE3" w:rsidRPr="00E17288" w:rsidTr="00F4560F">
        <w:tc>
          <w:tcPr>
            <w:tcW w:w="709" w:type="dxa"/>
            <w:vMerge/>
          </w:tcPr>
          <w:p w:rsidR="00DB2AE3" w:rsidRPr="00E17288" w:rsidRDefault="00DB2AE3" w:rsidP="000756F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2AE3" w:rsidRPr="00E17288" w:rsidRDefault="00DB2AE3" w:rsidP="005D6C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DB2AE3" w:rsidRPr="00E17288" w:rsidRDefault="00DB2AE3" w:rsidP="00DB2AE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egzaminu w zawodzie technik ekonomista w  Technikum nr 9, województwie śląskim i  kraju.</w:t>
            </w:r>
          </w:p>
        </w:tc>
        <w:tc>
          <w:tcPr>
            <w:tcW w:w="850" w:type="dxa"/>
          </w:tcPr>
          <w:p w:rsidR="00DB2AE3" w:rsidRPr="00E17288" w:rsidRDefault="00D22D46" w:rsidP="00BC765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</w:tr>
      <w:tr w:rsidR="00DB2AE3" w:rsidRPr="00E17288" w:rsidTr="00F4560F">
        <w:tc>
          <w:tcPr>
            <w:tcW w:w="709" w:type="dxa"/>
            <w:vMerge/>
          </w:tcPr>
          <w:p w:rsidR="00DB2AE3" w:rsidRPr="00E17288" w:rsidRDefault="00DB2AE3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2AE3" w:rsidRPr="00E17288" w:rsidRDefault="00DB2AE3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DB2AE3" w:rsidRPr="00E17288" w:rsidRDefault="00DB2AE3" w:rsidP="00DB2A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egzaminu w kwalifikacji A.35  w części pisemnej, praktycznej egzaminu uzyskanych w Technikum nr 9 z wynikami wojewódzkimi</w:t>
            </w:r>
            <w:r w:rsidR="00D22D46">
              <w:rPr>
                <w:rFonts w:asciiTheme="minorHAnsi" w:hAnsiTheme="minorHAnsi"/>
                <w:sz w:val="24"/>
                <w:szCs w:val="24"/>
              </w:rPr>
              <w:t xml:space="preserve"> i krajowymi.</w:t>
            </w:r>
          </w:p>
        </w:tc>
        <w:tc>
          <w:tcPr>
            <w:tcW w:w="850" w:type="dxa"/>
          </w:tcPr>
          <w:p w:rsidR="00DB2AE3" w:rsidRPr="00E17288" w:rsidRDefault="00D22D46" w:rsidP="00DB2AE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</w:tr>
      <w:tr w:rsidR="00DB2AE3" w:rsidRPr="00E17288" w:rsidTr="00F4560F">
        <w:tc>
          <w:tcPr>
            <w:tcW w:w="709" w:type="dxa"/>
            <w:vMerge/>
          </w:tcPr>
          <w:p w:rsidR="00DB2AE3" w:rsidRPr="00E17288" w:rsidRDefault="00DB2AE3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B2AE3" w:rsidRPr="00E17288" w:rsidRDefault="00DB2AE3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DB2AE3" w:rsidRPr="00E17288" w:rsidRDefault="00DB2AE3" w:rsidP="00DB2AE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Porównanie zdawalności w zawodzie technik ekonomista w kwalifikacji A.35 w T</w:t>
            </w:r>
            <w:r w:rsidR="00D22D46">
              <w:rPr>
                <w:rFonts w:asciiTheme="minorHAnsi" w:hAnsiTheme="minorHAnsi"/>
                <w:sz w:val="24"/>
                <w:szCs w:val="24"/>
              </w:rPr>
              <w:t>echnikum nr 9 w latach 2014-2017</w:t>
            </w:r>
            <w:r w:rsidRPr="00E1728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2AE3" w:rsidRPr="00E17288" w:rsidRDefault="00D22D46" w:rsidP="00DB2AE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</w:tr>
      <w:tr w:rsidR="00D22D46" w:rsidRPr="00E17288" w:rsidTr="00D22D46">
        <w:trPr>
          <w:trHeight w:val="423"/>
        </w:trPr>
        <w:tc>
          <w:tcPr>
            <w:tcW w:w="709" w:type="dxa"/>
            <w:vMerge/>
          </w:tcPr>
          <w:p w:rsidR="00D22D46" w:rsidRPr="00E17288" w:rsidRDefault="00D22D46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22D46" w:rsidRPr="00E17288" w:rsidRDefault="00D22D46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D22D46" w:rsidRPr="00E17288" w:rsidRDefault="00D22D46" w:rsidP="00DB2AE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Analiza wskaźników łatwości zadań w etapie pisemnym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 praktycznym.</w:t>
            </w:r>
          </w:p>
        </w:tc>
        <w:tc>
          <w:tcPr>
            <w:tcW w:w="850" w:type="dxa"/>
          </w:tcPr>
          <w:p w:rsidR="00D22D46" w:rsidRPr="00E17288" w:rsidRDefault="00D22D46" w:rsidP="00DB2AE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8C7962" w:rsidRPr="00E17288" w:rsidTr="005D6C47">
        <w:tc>
          <w:tcPr>
            <w:tcW w:w="709" w:type="dxa"/>
          </w:tcPr>
          <w:p w:rsidR="008C7962" w:rsidRPr="00E17288" w:rsidRDefault="00D22D46" w:rsidP="00DB2AE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7938" w:type="dxa"/>
            <w:gridSpan w:val="2"/>
          </w:tcPr>
          <w:p w:rsidR="008C7962" w:rsidRPr="00E17288" w:rsidRDefault="008C7962" w:rsidP="005D6C4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8"/>
                <w:szCs w:val="28"/>
              </w:rPr>
              <w:t>Egzamin</w:t>
            </w:r>
            <w:r w:rsidR="00D22D46">
              <w:rPr>
                <w:rFonts w:asciiTheme="minorHAnsi" w:hAnsiTheme="minorHAnsi"/>
                <w:sz w:val="28"/>
                <w:szCs w:val="28"/>
              </w:rPr>
              <w:t>y poprawkowe - sesja letnia 2017</w:t>
            </w:r>
            <w:r w:rsidRPr="00E17288">
              <w:rPr>
                <w:rFonts w:asciiTheme="minorHAnsi" w:hAnsiTheme="minorHAnsi"/>
                <w:sz w:val="28"/>
                <w:szCs w:val="28"/>
              </w:rPr>
              <w:t>r.</w:t>
            </w:r>
          </w:p>
        </w:tc>
        <w:tc>
          <w:tcPr>
            <w:tcW w:w="850" w:type="dxa"/>
          </w:tcPr>
          <w:p w:rsidR="008C7962" w:rsidRPr="00E17288" w:rsidRDefault="00BC765D" w:rsidP="005D6C4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17288">
              <w:rPr>
                <w:rFonts w:asciiTheme="minorHAnsi" w:hAnsiTheme="minorHAnsi"/>
              </w:rPr>
              <w:t>3</w:t>
            </w:r>
            <w:r w:rsidR="00D22D46">
              <w:rPr>
                <w:rFonts w:asciiTheme="minorHAnsi" w:hAnsiTheme="minorHAnsi"/>
              </w:rPr>
              <w:t>0</w:t>
            </w:r>
          </w:p>
        </w:tc>
      </w:tr>
    </w:tbl>
    <w:p w:rsidR="00B70DCD" w:rsidRPr="00E17288" w:rsidRDefault="00B70DCD" w:rsidP="00C008B9">
      <w:pPr>
        <w:jc w:val="center"/>
        <w:rPr>
          <w:rFonts w:asciiTheme="minorHAnsi" w:hAnsiTheme="minorHAnsi"/>
          <w:sz w:val="32"/>
          <w:szCs w:val="32"/>
        </w:rPr>
      </w:pPr>
    </w:p>
    <w:p w:rsidR="00D53D95" w:rsidRPr="00E17288" w:rsidRDefault="00D53D95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22D46" w:rsidRPr="00E17288" w:rsidRDefault="00D22D46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CF396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D53D95" w:rsidRPr="00E17288" w:rsidRDefault="00DC5C99" w:rsidP="00CF396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lastRenderedPageBreak/>
        <w:t>Zakres egzaminu zawodowego potwierdzającego kwalifikacje w zawodzie przeprowadzonego w Centrum Edukacji Ekonomiczn</w:t>
      </w:r>
      <w:r w:rsidR="0002334B" w:rsidRPr="00E17288">
        <w:rPr>
          <w:rFonts w:asciiTheme="minorHAnsi" w:hAnsiTheme="minorHAnsi"/>
          <w:b/>
          <w:sz w:val="28"/>
          <w:szCs w:val="28"/>
          <w:u w:val="single"/>
        </w:rPr>
        <w:t>o-Handlowej w roku szkolnym 2016/2017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 xml:space="preserve">. </w:t>
      </w:r>
    </w:p>
    <w:p w:rsidR="001F38AD" w:rsidRPr="00E17288" w:rsidRDefault="001F38AD" w:rsidP="00DC5C99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DC5C99" w:rsidRPr="00E17288" w:rsidRDefault="0002334B" w:rsidP="00DC5C99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roku szkolnym 2016/2017</w:t>
      </w:r>
      <w:r w:rsidR="00DC5C99" w:rsidRPr="00E17288">
        <w:rPr>
          <w:rFonts w:asciiTheme="minorHAnsi" w:hAnsiTheme="minorHAnsi"/>
          <w:sz w:val="24"/>
          <w:szCs w:val="24"/>
        </w:rPr>
        <w:t xml:space="preserve"> w Centrum Edukacji Ekonomiczno-Handlowej w Tarnowskich Górach   przeprowadzono egzamin potwierdzający kwalifikacje w zawodzie w następujących zawodach </w:t>
      </w:r>
      <w:r w:rsidR="00C008B9" w:rsidRPr="00E17288">
        <w:rPr>
          <w:rFonts w:asciiTheme="minorHAnsi" w:hAnsiTheme="minorHAnsi"/>
          <w:sz w:val="24"/>
          <w:szCs w:val="24"/>
        </w:rPr>
        <w:br/>
      </w:r>
      <w:r w:rsidR="00DC5C99" w:rsidRPr="00E17288">
        <w:rPr>
          <w:rFonts w:asciiTheme="minorHAnsi" w:hAnsiTheme="minorHAnsi"/>
          <w:sz w:val="24"/>
          <w:szCs w:val="24"/>
        </w:rPr>
        <w:t>i kwalifikacjach:</w:t>
      </w:r>
    </w:p>
    <w:p w:rsidR="00DC5C99" w:rsidRPr="00E17288" w:rsidRDefault="00DC5C99" w:rsidP="0094048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TECHNIK EKONOMISTA </w:t>
      </w:r>
    </w:p>
    <w:p w:rsidR="00DC5C99" w:rsidRPr="00E17288" w:rsidRDefault="00DC5C99" w:rsidP="0094048A">
      <w:pPr>
        <w:pStyle w:val="Akapitzlist"/>
        <w:numPr>
          <w:ilvl w:val="0"/>
          <w:numId w:val="8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kwalifikacja A.35 - </w:t>
      </w:r>
      <w:r w:rsidRPr="00E17288">
        <w:rPr>
          <w:rFonts w:asciiTheme="minorHAnsi" w:hAnsiTheme="minorHAnsi"/>
          <w:b/>
          <w:sz w:val="24"/>
          <w:szCs w:val="24"/>
        </w:rPr>
        <w:t>Planowanie i prowadzenie działalności w organizacji (sesja letnia),</w:t>
      </w:r>
    </w:p>
    <w:p w:rsidR="00DC5C99" w:rsidRPr="00E17288" w:rsidRDefault="00DC5C99" w:rsidP="0094048A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kwalifikacja A.36 </w:t>
      </w:r>
      <w:r w:rsidR="007373B9" w:rsidRPr="00E17288">
        <w:rPr>
          <w:rFonts w:asciiTheme="minorHAnsi" w:hAnsiTheme="minorHAnsi"/>
          <w:sz w:val="24"/>
          <w:szCs w:val="24"/>
        </w:rPr>
        <w:t>-</w:t>
      </w:r>
      <w:r w:rsidRPr="00E17288">
        <w:rPr>
          <w:rFonts w:asciiTheme="minorHAnsi" w:hAnsiTheme="minorHAnsi"/>
          <w:b/>
          <w:sz w:val="24"/>
          <w:szCs w:val="24"/>
        </w:rPr>
        <w:t xml:space="preserve"> Prowadzenie rachunkowości (sesja zimowa),</w:t>
      </w:r>
    </w:p>
    <w:p w:rsidR="001F38AD" w:rsidRPr="00E17288" w:rsidRDefault="001F38AD" w:rsidP="001F38AD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DC5C99" w:rsidRPr="00E17288" w:rsidRDefault="00DC5C99" w:rsidP="0094048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TECHNIK ORGANIZACJI REKLAMY </w:t>
      </w:r>
    </w:p>
    <w:p w:rsidR="00DC5C99" w:rsidRPr="00E17288" w:rsidRDefault="00DC5C99" w:rsidP="0094048A">
      <w:pPr>
        <w:pStyle w:val="Akapitzlist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kwalifikacja A.26 - </w:t>
      </w:r>
      <w:r w:rsidRPr="00E17288">
        <w:rPr>
          <w:rFonts w:asciiTheme="minorHAnsi" w:hAnsiTheme="minorHAnsi"/>
          <w:b/>
          <w:sz w:val="24"/>
          <w:szCs w:val="24"/>
        </w:rPr>
        <w:t>Sprzedaż produktów i usług reklamowych (sesja letnia),</w:t>
      </w:r>
    </w:p>
    <w:p w:rsidR="00DC5C99" w:rsidRPr="00E17288" w:rsidRDefault="00DC5C99" w:rsidP="0094048A">
      <w:pPr>
        <w:pStyle w:val="Akapitzlist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kwalifikacja A.27 </w:t>
      </w:r>
      <w:r w:rsidR="007373B9" w:rsidRPr="00E17288">
        <w:rPr>
          <w:rFonts w:asciiTheme="minorHAnsi" w:hAnsiTheme="minorHAnsi"/>
          <w:sz w:val="24"/>
          <w:szCs w:val="24"/>
        </w:rPr>
        <w:t>-</w:t>
      </w:r>
      <w:r w:rsidRPr="00E17288">
        <w:rPr>
          <w:rFonts w:asciiTheme="minorHAnsi" w:hAnsiTheme="minorHAnsi"/>
          <w:b/>
          <w:sz w:val="24"/>
          <w:szCs w:val="24"/>
        </w:rPr>
        <w:t xml:space="preserve"> Organizacja i prowadzenie kampanii reklamowej (sesja zimowa),</w:t>
      </w:r>
    </w:p>
    <w:p w:rsidR="001F38AD" w:rsidRPr="00E17288" w:rsidRDefault="001F38AD" w:rsidP="001F38AD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DC5C99" w:rsidRPr="00E17288" w:rsidRDefault="00DC5C99" w:rsidP="0094048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TECHNIK HANDLOWIEC </w:t>
      </w:r>
    </w:p>
    <w:p w:rsidR="00DC5C99" w:rsidRPr="00E17288" w:rsidRDefault="00DC5C99" w:rsidP="0094048A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kwalifikacja A.22 </w:t>
      </w:r>
      <w:r w:rsidR="007373B9" w:rsidRPr="00E17288">
        <w:rPr>
          <w:rFonts w:asciiTheme="minorHAnsi" w:hAnsiTheme="minorHAnsi"/>
          <w:sz w:val="24"/>
          <w:szCs w:val="24"/>
        </w:rPr>
        <w:t>-</w:t>
      </w:r>
      <w:r w:rsidRPr="00E17288">
        <w:rPr>
          <w:rFonts w:asciiTheme="minorHAnsi" w:hAnsiTheme="minorHAnsi"/>
          <w:b/>
          <w:sz w:val="24"/>
          <w:szCs w:val="24"/>
        </w:rPr>
        <w:t>Prowadzenie działalności handlowej</w:t>
      </w:r>
      <w:r w:rsidR="00C008B9" w:rsidRPr="00E17288">
        <w:rPr>
          <w:rFonts w:asciiTheme="minorHAnsi" w:hAnsiTheme="minorHAnsi"/>
          <w:b/>
          <w:sz w:val="24"/>
          <w:szCs w:val="24"/>
        </w:rPr>
        <w:t xml:space="preserve"> (sesja zimowa)</w:t>
      </w:r>
      <w:r w:rsidRPr="00E17288">
        <w:rPr>
          <w:rFonts w:asciiTheme="minorHAnsi" w:hAnsiTheme="minorHAnsi"/>
          <w:b/>
          <w:sz w:val="24"/>
          <w:szCs w:val="24"/>
        </w:rPr>
        <w:t>.</w:t>
      </w:r>
    </w:p>
    <w:p w:rsidR="00DC5C99" w:rsidRPr="00E17288" w:rsidRDefault="00DC5C99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008B9" w:rsidRPr="00E17288" w:rsidRDefault="00C008B9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DC5C99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F38AD" w:rsidRPr="00E17288" w:rsidRDefault="001F38AD" w:rsidP="00B70DC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B70DC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466074" w:rsidRPr="00E17288" w:rsidRDefault="00466074" w:rsidP="00B70DC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2281D" w:rsidRPr="00E17288" w:rsidRDefault="0082281D" w:rsidP="00B70DC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F3962" w:rsidRPr="00E17288" w:rsidRDefault="00CF3962" w:rsidP="00CF396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t>Zdawalność egzaminu potwierdzającego kwalifikacje w zawodzie (nowy egzamin) uczniów Centrum Edukacji Ekonomiczno-Handlowej im. Karola Goduli w Tarnows</w:t>
      </w:r>
      <w:r w:rsidR="00466074" w:rsidRPr="00E17288">
        <w:rPr>
          <w:rFonts w:asciiTheme="minorHAnsi" w:hAnsiTheme="minorHAnsi"/>
          <w:b/>
          <w:sz w:val="28"/>
          <w:szCs w:val="28"/>
          <w:u w:val="single"/>
        </w:rPr>
        <w:t>kich Górach w sesji zimowej 2017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 xml:space="preserve"> r., przeprowadzonego w OKE w Jaworznie.</w:t>
      </w:r>
    </w:p>
    <w:p w:rsidR="00CF3962" w:rsidRPr="00E17288" w:rsidRDefault="00CF3962" w:rsidP="00DC5C99">
      <w:pPr>
        <w:ind w:left="360"/>
        <w:rPr>
          <w:rFonts w:asciiTheme="minorHAnsi" w:hAnsiTheme="minorHAnsi"/>
          <w:b/>
          <w:sz w:val="24"/>
          <w:szCs w:val="24"/>
        </w:rPr>
      </w:pPr>
    </w:p>
    <w:p w:rsidR="00CF3962" w:rsidRPr="00E17288" w:rsidRDefault="00CF3962" w:rsidP="00CF3962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Ogólna informacja o zdających egzamin potwierdzający kwalifikacje w zawodzie w OKE w Jaworznie w sesji </w:t>
      </w:r>
      <w:r w:rsidR="00466074" w:rsidRPr="00E17288">
        <w:rPr>
          <w:rFonts w:asciiTheme="minorHAnsi" w:hAnsiTheme="minorHAnsi"/>
          <w:b/>
          <w:sz w:val="24"/>
          <w:szCs w:val="24"/>
          <w:u w:val="single"/>
        </w:rPr>
        <w:t>zimowej 2017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r.</w:t>
      </w:r>
    </w:p>
    <w:p w:rsidR="00CF3962" w:rsidRPr="00E17288" w:rsidRDefault="00CF3962" w:rsidP="00CF3962">
      <w:pPr>
        <w:pStyle w:val="Akapitzlist"/>
        <w:rPr>
          <w:rFonts w:asciiTheme="minorHAnsi" w:hAnsiTheme="minorHAnsi"/>
          <w:b/>
          <w:u w:val="single"/>
        </w:rPr>
      </w:pPr>
    </w:p>
    <w:tbl>
      <w:tblPr>
        <w:tblW w:w="99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994"/>
        <w:gridCol w:w="992"/>
        <w:gridCol w:w="851"/>
        <w:gridCol w:w="850"/>
        <w:gridCol w:w="1276"/>
        <w:gridCol w:w="992"/>
        <w:gridCol w:w="851"/>
        <w:gridCol w:w="1028"/>
        <w:gridCol w:w="1185"/>
      </w:tblGrid>
      <w:tr w:rsidR="00CF3962" w:rsidRPr="00E17288" w:rsidTr="00A20A2A">
        <w:trPr>
          <w:trHeight w:val="501"/>
        </w:trPr>
        <w:tc>
          <w:tcPr>
            <w:tcW w:w="946" w:type="dxa"/>
            <w:vMerge w:val="restart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Szkoła</w:t>
            </w:r>
          </w:p>
        </w:tc>
        <w:tc>
          <w:tcPr>
            <w:tcW w:w="994" w:type="dxa"/>
            <w:vMerge w:val="restart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Zawód</w:t>
            </w:r>
          </w:p>
        </w:tc>
        <w:tc>
          <w:tcPr>
            <w:tcW w:w="992" w:type="dxa"/>
            <w:vMerge w:val="restart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 uczniów przystępujących do etapu pisemnego</w:t>
            </w:r>
          </w:p>
        </w:tc>
        <w:tc>
          <w:tcPr>
            <w:tcW w:w="1701" w:type="dxa"/>
            <w:gridSpan w:val="2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Zdawalność etapu pisemnego</w:t>
            </w:r>
          </w:p>
        </w:tc>
        <w:tc>
          <w:tcPr>
            <w:tcW w:w="1276" w:type="dxa"/>
            <w:vMerge w:val="restart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 uczniów przystępujących do etapu praktycznego</w:t>
            </w:r>
          </w:p>
        </w:tc>
        <w:tc>
          <w:tcPr>
            <w:tcW w:w="1843" w:type="dxa"/>
            <w:gridSpan w:val="2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Zdawalność</w:t>
            </w:r>
          </w:p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etapu   praktycznego</w:t>
            </w:r>
          </w:p>
        </w:tc>
        <w:tc>
          <w:tcPr>
            <w:tcW w:w="1028" w:type="dxa"/>
            <w:vMerge w:val="restart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uczniów, którzy otrzymali świadectwo potwierdzające kwalifikację</w:t>
            </w:r>
          </w:p>
        </w:tc>
        <w:tc>
          <w:tcPr>
            <w:tcW w:w="1185" w:type="dxa"/>
            <w:vMerge w:val="restart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uczniów, którzy otrzymali świadectwo potwierdzające kwalifikację (%)</w:t>
            </w:r>
          </w:p>
        </w:tc>
      </w:tr>
      <w:tr w:rsidR="00CF3962" w:rsidRPr="00E17288" w:rsidTr="00A20A2A">
        <w:trPr>
          <w:trHeight w:val="964"/>
        </w:trPr>
        <w:tc>
          <w:tcPr>
            <w:tcW w:w="946" w:type="dxa"/>
            <w:vMerge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</w:t>
            </w:r>
          </w:p>
        </w:tc>
        <w:tc>
          <w:tcPr>
            <w:tcW w:w="850" w:type="dxa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(%)</w:t>
            </w:r>
          </w:p>
        </w:tc>
        <w:tc>
          <w:tcPr>
            <w:tcW w:w="1276" w:type="dxa"/>
            <w:vMerge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</w:t>
            </w:r>
          </w:p>
        </w:tc>
        <w:tc>
          <w:tcPr>
            <w:tcW w:w="851" w:type="dxa"/>
            <w:vAlign w:val="center"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(%)</w:t>
            </w:r>
          </w:p>
        </w:tc>
        <w:tc>
          <w:tcPr>
            <w:tcW w:w="1028" w:type="dxa"/>
            <w:vMerge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CF3962" w:rsidRPr="00E17288" w:rsidRDefault="00CF3962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D0967" w:rsidRPr="00E17288" w:rsidTr="00A20A2A">
        <w:tc>
          <w:tcPr>
            <w:tcW w:w="946" w:type="dxa"/>
            <w:vMerge w:val="restart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Technikum nr 9</w:t>
            </w:r>
          </w:p>
        </w:tc>
        <w:tc>
          <w:tcPr>
            <w:tcW w:w="994" w:type="dxa"/>
            <w:vAlign w:val="center"/>
          </w:tcPr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handlowiec 522305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A.22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83,3%</w:t>
            </w:r>
          </w:p>
        </w:tc>
        <w:tc>
          <w:tcPr>
            <w:tcW w:w="1276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1028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85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83,3</w:t>
            </w:r>
          </w:p>
        </w:tc>
      </w:tr>
      <w:tr w:rsidR="00AD0967" w:rsidRPr="00E17288" w:rsidTr="00A20A2A">
        <w:tc>
          <w:tcPr>
            <w:tcW w:w="946" w:type="dxa"/>
            <w:vMerge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organizacji reklamy 333906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A.27</w:t>
            </w:r>
          </w:p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93,3%</w:t>
            </w:r>
          </w:p>
        </w:tc>
        <w:tc>
          <w:tcPr>
            <w:tcW w:w="1276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80%</w:t>
            </w:r>
          </w:p>
        </w:tc>
        <w:tc>
          <w:tcPr>
            <w:tcW w:w="1028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85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80%</w:t>
            </w:r>
          </w:p>
        </w:tc>
      </w:tr>
      <w:tr w:rsidR="00AD0967" w:rsidRPr="00E17288" w:rsidTr="00A20A2A">
        <w:tc>
          <w:tcPr>
            <w:tcW w:w="946" w:type="dxa"/>
            <w:vMerge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ekonomista331403</w:t>
            </w:r>
          </w:p>
          <w:p w:rsidR="00AD0967" w:rsidRPr="00E17288" w:rsidRDefault="00AD0967" w:rsidP="00CF396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A.36</w:t>
            </w:r>
          </w:p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89,4%</w:t>
            </w:r>
          </w:p>
        </w:tc>
        <w:tc>
          <w:tcPr>
            <w:tcW w:w="1276" w:type="dxa"/>
            <w:vAlign w:val="center"/>
          </w:tcPr>
          <w:p w:rsidR="00AD0967" w:rsidRPr="00E17288" w:rsidRDefault="00AD0967" w:rsidP="00AD09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91,5%</w:t>
            </w:r>
          </w:p>
        </w:tc>
        <w:tc>
          <w:tcPr>
            <w:tcW w:w="1028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185" w:type="dxa"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87,2%</w:t>
            </w:r>
          </w:p>
        </w:tc>
      </w:tr>
      <w:tr w:rsidR="00AD0967" w:rsidRPr="00E17288" w:rsidTr="00284424">
        <w:tc>
          <w:tcPr>
            <w:tcW w:w="946" w:type="dxa"/>
            <w:vMerge/>
            <w:vAlign w:val="center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D0967" w:rsidRPr="00E17288" w:rsidRDefault="00AD0967" w:rsidP="006C002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91,2%</w:t>
            </w:r>
          </w:p>
        </w:tc>
        <w:tc>
          <w:tcPr>
            <w:tcW w:w="1276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89,7%</w:t>
            </w:r>
          </w:p>
        </w:tc>
        <w:tc>
          <w:tcPr>
            <w:tcW w:w="1028" w:type="dxa"/>
          </w:tcPr>
          <w:p w:rsidR="00AD0967" w:rsidRPr="00E17288" w:rsidRDefault="00AD0967" w:rsidP="006C0026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58</w:t>
            </w:r>
          </w:p>
        </w:tc>
        <w:tc>
          <w:tcPr>
            <w:tcW w:w="1185" w:type="dxa"/>
          </w:tcPr>
          <w:p w:rsidR="00AD0967" w:rsidRPr="00E17288" w:rsidRDefault="00AD0967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85,3%</w:t>
            </w:r>
          </w:p>
        </w:tc>
      </w:tr>
    </w:tbl>
    <w:p w:rsidR="00B52631" w:rsidRPr="00E17288" w:rsidRDefault="00B52631" w:rsidP="00AD096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52631" w:rsidRPr="00E17288" w:rsidRDefault="00B52631" w:rsidP="00B52631">
      <w:pPr>
        <w:pStyle w:val="Akapitzlist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W zawodzie technik handlowiec 522305 (A.22) </w:t>
      </w:r>
      <w:r w:rsidR="00AD0967" w:rsidRPr="00E17288">
        <w:rPr>
          <w:rFonts w:asciiTheme="minorHAnsi" w:hAnsiTheme="minorHAnsi"/>
          <w:sz w:val="24"/>
          <w:szCs w:val="24"/>
        </w:rPr>
        <w:t>na 6 przystępujących uczniów 1 osoba nie zdała części pisemnej egzaminu</w:t>
      </w:r>
      <w:r w:rsidRPr="00E17288">
        <w:rPr>
          <w:rFonts w:asciiTheme="minorHAnsi" w:hAnsiTheme="minorHAnsi"/>
          <w:sz w:val="24"/>
          <w:szCs w:val="24"/>
        </w:rPr>
        <w:t>.</w:t>
      </w:r>
    </w:p>
    <w:p w:rsidR="00B52631" w:rsidRPr="00E17288" w:rsidRDefault="00B52631" w:rsidP="00B52631">
      <w:pPr>
        <w:pStyle w:val="Akapitzlist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</w:p>
    <w:p w:rsidR="00B52631" w:rsidRPr="00E17288" w:rsidRDefault="00B52631" w:rsidP="00EF203A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W zawodzie technik organizacji reklamy </w:t>
      </w:r>
      <w:r w:rsidR="00AD0967" w:rsidRPr="00E17288">
        <w:rPr>
          <w:rFonts w:asciiTheme="minorHAnsi" w:hAnsiTheme="minorHAnsi"/>
          <w:sz w:val="24"/>
          <w:szCs w:val="24"/>
        </w:rPr>
        <w:t>333906 (A.27) na 15</w:t>
      </w:r>
      <w:r w:rsidR="00EF203A" w:rsidRPr="00E17288">
        <w:rPr>
          <w:rFonts w:asciiTheme="minorHAnsi" w:hAnsiTheme="minorHAnsi"/>
          <w:sz w:val="24"/>
          <w:szCs w:val="24"/>
        </w:rPr>
        <w:t xml:space="preserve"> przystępujących do egzaminu </w:t>
      </w:r>
      <w:r w:rsidR="00AD0967" w:rsidRPr="00E17288">
        <w:rPr>
          <w:rFonts w:asciiTheme="minorHAnsi" w:hAnsiTheme="minorHAnsi"/>
          <w:sz w:val="24"/>
          <w:szCs w:val="24"/>
        </w:rPr>
        <w:t>1 osoba nie zadała</w:t>
      </w:r>
      <w:r w:rsidRPr="00E17288">
        <w:rPr>
          <w:rFonts w:asciiTheme="minorHAnsi" w:hAnsiTheme="minorHAnsi"/>
          <w:sz w:val="24"/>
          <w:szCs w:val="24"/>
        </w:rPr>
        <w:t xml:space="preserve"> e</w:t>
      </w:r>
      <w:r w:rsidR="00EF203A" w:rsidRPr="00E17288">
        <w:rPr>
          <w:rFonts w:asciiTheme="minorHAnsi" w:hAnsiTheme="minorHAnsi"/>
          <w:sz w:val="24"/>
          <w:szCs w:val="24"/>
        </w:rPr>
        <w:t>tap</w:t>
      </w:r>
      <w:r w:rsidR="00AD0967" w:rsidRPr="00E17288">
        <w:rPr>
          <w:rFonts w:asciiTheme="minorHAnsi" w:hAnsiTheme="minorHAnsi"/>
          <w:sz w:val="24"/>
          <w:szCs w:val="24"/>
        </w:rPr>
        <w:t>u pisemnego</w:t>
      </w:r>
      <w:r w:rsidRPr="00E17288">
        <w:rPr>
          <w:rFonts w:asciiTheme="minorHAnsi" w:hAnsiTheme="minorHAnsi"/>
          <w:sz w:val="24"/>
          <w:szCs w:val="24"/>
        </w:rPr>
        <w:t>,</w:t>
      </w:r>
      <w:r w:rsidR="00EF203A" w:rsidRPr="00E17288">
        <w:rPr>
          <w:rFonts w:asciiTheme="minorHAnsi" w:hAnsiTheme="minorHAnsi"/>
          <w:sz w:val="24"/>
          <w:szCs w:val="24"/>
        </w:rPr>
        <w:t xml:space="preserve"> natomiast </w:t>
      </w:r>
      <w:r w:rsidR="00AD0967" w:rsidRPr="00E17288">
        <w:rPr>
          <w:rFonts w:asciiTheme="minorHAnsi" w:hAnsiTheme="minorHAnsi"/>
          <w:sz w:val="24"/>
          <w:szCs w:val="24"/>
        </w:rPr>
        <w:t>3</w:t>
      </w:r>
      <w:r w:rsidRPr="00E17288">
        <w:rPr>
          <w:rFonts w:asciiTheme="minorHAnsi" w:hAnsiTheme="minorHAnsi"/>
          <w:sz w:val="24"/>
          <w:szCs w:val="24"/>
        </w:rPr>
        <w:t xml:space="preserve"> uczniów nie zdało etapu praktycznego.</w:t>
      </w:r>
    </w:p>
    <w:p w:rsidR="00B52631" w:rsidRPr="00E17288" w:rsidRDefault="00B52631" w:rsidP="00B52631">
      <w:pPr>
        <w:pStyle w:val="Akapitzlist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</w:p>
    <w:p w:rsidR="00B52631" w:rsidRPr="00E17288" w:rsidRDefault="00B52631" w:rsidP="00EF203A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zawodzie</w:t>
      </w:r>
      <w:r w:rsidR="00EF203A" w:rsidRPr="00E17288">
        <w:rPr>
          <w:rFonts w:asciiTheme="minorHAnsi" w:hAnsiTheme="minorHAnsi"/>
          <w:sz w:val="24"/>
          <w:szCs w:val="24"/>
        </w:rPr>
        <w:t xml:space="preserve"> technik ekonomista 331403 (A.36) </w:t>
      </w:r>
      <w:r w:rsidR="00AD0967" w:rsidRPr="00E17288">
        <w:rPr>
          <w:rFonts w:asciiTheme="minorHAnsi" w:hAnsiTheme="minorHAnsi"/>
          <w:sz w:val="24"/>
          <w:szCs w:val="24"/>
        </w:rPr>
        <w:t>na 47 przystępujących do egzaminu 5 osób nie zadało etapu pisemnego, natomiast 5 uczniów nie zdało etapu praktycznego</w:t>
      </w:r>
      <w:r w:rsidRPr="00E17288">
        <w:rPr>
          <w:rFonts w:asciiTheme="minorHAnsi" w:hAnsiTheme="minorHAnsi"/>
          <w:sz w:val="24"/>
          <w:szCs w:val="24"/>
        </w:rPr>
        <w:t>.</w:t>
      </w:r>
    </w:p>
    <w:p w:rsidR="00B52631" w:rsidRPr="00E17288" w:rsidRDefault="00B52631" w:rsidP="00B52631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52631" w:rsidRPr="00E17288" w:rsidRDefault="00B52631" w:rsidP="00CF3962">
      <w:pPr>
        <w:rPr>
          <w:rFonts w:asciiTheme="minorHAnsi" w:hAnsiTheme="minorHAnsi"/>
          <w:sz w:val="24"/>
          <w:szCs w:val="24"/>
        </w:rPr>
      </w:pPr>
    </w:p>
    <w:p w:rsidR="00284424" w:rsidRPr="00E17288" w:rsidRDefault="00284424" w:rsidP="00CF3962">
      <w:pPr>
        <w:rPr>
          <w:rFonts w:asciiTheme="minorHAnsi" w:hAnsiTheme="minorHAnsi"/>
          <w:sz w:val="24"/>
          <w:szCs w:val="24"/>
        </w:rPr>
      </w:pPr>
    </w:p>
    <w:p w:rsidR="00284424" w:rsidRPr="00E17288" w:rsidRDefault="00284424" w:rsidP="00CF3962">
      <w:pPr>
        <w:rPr>
          <w:rFonts w:asciiTheme="minorHAnsi" w:hAnsiTheme="minorHAnsi"/>
          <w:sz w:val="24"/>
          <w:szCs w:val="24"/>
        </w:rPr>
      </w:pPr>
    </w:p>
    <w:p w:rsidR="00284424" w:rsidRPr="00E17288" w:rsidRDefault="00284424" w:rsidP="00CF3962">
      <w:pPr>
        <w:rPr>
          <w:rFonts w:asciiTheme="minorHAnsi" w:hAnsiTheme="minorHAnsi"/>
          <w:sz w:val="24"/>
          <w:szCs w:val="24"/>
        </w:rPr>
      </w:pPr>
    </w:p>
    <w:p w:rsidR="00CF3962" w:rsidRPr="00E17288" w:rsidRDefault="00CF3962" w:rsidP="00CF39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Porównanie zdawalności uczniów Technikum nr 9 ze zdawalnością w </w:t>
      </w:r>
      <w:r w:rsidR="00284424" w:rsidRPr="00E17288">
        <w:rPr>
          <w:rFonts w:asciiTheme="minorHAnsi" w:hAnsiTheme="minorHAnsi"/>
          <w:b/>
          <w:sz w:val="24"/>
          <w:szCs w:val="24"/>
          <w:u w:val="single"/>
        </w:rPr>
        <w:t>technikach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w województwie śl</w:t>
      </w:r>
      <w:r w:rsidR="00780176" w:rsidRPr="00E17288">
        <w:rPr>
          <w:rFonts w:asciiTheme="minorHAnsi" w:hAnsiTheme="minorHAnsi"/>
          <w:b/>
          <w:sz w:val="24"/>
          <w:szCs w:val="24"/>
          <w:u w:val="single"/>
        </w:rPr>
        <w:t xml:space="preserve">ąskim,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powiecie tarnogórskim </w:t>
      </w:r>
      <w:r w:rsidR="00780176" w:rsidRPr="00E17288">
        <w:rPr>
          <w:rFonts w:asciiTheme="minorHAnsi" w:hAnsiTheme="minorHAnsi"/>
          <w:b/>
          <w:sz w:val="24"/>
          <w:szCs w:val="24"/>
          <w:u w:val="single"/>
        </w:rPr>
        <w:t xml:space="preserve">i w kraju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(</w:t>
      </w:r>
      <w:r w:rsidR="007546FE" w:rsidRPr="00E17288">
        <w:rPr>
          <w:rFonts w:asciiTheme="minorHAnsi" w:hAnsiTheme="minorHAnsi"/>
          <w:b/>
          <w:sz w:val="24"/>
          <w:szCs w:val="24"/>
          <w:u w:val="single"/>
        </w:rPr>
        <w:t>nowy egzamin - sesja zim</w:t>
      </w:r>
      <w:r w:rsidR="00284424" w:rsidRPr="00E17288">
        <w:rPr>
          <w:rFonts w:asciiTheme="minorHAnsi" w:hAnsiTheme="minorHAnsi"/>
          <w:b/>
          <w:sz w:val="24"/>
          <w:szCs w:val="24"/>
          <w:u w:val="single"/>
        </w:rPr>
        <w:t>owa 2017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r.)</w:t>
      </w:r>
    </w:p>
    <w:p w:rsidR="00CF3962" w:rsidRPr="00E17288" w:rsidRDefault="00CF3962" w:rsidP="00CF396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F3962" w:rsidRPr="00E17288" w:rsidRDefault="00CF3962" w:rsidP="00CF3962">
      <w:pPr>
        <w:pStyle w:val="Akapitzlist"/>
        <w:spacing w:after="0" w:line="240" w:lineRule="auto"/>
        <w:ind w:left="840"/>
        <w:jc w:val="both"/>
        <w:rPr>
          <w:rFonts w:asciiTheme="minorHAnsi" w:hAnsiTheme="minorHAnsi"/>
          <w:sz w:val="24"/>
          <w:szCs w:val="24"/>
        </w:rPr>
      </w:pPr>
    </w:p>
    <w:p w:rsidR="00CF3962" w:rsidRPr="00E17288" w:rsidRDefault="00CF3962" w:rsidP="00CF3962">
      <w:pPr>
        <w:pStyle w:val="Akapitzlist"/>
        <w:spacing w:after="0" w:line="240" w:lineRule="auto"/>
        <w:ind w:left="84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633085" cy="3096895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3962" w:rsidRPr="00E17288" w:rsidRDefault="00CF3962" w:rsidP="00CF3962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Technikum nr 9 w części pisemnej jest </w:t>
      </w:r>
      <w:r w:rsidR="009F3708" w:rsidRPr="00E17288">
        <w:rPr>
          <w:rFonts w:asciiTheme="minorHAnsi" w:hAnsiTheme="minorHAnsi"/>
          <w:b/>
          <w:sz w:val="24"/>
          <w:szCs w:val="24"/>
        </w:rPr>
        <w:t>porównywalna</w:t>
      </w:r>
      <w:r w:rsidR="009F3708" w:rsidRPr="00E17288">
        <w:rPr>
          <w:rFonts w:asciiTheme="minorHAnsi" w:hAnsiTheme="minorHAnsi"/>
          <w:sz w:val="24"/>
          <w:szCs w:val="24"/>
        </w:rPr>
        <w:t xml:space="preserve"> ze zdawalnością w powiecie tarnogórskim, oraz </w:t>
      </w:r>
      <w:r w:rsidR="009F3708" w:rsidRPr="00E17288">
        <w:rPr>
          <w:rFonts w:asciiTheme="minorHAnsi" w:hAnsiTheme="minorHAnsi"/>
          <w:b/>
          <w:sz w:val="24"/>
          <w:szCs w:val="24"/>
        </w:rPr>
        <w:t>wyższa</w:t>
      </w:r>
      <w:r w:rsidR="009F3708" w:rsidRPr="00E17288">
        <w:rPr>
          <w:rFonts w:asciiTheme="minorHAnsi" w:hAnsiTheme="minorHAnsi"/>
          <w:sz w:val="24"/>
          <w:szCs w:val="24"/>
        </w:rPr>
        <w:t xml:space="preserve"> niż w województwie śląskim i w kraju. Zdawalność etapu praktycznego w Technikum nr 9 jest </w:t>
      </w:r>
      <w:r w:rsidR="009F3708" w:rsidRPr="00E17288">
        <w:rPr>
          <w:rFonts w:asciiTheme="minorHAnsi" w:hAnsiTheme="minorHAnsi"/>
          <w:b/>
          <w:sz w:val="24"/>
          <w:szCs w:val="24"/>
        </w:rPr>
        <w:t>wyższa</w:t>
      </w:r>
      <w:r w:rsidR="009F3708" w:rsidRPr="00E17288">
        <w:rPr>
          <w:rFonts w:asciiTheme="minorHAnsi" w:hAnsiTheme="minorHAnsi"/>
          <w:sz w:val="24"/>
          <w:szCs w:val="24"/>
        </w:rPr>
        <w:t xml:space="preserve"> niż zdawalność w powiecie tarnogórskim, województwie śląskim i w kraju.</w:t>
      </w:r>
    </w:p>
    <w:p w:rsidR="00CF3962" w:rsidRPr="00E17288" w:rsidRDefault="00CF3962" w:rsidP="00CF3962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633085" cy="3286760"/>
            <wp:effectExtent l="0" t="0" r="0" b="0"/>
            <wp:docPr id="2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3962" w:rsidRPr="00E17288" w:rsidRDefault="00CF3962" w:rsidP="00CF3962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Zdawalność uczniów Technik</w:t>
      </w:r>
      <w:r w:rsidR="00E22036" w:rsidRPr="00E17288">
        <w:rPr>
          <w:rFonts w:asciiTheme="minorHAnsi" w:hAnsiTheme="minorHAnsi"/>
          <w:sz w:val="24"/>
          <w:szCs w:val="24"/>
        </w:rPr>
        <w:t>um nr 9 w 2017</w:t>
      </w:r>
      <w:r w:rsidRPr="00E17288">
        <w:rPr>
          <w:rFonts w:asciiTheme="minorHAnsi" w:hAnsiTheme="minorHAnsi"/>
          <w:sz w:val="24"/>
          <w:szCs w:val="24"/>
        </w:rPr>
        <w:t xml:space="preserve">r. w sesji zimowej jest </w:t>
      </w:r>
      <w:r w:rsidRPr="00E17288">
        <w:rPr>
          <w:rFonts w:asciiTheme="minorHAnsi" w:hAnsiTheme="minorHAnsi"/>
          <w:b/>
          <w:sz w:val="24"/>
          <w:szCs w:val="24"/>
        </w:rPr>
        <w:t>wyższa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="002504BE" w:rsidRPr="00E17288">
        <w:rPr>
          <w:rFonts w:asciiTheme="minorHAnsi" w:hAnsiTheme="minorHAnsi"/>
          <w:sz w:val="24"/>
          <w:szCs w:val="24"/>
        </w:rPr>
        <w:t xml:space="preserve">od zdawalności w technikach powiatu tarnogórskiego </w:t>
      </w:r>
      <w:r w:rsidR="002504BE"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E22036" w:rsidRPr="00E17288">
        <w:rPr>
          <w:rFonts w:asciiTheme="minorHAnsi" w:hAnsiTheme="minorHAnsi"/>
          <w:b/>
          <w:sz w:val="24"/>
          <w:szCs w:val="24"/>
        </w:rPr>
        <w:t>5,8</w:t>
      </w:r>
      <w:r w:rsidR="002504BE" w:rsidRPr="00E17288">
        <w:rPr>
          <w:rFonts w:asciiTheme="minorHAnsi" w:hAnsiTheme="minorHAnsi"/>
          <w:b/>
          <w:sz w:val="24"/>
          <w:szCs w:val="24"/>
        </w:rPr>
        <w:t>%),</w:t>
      </w:r>
      <w:r w:rsidR="002504BE"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sz w:val="24"/>
          <w:szCs w:val="24"/>
        </w:rPr>
        <w:t xml:space="preserve">w województwie śląskim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E22036" w:rsidRPr="00E17288">
        <w:rPr>
          <w:rFonts w:asciiTheme="minorHAnsi" w:hAnsiTheme="minorHAnsi"/>
          <w:b/>
          <w:sz w:val="24"/>
          <w:szCs w:val="24"/>
        </w:rPr>
        <w:t>10,96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="002504BE" w:rsidRPr="00E17288">
        <w:rPr>
          <w:rFonts w:asciiTheme="minorHAnsi" w:hAnsiTheme="minorHAnsi"/>
          <w:sz w:val="24"/>
          <w:szCs w:val="24"/>
        </w:rPr>
        <w:t>oraz kraju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E22036" w:rsidRPr="00E17288">
        <w:rPr>
          <w:rFonts w:asciiTheme="minorHAnsi" w:hAnsiTheme="minorHAnsi"/>
          <w:b/>
          <w:sz w:val="24"/>
          <w:szCs w:val="24"/>
        </w:rPr>
        <w:t>12,73</w:t>
      </w:r>
      <w:r w:rsidRPr="00E17288">
        <w:rPr>
          <w:rFonts w:asciiTheme="minorHAnsi" w:hAnsiTheme="minorHAnsi"/>
          <w:b/>
          <w:sz w:val="24"/>
          <w:szCs w:val="24"/>
        </w:rPr>
        <w:t>%).</w:t>
      </w:r>
    </w:p>
    <w:p w:rsidR="008E1787" w:rsidRPr="00E17288" w:rsidRDefault="00383455" w:rsidP="00383455">
      <w:pPr>
        <w:tabs>
          <w:tab w:val="left" w:pos="8015"/>
        </w:tabs>
        <w:jc w:val="both"/>
        <w:rPr>
          <w:rFonts w:asciiTheme="minorHAnsi" w:hAnsiTheme="minorHAnsi"/>
          <w:color w:val="FF0000"/>
          <w:sz w:val="24"/>
          <w:szCs w:val="24"/>
        </w:rPr>
      </w:pPr>
      <w:r w:rsidRPr="00E17288">
        <w:rPr>
          <w:rFonts w:asciiTheme="minorHAnsi" w:hAnsiTheme="minorHAnsi"/>
          <w:color w:val="FF0000"/>
          <w:sz w:val="24"/>
          <w:szCs w:val="24"/>
        </w:rPr>
        <w:tab/>
      </w:r>
    </w:p>
    <w:p w:rsidR="008E1787" w:rsidRPr="00E17288" w:rsidRDefault="008E1787" w:rsidP="008E178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lastRenderedPageBreak/>
        <w:t>Analiza wyników egzaminu potwierdzającego kwalifikacje w zawodzie technik handlowiec 522305, kwali</w:t>
      </w:r>
      <w:r w:rsidR="0090385B" w:rsidRPr="00E17288">
        <w:rPr>
          <w:rFonts w:asciiTheme="minorHAnsi" w:hAnsiTheme="minorHAnsi"/>
          <w:b/>
          <w:sz w:val="28"/>
          <w:szCs w:val="28"/>
          <w:u w:val="single"/>
        </w:rPr>
        <w:t>fikacja A.22 – sesja zimowa 2017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>r.</w:t>
      </w:r>
    </w:p>
    <w:p w:rsidR="008E1787" w:rsidRPr="00E17288" w:rsidRDefault="008E1787" w:rsidP="008E1787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8E1787" w:rsidRPr="00E17288" w:rsidRDefault="008E1787" w:rsidP="009404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egzaminu potwierdzającego kwalifikacje w zawodzie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br/>
        <w:t>w Technikum nr 9 w kwalifikacji A.22 z wynikami w województwie śląskim</w:t>
      </w:r>
      <w:r w:rsidR="00780176" w:rsidRPr="00E17288">
        <w:rPr>
          <w:rFonts w:asciiTheme="minorHAnsi" w:hAnsiTheme="minorHAnsi"/>
          <w:b/>
          <w:sz w:val="24"/>
          <w:szCs w:val="24"/>
          <w:u w:val="single"/>
        </w:rPr>
        <w:t xml:space="preserve"> i w kraju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8E1787" w:rsidRPr="00E17288" w:rsidRDefault="008E1787" w:rsidP="008E1787">
      <w:pPr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8E1787" w:rsidRPr="00E17288" w:rsidRDefault="008E1787" w:rsidP="008E1787">
      <w:pPr>
        <w:pStyle w:val="Akapitzlist"/>
        <w:ind w:left="1080"/>
        <w:jc w:val="both"/>
        <w:rPr>
          <w:rFonts w:asciiTheme="minorHAnsi" w:hAnsiTheme="minorHAnsi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969635" cy="3467735"/>
            <wp:effectExtent l="19050" t="0" r="12065" b="0"/>
            <wp:docPr id="5" name="Obi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1787" w:rsidRPr="00E17288" w:rsidRDefault="008E1787" w:rsidP="008E1787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F7064E" w:rsidRPr="00E17288" w:rsidRDefault="00F7064E" w:rsidP="008E1787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AC504B" w:rsidRPr="00E17288" w:rsidRDefault="008E1787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Technikum nr 9 w Centrum Edukacji Ekonomiczno-Handlowej </w:t>
      </w:r>
      <w:r w:rsidRPr="00E17288">
        <w:rPr>
          <w:rFonts w:asciiTheme="minorHAnsi" w:hAnsiTheme="minorHAnsi"/>
          <w:sz w:val="24"/>
          <w:szCs w:val="24"/>
        </w:rPr>
        <w:br/>
        <w:t xml:space="preserve">w Tarnowskich Górach w kwalifikacji A.22 w zawodzie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technik handlowiec</w:t>
      </w:r>
      <w:r w:rsidRPr="00E17288">
        <w:rPr>
          <w:rFonts w:asciiTheme="minorHAnsi" w:hAnsiTheme="minorHAnsi"/>
          <w:sz w:val="24"/>
          <w:szCs w:val="24"/>
        </w:rPr>
        <w:t xml:space="preserve"> jest </w:t>
      </w:r>
      <w:r w:rsidR="0090385B" w:rsidRPr="00E17288">
        <w:rPr>
          <w:rFonts w:asciiTheme="minorHAnsi" w:hAnsiTheme="minorHAnsi"/>
          <w:b/>
          <w:sz w:val="24"/>
          <w:szCs w:val="24"/>
        </w:rPr>
        <w:t>niższa</w:t>
      </w:r>
      <w:r w:rsidRPr="00E17288">
        <w:rPr>
          <w:rFonts w:asciiTheme="minorHAnsi" w:hAnsiTheme="minorHAnsi"/>
          <w:sz w:val="24"/>
          <w:szCs w:val="24"/>
        </w:rPr>
        <w:t xml:space="preserve"> od zdawalności w województwie śląskim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90385B" w:rsidRPr="00E17288">
        <w:rPr>
          <w:rFonts w:asciiTheme="minorHAnsi" w:hAnsiTheme="minorHAnsi"/>
          <w:b/>
          <w:sz w:val="24"/>
          <w:szCs w:val="24"/>
        </w:rPr>
        <w:t>8,08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="00780176" w:rsidRPr="00E17288">
        <w:rPr>
          <w:rFonts w:asciiTheme="minorHAnsi" w:hAnsiTheme="minorHAnsi"/>
          <w:b/>
          <w:sz w:val="24"/>
          <w:szCs w:val="24"/>
        </w:rPr>
        <w:t xml:space="preserve"> </w:t>
      </w:r>
      <w:r w:rsidR="00780176" w:rsidRPr="00E17288">
        <w:rPr>
          <w:rFonts w:asciiTheme="minorHAnsi" w:hAnsiTheme="minorHAnsi"/>
          <w:sz w:val="24"/>
          <w:szCs w:val="24"/>
        </w:rPr>
        <w:t xml:space="preserve">i w kraju </w:t>
      </w:r>
      <w:r w:rsidR="00780176"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90385B" w:rsidRPr="00E17288">
        <w:rPr>
          <w:rFonts w:asciiTheme="minorHAnsi" w:hAnsiTheme="minorHAnsi"/>
          <w:b/>
          <w:sz w:val="24"/>
          <w:szCs w:val="24"/>
        </w:rPr>
        <w:t>6,7</w:t>
      </w:r>
      <w:r w:rsidR="00780176"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b/>
          <w:sz w:val="24"/>
          <w:szCs w:val="24"/>
        </w:rPr>
        <w:t>.</w:t>
      </w:r>
      <w:r w:rsidRPr="00E17288">
        <w:rPr>
          <w:rFonts w:asciiTheme="minorHAnsi" w:hAnsiTheme="minorHAnsi"/>
          <w:sz w:val="24"/>
          <w:szCs w:val="24"/>
        </w:rPr>
        <w:t xml:space="preserve"> Na terenie powiatu tarnogórskiego nie znajduje się inne techniku</w:t>
      </w:r>
      <w:r w:rsidR="00080E61" w:rsidRPr="00E17288">
        <w:rPr>
          <w:rFonts w:asciiTheme="minorHAnsi" w:hAnsiTheme="minorHAnsi"/>
          <w:sz w:val="24"/>
          <w:szCs w:val="24"/>
        </w:rPr>
        <w:t>m kształcące w kwalifikacji A.22</w:t>
      </w:r>
      <w:r w:rsidRPr="00E17288">
        <w:rPr>
          <w:rFonts w:asciiTheme="minorHAnsi" w:hAnsiTheme="minorHAnsi"/>
          <w:sz w:val="24"/>
          <w:szCs w:val="24"/>
        </w:rPr>
        <w:t xml:space="preserve">. </w:t>
      </w: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sz w:val="24"/>
          <w:szCs w:val="24"/>
        </w:rPr>
      </w:pPr>
    </w:p>
    <w:p w:rsidR="005A5F52" w:rsidRPr="00E17288" w:rsidRDefault="005A5F52" w:rsidP="00CA70E9">
      <w:pPr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:rsidR="008E1787" w:rsidRPr="00E17288" w:rsidRDefault="008E1787" w:rsidP="0094048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>Porównanie zdawalności egzaminu w kwa</w:t>
      </w:r>
      <w:r w:rsidR="00080E61" w:rsidRPr="00E17288">
        <w:rPr>
          <w:rFonts w:asciiTheme="minorHAnsi" w:hAnsiTheme="minorHAnsi"/>
          <w:b/>
          <w:sz w:val="24"/>
          <w:szCs w:val="24"/>
          <w:u w:val="single"/>
        </w:rPr>
        <w:t>lifikacji A.22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 w części pisemnej</w:t>
      </w:r>
      <w:r w:rsidR="00CA70E9" w:rsidRPr="00E17288">
        <w:rPr>
          <w:rFonts w:asciiTheme="minorHAnsi" w:hAnsiTheme="minorHAnsi"/>
          <w:b/>
          <w:sz w:val="24"/>
          <w:szCs w:val="24"/>
          <w:u w:val="single"/>
        </w:rPr>
        <w:t xml:space="preserve"> i praktycznej egzaminu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w Technik</w:t>
      </w:r>
      <w:r w:rsidR="00CA70E9" w:rsidRPr="00E17288">
        <w:rPr>
          <w:rFonts w:asciiTheme="minorHAnsi" w:hAnsiTheme="minorHAnsi"/>
          <w:b/>
          <w:sz w:val="24"/>
          <w:szCs w:val="24"/>
          <w:u w:val="single"/>
        </w:rPr>
        <w:t>um nr 9 z wynikami wojewódzkimi i krajowymi.</w:t>
      </w:r>
    </w:p>
    <w:p w:rsidR="008E1787" w:rsidRPr="00E17288" w:rsidRDefault="008E1787" w:rsidP="00F7064E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8E1787" w:rsidRPr="00E17288" w:rsidRDefault="008E1787" w:rsidP="008E1787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8E1787" w:rsidRPr="00E17288" w:rsidRDefault="008E1787" w:rsidP="008E1787">
      <w:pPr>
        <w:pStyle w:val="Akapitzlist"/>
        <w:spacing w:after="0" w:line="240" w:lineRule="auto"/>
        <w:ind w:left="84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234916" cy="3191774"/>
            <wp:effectExtent l="19050" t="0" r="22884" b="8626"/>
            <wp:docPr id="6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1569" w:rsidRPr="00E17288" w:rsidRDefault="00671569" w:rsidP="008E1787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71569" w:rsidRPr="00E17288" w:rsidRDefault="00671569" w:rsidP="008E1787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E1787" w:rsidRPr="00E17288" w:rsidRDefault="008E1787" w:rsidP="008E1787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stosunku do wyników wojewódzkich</w:t>
      </w:r>
      <w:r w:rsidR="00CA70E9" w:rsidRPr="00E17288">
        <w:rPr>
          <w:rFonts w:asciiTheme="minorHAnsi" w:hAnsiTheme="minorHAnsi"/>
          <w:sz w:val="24"/>
          <w:szCs w:val="24"/>
        </w:rPr>
        <w:t xml:space="preserve"> i krajowych</w:t>
      </w:r>
      <w:r w:rsidRPr="00E17288">
        <w:rPr>
          <w:rFonts w:asciiTheme="minorHAnsi" w:hAnsiTheme="minorHAnsi"/>
          <w:sz w:val="24"/>
          <w:szCs w:val="24"/>
        </w:rPr>
        <w:t xml:space="preserve"> uczniowie Technikum nr 9 w części pisemnej uzyskali wynik </w:t>
      </w:r>
      <w:r w:rsidR="00CA70E9" w:rsidRPr="00E17288">
        <w:rPr>
          <w:rFonts w:asciiTheme="minorHAnsi" w:hAnsiTheme="minorHAnsi"/>
          <w:b/>
          <w:sz w:val="24"/>
          <w:szCs w:val="24"/>
        </w:rPr>
        <w:t xml:space="preserve">gorszy </w:t>
      </w:r>
      <w:r w:rsidR="00CA70E9" w:rsidRPr="00E17288">
        <w:rPr>
          <w:rFonts w:asciiTheme="minorHAnsi" w:hAnsiTheme="minorHAnsi"/>
          <w:sz w:val="24"/>
          <w:szCs w:val="24"/>
        </w:rPr>
        <w:t>odpowiednio o</w:t>
      </w:r>
      <w:r w:rsidR="00CA70E9" w:rsidRPr="00E17288">
        <w:rPr>
          <w:rFonts w:asciiTheme="minorHAnsi" w:hAnsiTheme="minorHAnsi"/>
          <w:b/>
          <w:sz w:val="24"/>
          <w:szCs w:val="24"/>
        </w:rPr>
        <w:t xml:space="preserve"> 12,34% i 12,35%.</w:t>
      </w:r>
      <w:r w:rsidRPr="00E17288">
        <w:rPr>
          <w:rFonts w:asciiTheme="minorHAnsi" w:hAnsiTheme="minorHAnsi"/>
          <w:sz w:val="24"/>
          <w:szCs w:val="24"/>
        </w:rPr>
        <w:t xml:space="preserve"> Etap praktyczny egzaminu wypadł </w:t>
      </w:r>
      <w:r w:rsidRPr="00E17288">
        <w:rPr>
          <w:rFonts w:asciiTheme="minorHAnsi" w:hAnsiTheme="minorHAnsi"/>
          <w:b/>
          <w:sz w:val="24"/>
          <w:szCs w:val="24"/>
        </w:rPr>
        <w:t>lepiej</w:t>
      </w:r>
      <w:r w:rsidRPr="00E17288">
        <w:rPr>
          <w:rFonts w:asciiTheme="minorHAnsi" w:hAnsiTheme="minorHAnsi"/>
          <w:sz w:val="24"/>
          <w:szCs w:val="24"/>
        </w:rPr>
        <w:t xml:space="preserve"> od wyników wojewódzkich </w:t>
      </w:r>
      <w:r w:rsidRPr="00E17288">
        <w:rPr>
          <w:rFonts w:asciiTheme="minorHAnsi" w:hAnsiTheme="minorHAnsi"/>
          <w:b/>
          <w:sz w:val="24"/>
          <w:szCs w:val="24"/>
        </w:rPr>
        <w:t xml:space="preserve">o </w:t>
      </w:r>
      <w:r w:rsidR="00CA70E9" w:rsidRPr="00E17288">
        <w:rPr>
          <w:rFonts w:asciiTheme="minorHAnsi" w:hAnsiTheme="minorHAnsi"/>
          <w:b/>
          <w:sz w:val="24"/>
          <w:szCs w:val="24"/>
        </w:rPr>
        <w:t xml:space="preserve">6,41% </w:t>
      </w:r>
      <w:r w:rsidR="00CA70E9" w:rsidRPr="00E17288">
        <w:rPr>
          <w:rFonts w:asciiTheme="minorHAnsi" w:hAnsiTheme="minorHAnsi"/>
          <w:sz w:val="24"/>
          <w:szCs w:val="24"/>
        </w:rPr>
        <w:t xml:space="preserve">i krajowych o </w:t>
      </w:r>
      <w:r w:rsidR="00CA70E9" w:rsidRPr="00E17288">
        <w:rPr>
          <w:rFonts w:asciiTheme="minorHAnsi" w:hAnsiTheme="minorHAnsi"/>
          <w:b/>
          <w:sz w:val="24"/>
          <w:szCs w:val="24"/>
        </w:rPr>
        <w:t>7,97%</w:t>
      </w:r>
      <w:r w:rsidRPr="00E17288">
        <w:rPr>
          <w:rFonts w:asciiTheme="minorHAnsi" w:hAnsiTheme="minorHAnsi"/>
          <w:b/>
          <w:sz w:val="24"/>
          <w:szCs w:val="24"/>
        </w:rPr>
        <w:t>.</w:t>
      </w:r>
    </w:p>
    <w:p w:rsidR="008E1787" w:rsidRPr="00E17288" w:rsidRDefault="008E1787" w:rsidP="008E1787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74C89" w:rsidRPr="00E17288" w:rsidRDefault="00074C89" w:rsidP="00F7064E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F7064E" w:rsidRPr="00E17288" w:rsidRDefault="00F7064E" w:rsidP="009404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w zawodzie technik organizacji reklamy w kwalifikacji A.22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br/>
        <w:t>w Technikum nr 9 w latach 2016-2017.</w:t>
      </w:r>
    </w:p>
    <w:p w:rsidR="00F7064E" w:rsidRPr="00E17288" w:rsidRDefault="00F7064E" w:rsidP="00F7064E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761781" cy="2794959"/>
            <wp:effectExtent l="19050" t="0" r="19769" b="5391"/>
            <wp:docPr id="4" name="Obiekt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064E" w:rsidRPr="00E17288" w:rsidRDefault="00F7064E" w:rsidP="00F7064E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Centrum Edukacji Ekonomiczno-Handlowej w kwalifikacji </w:t>
      </w:r>
      <w:r w:rsidRPr="00E17288">
        <w:rPr>
          <w:rFonts w:asciiTheme="minorHAnsi" w:hAnsiTheme="minorHAnsi"/>
          <w:b/>
          <w:sz w:val="24"/>
          <w:szCs w:val="24"/>
        </w:rPr>
        <w:t>A.22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 xml:space="preserve">Prowadzenie działalności handlowej </w:t>
      </w:r>
      <w:r w:rsidRPr="00E17288">
        <w:rPr>
          <w:rFonts w:asciiTheme="minorHAnsi" w:hAnsiTheme="minorHAnsi"/>
          <w:sz w:val="24"/>
          <w:szCs w:val="24"/>
        </w:rPr>
        <w:t>w roku 2017 w stosunku do roku 2016</w:t>
      </w:r>
      <w:r w:rsidRPr="00E17288">
        <w:rPr>
          <w:rFonts w:asciiTheme="minorHAnsi" w:hAnsiTheme="minorHAnsi"/>
          <w:b/>
          <w:sz w:val="24"/>
          <w:szCs w:val="24"/>
        </w:rPr>
        <w:t xml:space="preserve"> zmalała</w:t>
      </w:r>
      <w:r w:rsidRPr="00E17288">
        <w:rPr>
          <w:rFonts w:asciiTheme="minorHAnsi" w:hAnsiTheme="minorHAnsi"/>
          <w:sz w:val="24"/>
          <w:szCs w:val="24"/>
        </w:rPr>
        <w:t xml:space="preserve"> o </w:t>
      </w:r>
      <w:r w:rsidRPr="00E17288">
        <w:rPr>
          <w:rFonts w:asciiTheme="minorHAnsi" w:hAnsiTheme="minorHAnsi"/>
          <w:b/>
          <w:sz w:val="24"/>
          <w:szCs w:val="24"/>
        </w:rPr>
        <w:t xml:space="preserve">16,7%. </w:t>
      </w:r>
    </w:p>
    <w:p w:rsidR="00F7064E" w:rsidRPr="00E17288" w:rsidRDefault="00F7064E" w:rsidP="00F7064E">
      <w:pPr>
        <w:ind w:left="360"/>
        <w:jc w:val="both"/>
        <w:rPr>
          <w:rFonts w:asciiTheme="minorHAnsi" w:hAnsiTheme="minorHAnsi"/>
          <w:sz w:val="24"/>
          <w:szCs w:val="24"/>
        </w:rPr>
        <w:sectPr w:rsidR="00F7064E" w:rsidRPr="00E17288" w:rsidSect="004D5B97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4C89" w:rsidRPr="00E17288" w:rsidRDefault="00074C89" w:rsidP="008E1787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074C89" w:rsidRPr="00E17288" w:rsidRDefault="00074C89" w:rsidP="008E1787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AC504B" w:rsidRPr="00E17288" w:rsidRDefault="00AC504B" w:rsidP="0094048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Analiza wskaźników łatwości zadań w etapie pisemnym.</w:t>
      </w:r>
    </w:p>
    <w:p w:rsidR="00AC504B" w:rsidRPr="00E17288" w:rsidRDefault="00AC504B" w:rsidP="00AC504B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074C89" w:rsidRPr="00E17288" w:rsidRDefault="00074C89" w:rsidP="00AC504B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BC2936" w:rsidRPr="00E17288" w:rsidRDefault="00BC2936" w:rsidP="00BC2936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Dla uczniów Technikum nr 9 zdających kwalifikację A.22 Prowadzenie działalności handlowej zadaniami bardzo trudnymi (wskaźnik łatwości 0,00 – 0,19),były pytania o numerach 10, 25, 30 i  35. Natomiast pytanie nr 39 okazało się nadzwyczaj trudne, ponieważ żaden ze zdających nie udzielił poprawnej odpowiedzi na te pytanie.</w:t>
      </w:r>
    </w:p>
    <w:p w:rsidR="00BC2936" w:rsidRPr="00E17288" w:rsidRDefault="00BC2936" w:rsidP="00BC2936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Zadaniami  trudnymi (wskaźnik łatwo</w:t>
      </w:r>
      <w:bookmarkStart w:id="0" w:name="_GoBack"/>
      <w:bookmarkEnd w:id="0"/>
      <w:r w:rsidRPr="00E17288">
        <w:rPr>
          <w:rFonts w:asciiTheme="minorHAnsi" w:hAnsiTheme="minorHAnsi"/>
          <w:sz w:val="24"/>
          <w:szCs w:val="24"/>
        </w:rPr>
        <w:t>ści 0,2 –0,49) okazały się pytania nr: 2, 14, 28, 29, 36 oraz 40. Do zadań umiarkowanych (wskaźnik łatwości 0,5 – 0,69) należały pytania nr: 1, 3, 9, 12, 13, 15, 17, 18, 20, 23, 24, 26, 27, 31, 32, 33, 34, 37.</w:t>
      </w:r>
    </w:p>
    <w:p w:rsidR="00BC2936" w:rsidRPr="00E17288" w:rsidRDefault="00BC2936" w:rsidP="00BC2936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Do zadań łatwych (wskaźnik łatwości 0,7 – 0,89) należały pytania: 5, 7, 8, 11, 16, 19, 21.</w:t>
      </w:r>
      <w:r w:rsidRPr="00E17288">
        <w:rPr>
          <w:rFonts w:asciiTheme="minorHAnsi" w:hAnsiTheme="minorHAnsi"/>
          <w:sz w:val="24"/>
          <w:szCs w:val="24"/>
        </w:rPr>
        <w:cr/>
        <w:t xml:space="preserve">Zadaniami bardzo łatwymi (wskaźnik łatwości 0,9 – 1) okazały się zadania nr: 4, 6, 22, 38. </w:t>
      </w:r>
    </w:p>
    <w:p w:rsidR="00BC2936" w:rsidRPr="00E17288" w:rsidRDefault="00BC2936" w:rsidP="00BC2936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Pytania bardzo trudne i trudne dotyczyły: badania rynku, obliczania podatku Vat, obliczania amortyzacji, kosztów działalności, analizy faktury Vat, zapotrzebowania na towary, zachowań rynkowych, planu marketingowego, form sprzedaży, ustawy o ochronie zdrowia, przechowywania towarów, obliczeń metoda Fifo oraz taktycznego planu gospodarczego – te pytanie okazało się nadzwyczaj trudne.</w:t>
      </w:r>
    </w:p>
    <w:p w:rsidR="00BC2936" w:rsidRPr="00E17288" w:rsidRDefault="00BC2936" w:rsidP="00E17288">
      <w:pPr>
        <w:spacing w:after="0"/>
        <w:ind w:left="426"/>
        <w:jc w:val="both"/>
        <w:rPr>
          <w:rFonts w:asciiTheme="minorHAnsi" w:hAnsiTheme="minorHAnsi"/>
          <w:b/>
          <w:sz w:val="24"/>
          <w:szCs w:val="24"/>
          <w:highlight w:val="yellow"/>
          <w:u w:val="single"/>
        </w:rPr>
      </w:pPr>
      <w:r w:rsidRPr="00E17288">
        <w:rPr>
          <w:rFonts w:asciiTheme="minorHAnsi" w:hAnsiTheme="minorHAnsi"/>
          <w:sz w:val="24"/>
          <w:szCs w:val="24"/>
        </w:rPr>
        <w:t>W związków z powyższym należy w obecnych klasach dokonać gruntownego powtórzenia wiadomości z zakresu tych wiadomości aby pytania nie były dla uczniów tak trudne. Należy również przeprowadzić powtórzenie z zakresu dokonywania  obliczeń (dokumenty sprzedaży) oraz wypisywania dokumentów.</w:t>
      </w:r>
    </w:p>
    <w:p w:rsidR="00BC2936" w:rsidRPr="00E17288" w:rsidRDefault="00BC2936" w:rsidP="00E17288">
      <w:pPr>
        <w:spacing w:after="0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074C89" w:rsidRPr="00E17288" w:rsidRDefault="00074C89" w:rsidP="00074C89">
      <w:pPr>
        <w:spacing w:after="0" w:line="240" w:lineRule="auto"/>
        <w:ind w:firstLine="708"/>
        <w:rPr>
          <w:rFonts w:asciiTheme="minorHAnsi" w:hAnsiTheme="minorHAnsi"/>
          <w:sz w:val="24"/>
          <w:szCs w:val="24"/>
          <w:highlight w:val="yellow"/>
        </w:rPr>
        <w:sectPr w:rsidR="00074C89" w:rsidRPr="00E17288" w:rsidSect="00E17288">
          <w:footerReference w:type="default" r:id="rId15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B594E" w:rsidRPr="00E17288" w:rsidRDefault="006B594E" w:rsidP="0094048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>Analiza wskaźników łatwości rezultatów ocenianych w etapie praktycznym.</w:t>
      </w:r>
    </w:p>
    <w:p w:rsidR="00BC2936" w:rsidRPr="00E17288" w:rsidRDefault="00BC2936" w:rsidP="00BC2936">
      <w:pPr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Rezultaty części praktycznej A.22 – ocenie podlegało pięć rezultatów</w:t>
      </w:r>
    </w:p>
    <w:p w:rsidR="00BC2936" w:rsidRPr="00E17288" w:rsidRDefault="00BC2936" w:rsidP="00E17288">
      <w:pPr>
        <w:pStyle w:val="Akapitzlist"/>
        <w:numPr>
          <w:ilvl w:val="0"/>
          <w:numId w:val="14"/>
        </w:numPr>
        <w:spacing w:after="0"/>
        <w:ind w:left="426" w:firstLine="0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Dowód magazynowy Pz – przyjęcie zewnętrzne - wydruk</w:t>
      </w:r>
    </w:p>
    <w:p w:rsidR="00BC2936" w:rsidRPr="00E17288" w:rsidRDefault="00BC2936" w:rsidP="00E17288">
      <w:pPr>
        <w:pStyle w:val="Akapitzlist"/>
        <w:numPr>
          <w:ilvl w:val="0"/>
          <w:numId w:val="14"/>
        </w:numPr>
        <w:spacing w:after="0"/>
        <w:ind w:left="426" w:firstLine="0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Dowód polecenie przelewu – wydruk</w:t>
      </w:r>
    </w:p>
    <w:p w:rsidR="00BC2936" w:rsidRPr="00E17288" w:rsidRDefault="00BC2936" w:rsidP="00E17288">
      <w:pPr>
        <w:pStyle w:val="Akapitzlist"/>
        <w:numPr>
          <w:ilvl w:val="0"/>
          <w:numId w:val="14"/>
        </w:numPr>
        <w:spacing w:after="0"/>
        <w:ind w:left="426" w:firstLine="0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Faktura sprzedaży – wydruk</w:t>
      </w:r>
    </w:p>
    <w:p w:rsidR="00BC2936" w:rsidRPr="00E17288" w:rsidRDefault="00BC2936" w:rsidP="00E17288">
      <w:pPr>
        <w:pStyle w:val="Akapitzlist"/>
        <w:numPr>
          <w:ilvl w:val="0"/>
          <w:numId w:val="14"/>
        </w:numPr>
        <w:spacing w:after="0"/>
        <w:ind w:left="426" w:firstLine="0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Wykaz towarów do uzupełnienia na grudzień 2016r.</w:t>
      </w:r>
    </w:p>
    <w:p w:rsidR="00BC2936" w:rsidRPr="00E17288" w:rsidRDefault="00BC2936" w:rsidP="00E17288">
      <w:pPr>
        <w:pStyle w:val="Akapitzlist"/>
        <w:numPr>
          <w:ilvl w:val="0"/>
          <w:numId w:val="14"/>
        </w:numPr>
        <w:spacing w:after="0"/>
        <w:ind w:left="426" w:firstLine="0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Wybór oferty handlowej dostawcy z uzasadnieniem wyboru</w:t>
      </w:r>
    </w:p>
    <w:p w:rsidR="00BC2936" w:rsidRPr="00E17288" w:rsidRDefault="00BC2936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</w:p>
    <w:p w:rsidR="00BC2936" w:rsidRPr="00E17288" w:rsidRDefault="00BC2936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Dla uczniów zadania części praktycznej w rezultacie pierwszym i trzecim okazały się zadaniami bardzo łatwymi, w rezultacie drugim, czwartym oraz piątym były zadaniami  łatwymi. </w:t>
      </w:r>
    </w:p>
    <w:p w:rsidR="00BC2936" w:rsidRPr="00E17288" w:rsidRDefault="00BC2936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</w:p>
    <w:p w:rsidR="00BC2936" w:rsidRPr="00E17288" w:rsidRDefault="00BC2936" w:rsidP="00E17288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 xml:space="preserve">6.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Wnioski i wskazówki do dalszej pracy.</w:t>
      </w:r>
    </w:p>
    <w:p w:rsidR="00BC2936" w:rsidRPr="00E17288" w:rsidRDefault="00BC2936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wyniku analizy łatwości pytań w klasie Technik Handlowiec wysunięto następujące</w:t>
      </w:r>
    </w:p>
    <w:p w:rsidR="00BC2936" w:rsidRPr="00E17288" w:rsidRDefault="00BC2936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wnioski: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1. W zakresie wiadomości uczniowie nie opanowali następujących zagadnień: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a) badania rynku,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b) obliczania podatku Vat,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c) obliczania amortyzacji,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d) kosztów działalności,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e) analizy faktury Vat,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f) zapotrzebowania na towary,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g) zachowań rynkowych,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h)  planu marketingowego,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i) form sprzedaży,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j) ustawy o ochronie zdrowia, 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k) przechowywania towarów,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l)  obliczeń metodą Fifo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ł) taktycznego planu gospodarczego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2. W zakresie umiejętności uczniowie dość dobrze opanowali przerobiony materiał, ale warto zwrócić uwagę na następujące zagadnienia: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b) wypełniania dokumentów związanych ze sprzedażą towarów (PZ, Wz, Faktury sprzedaży, faktury korygujące)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c) przygotowanie i drukowanie polecenia przelewu,</w:t>
      </w:r>
    </w:p>
    <w:p w:rsidR="00BC2936" w:rsidRPr="00E17288" w:rsidRDefault="00BC2936" w:rsidP="00E17288">
      <w:pPr>
        <w:spacing w:after="0"/>
        <w:ind w:left="708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e) inwentaryzacji.</w:t>
      </w:r>
    </w:p>
    <w:p w:rsidR="00780176" w:rsidRDefault="00780176" w:rsidP="008E1787">
      <w:pPr>
        <w:rPr>
          <w:rFonts w:asciiTheme="minorHAnsi" w:hAnsiTheme="minorHAnsi"/>
          <w:sz w:val="24"/>
          <w:szCs w:val="24"/>
        </w:rPr>
      </w:pPr>
    </w:p>
    <w:p w:rsidR="00E17288" w:rsidRDefault="00E17288" w:rsidP="008E1787">
      <w:pPr>
        <w:rPr>
          <w:rFonts w:asciiTheme="minorHAnsi" w:hAnsiTheme="minorHAnsi"/>
          <w:sz w:val="24"/>
          <w:szCs w:val="24"/>
        </w:rPr>
      </w:pPr>
    </w:p>
    <w:p w:rsidR="00E17288" w:rsidRDefault="00E17288" w:rsidP="008E1787">
      <w:pPr>
        <w:rPr>
          <w:rFonts w:asciiTheme="minorHAnsi" w:hAnsiTheme="minorHAnsi"/>
          <w:sz w:val="24"/>
          <w:szCs w:val="24"/>
        </w:rPr>
      </w:pPr>
    </w:p>
    <w:p w:rsidR="00E17288" w:rsidRPr="00E17288" w:rsidRDefault="00E17288" w:rsidP="008E1787">
      <w:pPr>
        <w:rPr>
          <w:rFonts w:asciiTheme="minorHAnsi" w:hAnsiTheme="minorHAnsi"/>
          <w:sz w:val="24"/>
          <w:szCs w:val="24"/>
        </w:rPr>
      </w:pPr>
    </w:p>
    <w:p w:rsidR="00780176" w:rsidRPr="00E17288" w:rsidRDefault="00780176" w:rsidP="0078017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lastRenderedPageBreak/>
        <w:t>Analiza wyników egzaminu potwierdzającego kwalifikacje</w:t>
      </w:r>
      <w:r w:rsidR="00D957D7" w:rsidRPr="00E1728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>w zawodzie technik organizacji reklamy 333906, kwali</w:t>
      </w:r>
      <w:r w:rsidR="005A5F52" w:rsidRPr="00E17288">
        <w:rPr>
          <w:rFonts w:asciiTheme="minorHAnsi" w:hAnsiTheme="minorHAnsi"/>
          <w:b/>
          <w:sz w:val="28"/>
          <w:szCs w:val="28"/>
          <w:u w:val="single"/>
        </w:rPr>
        <w:t>fikacja A.27 – sesja zimowa 2017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 xml:space="preserve"> r.</w:t>
      </w:r>
    </w:p>
    <w:p w:rsidR="00780176" w:rsidRPr="00E17288" w:rsidRDefault="00780176" w:rsidP="00780176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80176" w:rsidRPr="00E17288" w:rsidRDefault="00780176" w:rsidP="009404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Porównanie zdawalności egzaminu w kwalifikacji A.27 w Technikum nr 9, województwie śląskim i kraju.</w:t>
      </w:r>
    </w:p>
    <w:p w:rsidR="00780176" w:rsidRPr="00E17288" w:rsidRDefault="00780176" w:rsidP="00780176">
      <w:pPr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780176" w:rsidRPr="00E17288" w:rsidRDefault="00780176" w:rsidP="00780176">
      <w:pPr>
        <w:pStyle w:val="Akapitzlist"/>
        <w:ind w:left="840" w:firstLine="57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580890" cy="2734310"/>
            <wp:effectExtent l="19050" t="0" r="10160" b="8890"/>
            <wp:docPr id="16" name="Obiek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1A59" w:rsidRDefault="00780176" w:rsidP="00E17288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egzaminu przez uczniów Technikum nr 9 w Centrum Edukacji Ekonomiczno-Handlowej w Tarnowskich Górach w kwalifikacji A.27 w zawodzie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technik organizacji reklamy</w:t>
      </w:r>
      <w:r w:rsidRPr="00E17288">
        <w:rPr>
          <w:rFonts w:asciiTheme="minorHAnsi" w:hAnsiTheme="minorHAnsi"/>
          <w:sz w:val="24"/>
          <w:szCs w:val="24"/>
        </w:rPr>
        <w:t xml:space="preserve"> jest </w:t>
      </w:r>
      <w:r w:rsidR="005A5F52" w:rsidRPr="00E17288">
        <w:rPr>
          <w:rFonts w:asciiTheme="minorHAnsi" w:hAnsiTheme="minorHAnsi"/>
          <w:b/>
          <w:sz w:val="24"/>
          <w:szCs w:val="24"/>
        </w:rPr>
        <w:t>niższa</w:t>
      </w:r>
      <w:r w:rsidRPr="00E17288">
        <w:rPr>
          <w:rFonts w:asciiTheme="minorHAnsi" w:hAnsiTheme="minorHAnsi"/>
          <w:sz w:val="24"/>
          <w:szCs w:val="24"/>
        </w:rPr>
        <w:t xml:space="preserve"> od zdawalności w województwie śląskim (</w:t>
      </w:r>
      <w:r w:rsidRPr="00E17288">
        <w:rPr>
          <w:rFonts w:asciiTheme="minorHAnsi" w:hAnsiTheme="minorHAnsi"/>
          <w:b/>
          <w:sz w:val="24"/>
          <w:szCs w:val="24"/>
        </w:rPr>
        <w:t xml:space="preserve">o </w:t>
      </w:r>
      <w:r w:rsidR="005A5F52" w:rsidRPr="00E17288">
        <w:rPr>
          <w:rFonts w:asciiTheme="minorHAnsi" w:hAnsiTheme="minorHAnsi"/>
          <w:b/>
          <w:sz w:val="24"/>
          <w:szCs w:val="24"/>
        </w:rPr>
        <w:t>4,98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sz w:val="24"/>
          <w:szCs w:val="24"/>
        </w:rPr>
        <w:t xml:space="preserve"> i zdawalności na terenie całego kraju </w:t>
      </w:r>
      <w:r w:rsidR="002C5641" w:rsidRPr="00E17288">
        <w:rPr>
          <w:rFonts w:asciiTheme="minorHAnsi" w:hAnsiTheme="minorHAnsi"/>
          <w:b/>
          <w:sz w:val="24"/>
          <w:szCs w:val="24"/>
        </w:rPr>
        <w:t>(o 6,08</w:t>
      </w:r>
      <w:r w:rsidRPr="00E17288">
        <w:rPr>
          <w:rFonts w:asciiTheme="minorHAnsi" w:hAnsiTheme="minorHAnsi"/>
          <w:b/>
          <w:sz w:val="24"/>
          <w:szCs w:val="24"/>
        </w:rPr>
        <w:t>%).</w:t>
      </w:r>
      <w:r w:rsidRPr="00E17288">
        <w:rPr>
          <w:rFonts w:asciiTheme="minorHAnsi" w:hAnsiTheme="minorHAnsi"/>
          <w:sz w:val="24"/>
          <w:szCs w:val="24"/>
        </w:rPr>
        <w:t xml:space="preserve"> Na terenie powiatu tarnogórskiego nie znajduje się inne technikum</w:t>
      </w:r>
      <w:r w:rsidR="00E17288">
        <w:rPr>
          <w:rFonts w:asciiTheme="minorHAnsi" w:hAnsiTheme="minorHAnsi"/>
          <w:sz w:val="24"/>
          <w:szCs w:val="24"/>
        </w:rPr>
        <w:t xml:space="preserve"> kształcące w kwalifikacji A.27.</w:t>
      </w:r>
    </w:p>
    <w:p w:rsidR="00E17288" w:rsidRPr="00E17288" w:rsidRDefault="00E17288" w:rsidP="00E1728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780176" w:rsidRPr="00E17288" w:rsidRDefault="00780176" w:rsidP="0094048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Porównanie zdawalności egzam</w:t>
      </w:r>
      <w:r w:rsidR="007C4FFB" w:rsidRPr="00E17288">
        <w:rPr>
          <w:rFonts w:asciiTheme="minorHAnsi" w:hAnsiTheme="minorHAnsi"/>
          <w:b/>
          <w:sz w:val="24"/>
          <w:szCs w:val="24"/>
          <w:u w:val="single"/>
        </w:rPr>
        <w:t>inu w kwalifikacji A.27</w:t>
      </w:r>
      <w:r w:rsidR="002C5641" w:rsidRPr="00E17288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w części pisemnej, praktycznej egzaminu uzyskanych w Technikum nr 9 z wynikami wojewódzkimi</w:t>
      </w:r>
      <w:r w:rsidR="002C5641" w:rsidRPr="00E17288">
        <w:rPr>
          <w:rFonts w:asciiTheme="minorHAnsi" w:hAnsiTheme="minorHAnsi"/>
          <w:b/>
          <w:sz w:val="24"/>
          <w:szCs w:val="24"/>
          <w:u w:val="single"/>
        </w:rPr>
        <w:t xml:space="preserve"> i krajowymi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780176" w:rsidRPr="00E17288" w:rsidRDefault="00780176" w:rsidP="007801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7801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7C4FFB">
      <w:pPr>
        <w:spacing w:after="0" w:line="240" w:lineRule="auto"/>
        <w:ind w:left="708" w:firstLine="708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459701" cy="2924354"/>
            <wp:effectExtent l="19050" t="0" r="17049" b="9346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0176" w:rsidRPr="00E17288" w:rsidRDefault="00780176" w:rsidP="00780176">
      <w:pPr>
        <w:spacing w:after="0" w:line="240" w:lineRule="auto"/>
        <w:ind w:left="1416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7801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78017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00191B">
      <w:pPr>
        <w:pStyle w:val="Akapitzlist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stos</w:t>
      </w:r>
      <w:r w:rsidR="006C3207" w:rsidRPr="00E17288">
        <w:rPr>
          <w:rFonts w:asciiTheme="minorHAnsi" w:hAnsiTheme="minorHAnsi"/>
          <w:sz w:val="24"/>
          <w:szCs w:val="24"/>
        </w:rPr>
        <w:t xml:space="preserve">unku do wyników </w:t>
      </w:r>
      <w:r w:rsidRPr="00E17288">
        <w:rPr>
          <w:rFonts w:asciiTheme="minorHAnsi" w:hAnsiTheme="minorHAnsi"/>
          <w:sz w:val="24"/>
          <w:szCs w:val="24"/>
        </w:rPr>
        <w:t>wojewódzkich</w:t>
      </w:r>
      <w:r w:rsidR="00C1087F" w:rsidRPr="00E17288">
        <w:rPr>
          <w:rFonts w:asciiTheme="minorHAnsi" w:hAnsiTheme="minorHAnsi"/>
          <w:sz w:val="24"/>
          <w:szCs w:val="24"/>
        </w:rPr>
        <w:t xml:space="preserve"> i krajowych</w:t>
      </w:r>
      <w:r w:rsidRPr="00E17288">
        <w:rPr>
          <w:rFonts w:asciiTheme="minorHAnsi" w:hAnsiTheme="minorHAnsi"/>
          <w:sz w:val="24"/>
          <w:szCs w:val="24"/>
        </w:rPr>
        <w:t xml:space="preserve"> uczniowie Technikum nr 9 w części pisemnej uzyskali wynik </w:t>
      </w:r>
      <w:r w:rsidR="00C1087F" w:rsidRPr="00E17288">
        <w:rPr>
          <w:rFonts w:asciiTheme="minorHAnsi" w:hAnsiTheme="minorHAnsi"/>
          <w:b/>
          <w:sz w:val="24"/>
          <w:szCs w:val="24"/>
        </w:rPr>
        <w:t>gorszy</w:t>
      </w:r>
      <w:r w:rsidR="006C3207" w:rsidRPr="00E17288">
        <w:rPr>
          <w:rFonts w:asciiTheme="minorHAnsi" w:hAnsiTheme="minorHAnsi"/>
          <w:sz w:val="24"/>
          <w:szCs w:val="24"/>
        </w:rPr>
        <w:t xml:space="preserve"> zarówno w etapie pisemny</w:t>
      </w:r>
      <w:r w:rsidR="00C1087F" w:rsidRPr="00E17288">
        <w:rPr>
          <w:rFonts w:asciiTheme="minorHAnsi" w:hAnsiTheme="minorHAnsi"/>
          <w:sz w:val="24"/>
          <w:szCs w:val="24"/>
        </w:rPr>
        <w:t xml:space="preserve">m, odpowiednio o </w:t>
      </w:r>
      <w:r w:rsidR="00C1087F" w:rsidRPr="00E17288">
        <w:rPr>
          <w:rFonts w:asciiTheme="minorHAnsi" w:hAnsiTheme="minorHAnsi"/>
          <w:b/>
          <w:sz w:val="24"/>
          <w:szCs w:val="24"/>
        </w:rPr>
        <w:t>5,28%</w:t>
      </w:r>
      <w:r w:rsidR="00C1087F" w:rsidRPr="00E17288">
        <w:rPr>
          <w:rFonts w:asciiTheme="minorHAnsi" w:hAnsiTheme="minorHAnsi"/>
          <w:sz w:val="24"/>
          <w:szCs w:val="24"/>
        </w:rPr>
        <w:t xml:space="preserve"> i </w:t>
      </w:r>
      <w:r w:rsidR="00C1087F" w:rsidRPr="00E17288">
        <w:rPr>
          <w:rFonts w:asciiTheme="minorHAnsi" w:hAnsiTheme="minorHAnsi"/>
          <w:b/>
          <w:sz w:val="24"/>
          <w:szCs w:val="24"/>
        </w:rPr>
        <w:t>5,58%</w:t>
      </w:r>
      <w:r w:rsidR="006C3207" w:rsidRPr="00E17288">
        <w:rPr>
          <w:rFonts w:asciiTheme="minorHAnsi" w:hAnsiTheme="minorHAnsi"/>
          <w:sz w:val="24"/>
          <w:szCs w:val="24"/>
        </w:rPr>
        <w:t xml:space="preserve"> jak i praktycznym egzaminu </w:t>
      </w:r>
      <w:r w:rsidRPr="00E17288">
        <w:rPr>
          <w:rFonts w:asciiTheme="minorHAnsi" w:hAnsiTheme="minorHAnsi"/>
          <w:sz w:val="24"/>
          <w:szCs w:val="24"/>
        </w:rPr>
        <w:t>odpowiednio o</w:t>
      </w:r>
      <w:r w:rsidRPr="00E17288">
        <w:rPr>
          <w:rFonts w:asciiTheme="minorHAnsi" w:hAnsiTheme="minorHAnsi"/>
          <w:b/>
          <w:sz w:val="24"/>
          <w:szCs w:val="24"/>
        </w:rPr>
        <w:t xml:space="preserve"> </w:t>
      </w:r>
      <w:r w:rsidR="00C1087F" w:rsidRPr="00E17288">
        <w:rPr>
          <w:rFonts w:asciiTheme="minorHAnsi" w:hAnsiTheme="minorHAnsi"/>
          <w:b/>
          <w:sz w:val="24"/>
          <w:szCs w:val="24"/>
        </w:rPr>
        <w:t>4,68</w:t>
      </w:r>
      <w:r w:rsidRPr="00E17288">
        <w:rPr>
          <w:rFonts w:asciiTheme="minorHAnsi" w:hAnsiTheme="minorHAnsi"/>
          <w:b/>
          <w:sz w:val="24"/>
          <w:szCs w:val="24"/>
        </w:rPr>
        <w:t xml:space="preserve">% i </w:t>
      </w:r>
      <w:r w:rsidR="00C1087F" w:rsidRPr="00E17288">
        <w:rPr>
          <w:rFonts w:asciiTheme="minorHAnsi" w:hAnsiTheme="minorHAnsi"/>
          <w:b/>
          <w:sz w:val="24"/>
          <w:szCs w:val="24"/>
        </w:rPr>
        <w:t>5,87%</w:t>
      </w:r>
      <w:r w:rsidRPr="00E17288">
        <w:rPr>
          <w:rFonts w:asciiTheme="minorHAnsi" w:hAnsiTheme="minorHAnsi"/>
          <w:b/>
          <w:sz w:val="24"/>
          <w:szCs w:val="24"/>
        </w:rPr>
        <w:t>.</w:t>
      </w:r>
      <w:r w:rsidRPr="00E17288">
        <w:rPr>
          <w:rFonts w:asciiTheme="minorHAnsi" w:hAnsiTheme="minorHAnsi"/>
          <w:sz w:val="24"/>
          <w:szCs w:val="24"/>
        </w:rPr>
        <w:t xml:space="preserve"> </w:t>
      </w:r>
    </w:p>
    <w:p w:rsidR="00780176" w:rsidRPr="00E17288" w:rsidRDefault="00780176" w:rsidP="00780176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780176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D811CD" w:rsidRPr="00E17288" w:rsidRDefault="00D811CD" w:rsidP="0094048A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w zawodzie technik organizacji reklamy w kwalifikacji A.27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br/>
        <w:t>w Technikum nr 9 w latach 2016-2017.</w:t>
      </w:r>
    </w:p>
    <w:p w:rsidR="00D811CD" w:rsidRPr="00E17288" w:rsidRDefault="00D811CD" w:rsidP="00D811CD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761781" cy="2794959"/>
            <wp:effectExtent l="19050" t="0" r="19769" b="5391"/>
            <wp:docPr id="13" name="Obiekt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31A59" w:rsidRPr="00E17288" w:rsidRDefault="00D811CD" w:rsidP="00E17288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Centrum Edukacji Ekonomiczno-Handlowej w kwalifikacji </w:t>
      </w:r>
      <w:r w:rsidRPr="00E17288">
        <w:rPr>
          <w:rFonts w:asciiTheme="minorHAnsi" w:hAnsiTheme="minorHAnsi"/>
          <w:b/>
          <w:sz w:val="24"/>
          <w:szCs w:val="24"/>
        </w:rPr>
        <w:t>A.27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 xml:space="preserve">Organizacja i prowadzenie kampanii reklamowej </w:t>
      </w:r>
      <w:r w:rsidRPr="00E17288">
        <w:rPr>
          <w:rFonts w:asciiTheme="minorHAnsi" w:hAnsiTheme="minorHAnsi"/>
          <w:sz w:val="24"/>
          <w:szCs w:val="24"/>
        </w:rPr>
        <w:t>w roku 2017 w stosunku do roku 2016</w:t>
      </w:r>
      <w:r w:rsidRPr="00E17288">
        <w:rPr>
          <w:rFonts w:asciiTheme="minorHAnsi" w:hAnsiTheme="minorHAnsi"/>
          <w:b/>
          <w:sz w:val="24"/>
          <w:szCs w:val="24"/>
        </w:rPr>
        <w:t xml:space="preserve"> zmalała</w:t>
      </w:r>
      <w:r w:rsidRPr="00E17288">
        <w:rPr>
          <w:rFonts w:asciiTheme="minorHAnsi" w:hAnsiTheme="minorHAnsi"/>
          <w:sz w:val="24"/>
          <w:szCs w:val="24"/>
        </w:rPr>
        <w:t xml:space="preserve"> o </w:t>
      </w:r>
      <w:r w:rsidR="003F0027" w:rsidRPr="00E17288">
        <w:rPr>
          <w:rFonts w:asciiTheme="minorHAnsi" w:hAnsiTheme="minorHAnsi"/>
          <w:b/>
          <w:sz w:val="24"/>
          <w:szCs w:val="24"/>
        </w:rPr>
        <w:t>7,5</w:t>
      </w:r>
      <w:r w:rsidRPr="00E17288">
        <w:rPr>
          <w:rFonts w:asciiTheme="minorHAnsi" w:hAnsiTheme="minorHAnsi"/>
          <w:b/>
          <w:sz w:val="24"/>
          <w:szCs w:val="24"/>
        </w:rPr>
        <w:t>%.</w:t>
      </w:r>
    </w:p>
    <w:p w:rsidR="00780176" w:rsidRPr="00E17288" w:rsidRDefault="00780176" w:rsidP="00780176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80176" w:rsidRPr="00E17288" w:rsidRDefault="00780176" w:rsidP="0094048A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Analiza wskaźników łatwości zadań w etapie pisemnym.</w:t>
      </w:r>
    </w:p>
    <w:p w:rsidR="00825902" w:rsidRPr="00E17288" w:rsidRDefault="00825902" w:rsidP="00825902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825902" w:rsidRPr="00E17288" w:rsidRDefault="00825902" w:rsidP="00825902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Pytanie 14, 19, 26 i 34 nie sprawiły żadnych trudności zdającym egzamin, wszyscy uczniowie udzielili poprawnej odpowiedzi (100%). W pytaniu 14 zdający bezbłędnie określili funkcje programu graficznego, ułatwiającą podział obszaru roboczego. Pytanie 19 dotyczyło poprawnego odczytania i przeanalizowania wartości zawartych w tabeli, dotyczących czasu antenowego programu informacyjnego. Umiejętność określenia czasu realizacji poszczególnych elementów kampanii reklamowej pojawiła się w pytaniu 26.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Największą trudność sprawiło pytanie 11 (4/15 poprawnych odpowiedzi) dotyczące określenia profilu działalności agencji reklamowej. Trudność sprawiło też pytanie 32 dotyczące przygotowania projektu do druku, 18 - dotyczące wyboru czasu emisji reklamy telewizyjnej (brak logicznego myślenia), 24 - mówiące o schemacie procesu produkcji spotu reklamowego, 9 - dotyczące zasad poprawnie zaprojektowanego billboardu. </w:t>
      </w:r>
    </w:p>
    <w:p w:rsidR="00E17288" w:rsidRPr="00E17288" w:rsidRDefault="00E17288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Wnioski:</w:t>
      </w:r>
    </w:p>
    <w:p w:rsidR="00E17288" w:rsidRPr="00E17288" w:rsidRDefault="00E17288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nacisk na logiczne myślenie, czytanie ze zrozumieniem, analizowanie</w:t>
      </w:r>
    </w:p>
    <w:p w:rsidR="00E17288" w:rsidRPr="00E17288" w:rsidRDefault="00E17288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utrwalanie pojęć</w:t>
      </w:r>
    </w:p>
    <w:p w:rsidR="00E17288" w:rsidRPr="00E17288" w:rsidRDefault="00E17288" w:rsidP="00E17288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lastRenderedPageBreak/>
        <w:t>- przypomnienie wiadomości dot. reklamy telewizyjnej</w:t>
      </w:r>
    </w:p>
    <w:p w:rsidR="00485E61" w:rsidRDefault="00E17288" w:rsidP="00485E61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przypomnienie wiadomości dot.</w:t>
      </w:r>
      <w:r>
        <w:rPr>
          <w:rFonts w:asciiTheme="minorHAnsi" w:hAnsiTheme="minorHAnsi"/>
          <w:sz w:val="24"/>
          <w:szCs w:val="24"/>
        </w:rPr>
        <w:t xml:space="preserve"> przygotowania projektu do druku</w:t>
      </w:r>
      <w:r w:rsidR="00485E61">
        <w:rPr>
          <w:rFonts w:asciiTheme="minorHAnsi" w:hAnsiTheme="minorHAnsi"/>
          <w:sz w:val="24"/>
          <w:szCs w:val="24"/>
        </w:rPr>
        <w:t>.</w:t>
      </w:r>
    </w:p>
    <w:p w:rsidR="00485E61" w:rsidRDefault="00485E61" w:rsidP="00485E61">
      <w:pPr>
        <w:spacing w:after="0"/>
        <w:ind w:left="426"/>
        <w:rPr>
          <w:rFonts w:asciiTheme="minorHAnsi" w:hAnsiTheme="minorHAnsi"/>
          <w:sz w:val="24"/>
          <w:szCs w:val="24"/>
        </w:rPr>
      </w:pPr>
    </w:p>
    <w:p w:rsidR="00825902" w:rsidRPr="00485E61" w:rsidRDefault="00780176" w:rsidP="00485E61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485E61">
        <w:rPr>
          <w:rFonts w:asciiTheme="minorHAnsi" w:hAnsiTheme="minorHAnsi"/>
          <w:b/>
          <w:sz w:val="24"/>
          <w:szCs w:val="24"/>
          <w:u w:val="single"/>
        </w:rPr>
        <w:t>Analiza wskaźników łatwości rezultatów ocenianych w etapie praktycznym.</w:t>
      </w:r>
    </w:p>
    <w:p w:rsidR="00485E61" w:rsidRDefault="00485E61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Rezultat 1 Projekt graficzny logotypu - wydruk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Zadaniem zdającego było zaprojektowanie znaku graficznego firmy BeFit na bazie przygotowanego briefu. Ta część zadania okazała się najlepiej zrozumianą i wykonaną przez zdających. 13/15 zdających uzyskało maksymalną ilość punktów. 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Rezultat 2 Projekt graficzny ulotki - wydruk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tym rezultacie wyniki były nieco gorsze, 8/15 zdających wykonało je z maksymalną ilością punktów (37 pkt). Najgorszy wynik to 23 pkt uzyskany przez jedną osobę. Zaleca się powtórzenie wiadomości dotyczących projektowania ulotki, jej układu, rozmieszczenia poszczególnych elementów.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Rezultat 3 Media plan kampanii telewizyjnej – wydruk. 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Ilość uzyskanych punktów przez zdających jest bardzo zróżnicowana, tylko 3 osoby uzyskały maksymalną ilość (33 pkt). Najniższa ilość punktów - 16, pojawiła się u dwóch zdających. Zaleca się powtórzenie wiadomości dotyczących budowania media planu, przedstawienia danych w formie tabelarycznej.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Rezultat 4 Obliczona planowana intensywność kampanii reklamowej GRP - wydruk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Ten rezultat okazał się najtrudniejszą częścią. Maksymalna ilość punktów to 13, pojawiła się w 7 przypadkach. Pięciu zdających otrzymało 0 punktów. Zaleca sie ponowne omówienie zagadnienia wskaźnika GRP (ang. Gross Rating Points) - intensywność reklamy określona przez iloczyn zasięgu oddziaływania i jej częstotliwości, oraz TRP - wskaźnik mówiący jaka część grupy docelowej miała kontakt z konkretnym przekazem reklamowym</w:t>
      </w:r>
    </w:p>
    <w:p w:rsidR="00780176" w:rsidRDefault="00780176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485E61" w:rsidRPr="00E17288" w:rsidRDefault="00485E61" w:rsidP="00780176">
      <w:pPr>
        <w:spacing w:after="0"/>
        <w:rPr>
          <w:rFonts w:asciiTheme="minorHAnsi" w:hAnsiTheme="minorHAnsi"/>
          <w:sz w:val="24"/>
          <w:szCs w:val="24"/>
        </w:rPr>
      </w:pPr>
    </w:p>
    <w:p w:rsidR="0063168C" w:rsidRPr="00E17288" w:rsidRDefault="0063168C" w:rsidP="0063168C">
      <w:pPr>
        <w:spacing w:after="0"/>
        <w:rPr>
          <w:rFonts w:asciiTheme="minorHAnsi" w:hAnsiTheme="minorHAnsi"/>
          <w:sz w:val="24"/>
          <w:szCs w:val="24"/>
        </w:rPr>
      </w:pPr>
    </w:p>
    <w:p w:rsidR="0063168C" w:rsidRPr="00E17288" w:rsidRDefault="0063168C" w:rsidP="0000191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lastRenderedPageBreak/>
        <w:t>Analiza wyników egzaminu potwierdzającego kwalifikacje w zawodzie technik ekonomista 331403, kwali</w:t>
      </w:r>
      <w:r w:rsidR="00EF377C" w:rsidRPr="00E17288">
        <w:rPr>
          <w:rFonts w:asciiTheme="minorHAnsi" w:hAnsiTheme="minorHAnsi"/>
          <w:b/>
          <w:sz w:val="28"/>
          <w:szCs w:val="28"/>
          <w:u w:val="single"/>
        </w:rPr>
        <w:t>fikacja A.36 – sesja zimowa 2017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>r.</w:t>
      </w:r>
    </w:p>
    <w:p w:rsidR="0063168C" w:rsidRPr="00E17288" w:rsidRDefault="0063168C" w:rsidP="0063168C">
      <w:pPr>
        <w:pStyle w:val="Akapitzlist"/>
        <w:ind w:left="10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63168C" w:rsidRPr="00E17288" w:rsidRDefault="0063168C" w:rsidP="0094048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Porównanie zdawalności egzaminu w zawodzie technik ekonomista w Technikum nr 9, województwie śląskim i  kraju.</w:t>
      </w:r>
    </w:p>
    <w:p w:rsidR="00216F11" w:rsidRPr="00E17288" w:rsidRDefault="00216F11" w:rsidP="00216F11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3168C" w:rsidRPr="00E17288" w:rsidRDefault="0063168C" w:rsidP="0063168C">
      <w:pPr>
        <w:pStyle w:val="Akapitzlist"/>
        <w:ind w:left="840" w:firstLine="576"/>
        <w:jc w:val="both"/>
        <w:rPr>
          <w:rFonts w:asciiTheme="minorHAnsi" w:hAnsiTheme="minorHAnsi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542790" cy="2674189"/>
            <wp:effectExtent l="19050" t="0" r="10160" b="0"/>
            <wp:docPr id="26" name="Obiek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168C" w:rsidRPr="00E17288" w:rsidRDefault="0063168C" w:rsidP="0063168C">
      <w:pPr>
        <w:pStyle w:val="Akapitzlist"/>
        <w:ind w:left="840"/>
        <w:jc w:val="both"/>
        <w:rPr>
          <w:rFonts w:asciiTheme="minorHAnsi" w:hAnsiTheme="minorHAnsi"/>
          <w:sz w:val="24"/>
          <w:szCs w:val="24"/>
        </w:rPr>
      </w:pPr>
    </w:p>
    <w:p w:rsidR="0063168C" w:rsidRPr="00E17288" w:rsidRDefault="0063168C" w:rsidP="0063168C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Technikum nr 9 w Centrum Edukacji Ekonomiczno-Handlowej w Tarnowskich Górach w </w:t>
      </w:r>
      <w:r w:rsidR="004A2A23" w:rsidRPr="00E17288">
        <w:rPr>
          <w:rFonts w:asciiTheme="minorHAnsi" w:hAnsiTheme="minorHAnsi"/>
          <w:sz w:val="24"/>
          <w:szCs w:val="24"/>
        </w:rPr>
        <w:t>kwalifikacji A.36</w:t>
      </w:r>
      <w:r w:rsidRPr="00E17288">
        <w:rPr>
          <w:rFonts w:asciiTheme="minorHAnsi" w:hAnsiTheme="minorHAnsi"/>
          <w:sz w:val="24"/>
          <w:szCs w:val="24"/>
        </w:rPr>
        <w:t xml:space="preserve"> w zawodzie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technik ekonomista</w:t>
      </w:r>
      <w:r w:rsidRPr="00E17288">
        <w:rPr>
          <w:rFonts w:asciiTheme="minorHAnsi" w:hAnsiTheme="minorHAnsi"/>
          <w:sz w:val="24"/>
          <w:szCs w:val="24"/>
        </w:rPr>
        <w:t xml:space="preserve"> jest </w:t>
      </w:r>
      <w:r w:rsidRPr="00E17288">
        <w:rPr>
          <w:rFonts w:asciiTheme="minorHAnsi" w:hAnsiTheme="minorHAnsi"/>
          <w:b/>
          <w:sz w:val="24"/>
          <w:szCs w:val="24"/>
        </w:rPr>
        <w:t>wyższa</w:t>
      </w:r>
      <w:r w:rsidRPr="00E17288">
        <w:rPr>
          <w:rFonts w:asciiTheme="minorHAnsi" w:hAnsiTheme="minorHAnsi"/>
          <w:sz w:val="24"/>
          <w:szCs w:val="24"/>
        </w:rPr>
        <w:t xml:space="preserve"> od zdawalności </w:t>
      </w:r>
      <w:r w:rsidRPr="00E17288">
        <w:rPr>
          <w:rFonts w:asciiTheme="minorHAnsi" w:hAnsiTheme="minorHAnsi"/>
          <w:sz w:val="24"/>
          <w:szCs w:val="24"/>
        </w:rPr>
        <w:br/>
        <w:t xml:space="preserve">w województwie śląskim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804D05" w:rsidRPr="00E17288">
        <w:rPr>
          <w:rFonts w:asciiTheme="minorHAnsi" w:hAnsiTheme="minorHAnsi"/>
          <w:b/>
          <w:sz w:val="24"/>
          <w:szCs w:val="24"/>
        </w:rPr>
        <w:t>5,17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sz w:val="24"/>
          <w:szCs w:val="24"/>
        </w:rPr>
        <w:t xml:space="preserve"> i na terenie całego kraju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804D05" w:rsidRPr="00E17288">
        <w:rPr>
          <w:rFonts w:asciiTheme="minorHAnsi" w:hAnsiTheme="minorHAnsi"/>
          <w:b/>
          <w:sz w:val="24"/>
          <w:szCs w:val="24"/>
        </w:rPr>
        <w:t>8,39</w:t>
      </w:r>
      <w:r w:rsidRPr="00E17288">
        <w:rPr>
          <w:rFonts w:asciiTheme="minorHAnsi" w:hAnsiTheme="minorHAnsi"/>
          <w:b/>
          <w:sz w:val="24"/>
          <w:szCs w:val="24"/>
        </w:rPr>
        <w:t>%).</w:t>
      </w:r>
      <w:r w:rsidRPr="00E17288">
        <w:rPr>
          <w:rFonts w:asciiTheme="minorHAnsi" w:hAnsiTheme="minorHAnsi"/>
          <w:sz w:val="24"/>
          <w:szCs w:val="24"/>
        </w:rPr>
        <w:t xml:space="preserve"> Na terenie powiatu tarnogórskiego nie znajduje się inne techniku</w:t>
      </w:r>
      <w:r w:rsidR="004A2A23" w:rsidRPr="00E17288">
        <w:rPr>
          <w:rFonts w:asciiTheme="minorHAnsi" w:hAnsiTheme="minorHAnsi"/>
          <w:sz w:val="24"/>
          <w:szCs w:val="24"/>
        </w:rPr>
        <w:t>m kształcące w kwalifikacji A.36</w:t>
      </w:r>
      <w:r w:rsidRPr="00E17288">
        <w:rPr>
          <w:rFonts w:asciiTheme="minorHAnsi" w:hAnsiTheme="minorHAnsi"/>
          <w:sz w:val="24"/>
          <w:szCs w:val="24"/>
        </w:rPr>
        <w:t>.</w:t>
      </w:r>
    </w:p>
    <w:p w:rsidR="0063168C" w:rsidRDefault="0063168C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485E61" w:rsidRPr="00E17288" w:rsidRDefault="00485E61" w:rsidP="0063168C">
      <w:pPr>
        <w:jc w:val="both"/>
        <w:rPr>
          <w:rFonts w:asciiTheme="minorHAnsi" w:hAnsiTheme="minorHAnsi"/>
          <w:sz w:val="24"/>
          <w:szCs w:val="24"/>
        </w:rPr>
      </w:pPr>
    </w:p>
    <w:p w:rsidR="0063168C" w:rsidRPr="00E17288" w:rsidRDefault="0063168C" w:rsidP="0094048A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>Porównanie zdawalno</w:t>
      </w:r>
      <w:r w:rsidR="004A2A23" w:rsidRPr="00E17288">
        <w:rPr>
          <w:rFonts w:asciiTheme="minorHAnsi" w:hAnsiTheme="minorHAnsi"/>
          <w:b/>
          <w:sz w:val="24"/>
          <w:szCs w:val="24"/>
          <w:u w:val="single"/>
        </w:rPr>
        <w:t>ści egzaminu w kwalifikacji A.36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 w części pisemnej, praktycznej egzaminu uzyskanych w Technikum nr 9 z wynikami wojewódzkimi</w:t>
      </w:r>
      <w:r w:rsidR="00804D05" w:rsidRPr="00E17288">
        <w:rPr>
          <w:rFonts w:asciiTheme="minorHAnsi" w:hAnsiTheme="minorHAnsi"/>
          <w:b/>
          <w:sz w:val="24"/>
          <w:szCs w:val="24"/>
          <w:u w:val="single"/>
        </w:rPr>
        <w:t xml:space="preserve"> i krajowymi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3168C" w:rsidRPr="00E17288" w:rsidRDefault="0063168C" w:rsidP="0063168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3168C" w:rsidRPr="00E17288" w:rsidRDefault="004A2A23" w:rsidP="004A2A23">
      <w:pPr>
        <w:pStyle w:val="Akapitzlist"/>
        <w:spacing w:after="0" w:line="240" w:lineRule="auto"/>
        <w:ind w:firstLine="69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436470" cy="3381554"/>
            <wp:effectExtent l="19050" t="0" r="21230" b="9346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168C" w:rsidRPr="00E17288" w:rsidRDefault="0063168C" w:rsidP="0063168C">
      <w:pPr>
        <w:pStyle w:val="Akapitzlist"/>
        <w:spacing w:after="0" w:line="240" w:lineRule="auto"/>
        <w:ind w:left="1428"/>
        <w:rPr>
          <w:rFonts w:asciiTheme="minorHAnsi" w:hAnsiTheme="minorHAnsi"/>
          <w:b/>
          <w:sz w:val="24"/>
          <w:szCs w:val="24"/>
        </w:rPr>
      </w:pPr>
    </w:p>
    <w:p w:rsidR="005D6C47" w:rsidRPr="00E17288" w:rsidRDefault="005D6C47" w:rsidP="009D420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63168C" w:rsidRPr="00E17288" w:rsidRDefault="0063168C" w:rsidP="009D420E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W stosunku do wyników wojewódzkich </w:t>
      </w:r>
      <w:r w:rsidR="009D420E" w:rsidRPr="00E17288">
        <w:rPr>
          <w:rFonts w:asciiTheme="minorHAnsi" w:hAnsiTheme="minorHAnsi"/>
          <w:sz w:val="24"/>
          <w:szCs w:val="24"/>
        </w:rPr>
        <w:t xml:space="preserve">i krajowych </w:t>
      </w:r>
      <w:r w:rsidRPr="00E17288">
        <w:rPr>
          <w:rFonts w:asciiTheme="minorHAnsi" w:hAnsiTheme="minorHAnsi"/>
          <w:sz w:val="24"/>
          <w:szCs w:val="24"/>
        </w:rPr>
        <w:t xml:space="preserve">uczniowie Technikum nr 9 </w:t>
      </w:r>
      <w:r w:rsidR="009D420E" w:rsidRPr="00E17288">
        <w:rPr>
          <w:rFonts w:asciiTheme="minorHAnsi" w:hAnsiTheme="minorHAnsi"/>
          <w:sz w:val="24"/>
          <w:szCs w:val="24"/>
        </w:rPr>
        <w:t xml:space="preserve">uzyskali wynik lepszy zarówno w </w:t>
      </w:r>
      <w:r w:rsidRPr="00E17288">
        <w:rPr>
          <w:rFonts w:asciiTheme="minorHAnsi" w:hAnsiTheme="minorHAnsi"/>
          <w:sz w:val="24"/>
          <w:szCs w:val="24"/>
        </w:rPr>
        <w:t xml:space="preserve">części pisemnej </w:t>
      </w:r>
      <w:r w:rsidR="009D420E" w:rsidRPr="00E17288">
        <w:rPr>
          <w:rFonts w:asciiTheme="minorHAnsi" w:hAnsiTheme="minorHAnsi"/>
          <w:sz w:val="24"/>
          <w:szCs w:val="24"/>
        </w:rPr>
        <w:t xml:space="preserve">(odpowiednio o </w:t>
      </w:r>
      <w:r w:rsidR="009D420E" w:rsidRPr="00E17288">
        <w:rPr>
          <w:rFonts w:asciiTheme="minorHAnsi" w:hAnsiTheme="minorHAnsi"/>
          <w:b/>
          <w:sz w:val="24"/>
          <w:szCs w:val="24"/>
        </w:rPr>
        <w:t>2,73%</w:t>
      </w:r>
      <w:r w:rsidR="009D420E" w:rsidRPr="00E17288">
        <w:rPr>
          <w:rFonts w:asciiTheme="minorHAnsi" w:hAnsiTheme="minorHAnsi"/>
          <w:sz w:val="24"/>
          <w:szCs w:val="24"/>
        </w:rPr>
        <w:t xml:space="preserve"> i </w:t>
      </w:r>
      <w:r w:rsidR="009D420E" w:rsidRPr="00E17288">
        <w:rPr>
          <w:rFonts w:asciiTheme="minorHAnsi" w:hAnsiTheme="minorHAnsi"/>
          <w:b/>
          <w:sz w:val="24"/>
          <w:szCs w:val="24"/>
        </w:rPr>
        <w:t>4,94%</w:t>
      </w:r>
      <w:r w:rsidR="009D420E" w:rsidRPr="00E17288">
        <w:rPr>
          <w:rFonts w:asciiTheme="minorHAnsi" w:hAnsiTheme="minorHAnsi"/>
          <w:sz w:val="24"/>
          <w:szCs w:val="24"/>
        </w:rPr>
        <w:t xml:space="preserve">), jak i praktycznej (odpowiednio o </w:t>
      </w:r>
      <w:r w:rsidR="009D420E" w:rsidRPr="00E17288">
        <w:rPr>
          <w:rFonts w:asciiTheme="minorHAnsi" w:hAnsiTheme="minorHAnsi"/>
          <w:b/>
          <w:sz w:val="24"/>
          <w:szCs w:val="24"/>
        </w:rPr>
        <w:t>5,88</w:t>
      </w:r>
      <w:r w:rsidR="009D420E" w:rsidRPr="00E17288">
        <w:rPr>
          <w:rFonts w:asciiTheme="minorHAnsi" w:hAnsiTheme="minorHAnsi"/>
          <w:sz w:val="24"/>
          <w:szCs w:val="24"/>
        </w:rPr>
        <w:t xml:space="preserve">% i </w:t>
      </w:r>
      <w:r w:rsidR="009D420E" w:rsidRPr="00E17288">
        <w:rPr>
          <w:rFonts w:asciiTheme="minorHAnsi" w:hAnsiTheme="minorHAnsi"/>
          <w:b/>
          <w:sz w:val="24"/>
          <w:szCs w:val="24"/>
        </w:rPr>
        <w:t>8,69%</w:t>
      </w:r>
      <w:r w:rsidR="009D420E" w:rsidRPr="00E17288">
        <w:rPr>
          <w:rFonts w:asciiTheme="minorHAnsi" w:hAnsiTheme="minorHAnsi"/>
          <w:sz w:val="24"/>
          <w:szCs w:val="24"/>
        </w:rPr>
        <w:t>)</w:t>
      </w:r>
      <w:r w:rsidRPr="00E17288">
        <w:rPr>
          <w:rFonts w:asciiTheme="minorHAnsi" w:hAnsiTheme="minorHAnsi"/>
          <w:b/>
          <w:sz w:val="24"/>
          <w:szCs w:val="24"/>
        </w:rPr>
        <w:t>.</w:t>
      </w:r>
    </w:p>
    <w:p w:rsidR="0063168C" w:rsidRPr="00E17288" w:rsidRDefault="0063168C" w:rsidP="003F0027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63168C" w:rsidRPr="00E17288" w:rsidRDefault="0063168C" w:rsidP="004A2A2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3F0027" w:rsidRPr="00E17288" w:rsidRDefault="003F0027" w:rsidP="0094048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w zawodzie technik organizacji reklamy w kwalifikacji A.36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br/>
        <w:t>w Technikum nr 9 w latach 2016-2017.</w:t>
      </w:r>
    </w:p>
    <w:p w:rsidR="003F0027" w:rsidRPr="00E17288" w:rsidRDefault="003F0027" w:rsidP="003F0027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761781" cy="2794959"/>
            <wp:effectExtent l="19050" t="0" r="19769" b="5391"/>
            <wp:docPr id="17" name="Obiekt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831CF" w:rsidRPr="00485E61" w:rsidRDefault="003F0027" w:rsidP="00485E61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Centrum Edukacji Ekonomiczno-Handlowej w kwalifikacji </w:t>
      </w:r>
      <w:r w:rsidRPr="00E17288">
        <w:rPr>
          <w:rFonts w:asciiTheme="minorHAnsi" w:hAnsiTheme="minorHAnsi"/>
          <w:b/>
          <w:sz w:val="24"/>
          <w:szCs w:val="24"/>
        </w:rPr>
        <w:t>A.36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 xml:space="preserve">Prowadzenie rachunkowości </w:t>
      </w:r>
      <w:r w:rsidRPr="00E17288">
        <w:rPr>
          <w:rFonts w:asciiTheme="minorHAnsi" w:hAnsiTheme="minorHAnsi"/>
          <w:sz w:val="24"/>
          <w:szCs w:val="24"/>
        </w:rPr>
        <w:t>w roku 2017 w stosunku do roku 2016</w:t>
      </w:r>
      <w:r w:rsidRPr="00E17288">
        <w:rPr>
          <w:rFonts w:asciiTheme="minorHAnsi" w:hAnsiTheme="minorHAnsi"/>
          <w:b/>
          <w:sz w:val="24"/>
          <w:szCs w:val="24"/>
        </w:rPr>
        <w:t xml:space="preserve"> wzrosła </w:t>
      </w:r>
      <w:r w:rsidRPr="00E17288">
        <w:rPr>
          <w:rFonts w:asciiTheme="minorHAnsi" w:hAnsiTheme="minorHAnsi"/>
          <w:sz w:val="24"/>
          <w:szCs w:val="24"/>
        </w:rPr>
        <w:t xml:space="preserve">o </w:t>
      </w:r>
      <w:r w:rsidRPr="00E17288">
        <w:rPr>
          <w:rFonts w:asciiTheme="minorHAnsi" w:hAnsiTheme="minorHAnsi"/>
          <w:b/>
          <w:sz w:val="24"/>
          <w:szCs w:val="24"/>
        </w:rPr>
        <w:t xml:space="preserve">2,2%. </w:t>
      </w:r>
    </w:p>
    <w:p w:rsidR="00311A58" w:rsidRPr="00E17288" w:rsidRDefault="00311A58" w:rsidP="003831CF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3831CF" w:rsidRPr="00E17288" w:rsidRDefault="0063168C" w:rsidP="0094048A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Analiza wskaźników ł</w:t>
      </w:r>
      <w:r w:rsidR="003831CF" w:rsidRPr="00E17288">
        <w:rPr>
          <w:rFonts w:asciiTheme="minorHAnsi" w:hAnsiTheme="minorHAnsi"/>
          <w:b/>
          <w:sz w:val="24"/>
          <w:szCs w:val="24"/>
          <w:u w:val="single"/>
        </w:rPr>
        <w:t>atwości zadań w etapie  pisemnym.</w:t>
      </w:r>
    </w:p>
    <w:p w:rsidR="003831CF" w:rsidRPr="00E17288" w:rsidRDefault="003831CF" w:rsidP="003831CF">
      <w:pPr>
        <w:spacing w:after="0" w:line="240" w:lineRule="auto"/>
        <w:rPr>
          <w:rFonts w:asciiTheme="minorHAnsi" w:hAnsiTheme="minorHAnsi"/>
          <w:b/>
          <w:color w:val="FF0000"/>
          <w:sz w:val="24"/>
          <w:szCs w:val="24"/>
          <w:highlight w:val="yellow"/>
          <w:u w:val="single"/>
        </w:rPr>
      </w:pPr>
    </w:p>
    <w:p w:rsidR="001870FC" w:rsidRPr="00E17288" w:rsidRDefault="001870FC" w:rsidP="001870FC">
      <w:p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Pytania trudne – łatwość zadań 0,20 – 0,49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trudnymi okazały się pytania nr 6, 8, 13, 15, 16, 22, 24, 37, 40.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B – pytania nr 6, 8, 13, 16, 24, 30, 32, 37, 40.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obydwu klasach 9 zadań było trudnych dla zdających, co stanowi 23 % wszystkich zadań.</w:t>
      </w: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7828"/>
      </w:tblGrid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Nr pytania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Zakres tematyczny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Składniki wartości niematerialnych i prawnych (koszty prac rozwojowych)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Wycena bilansowa kapitałów własnych (wg wartości nominalnej)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Zakres (elementy) ksiąg rachunkowych 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Zasady rachunkowości (zasada ostrożnej wyceny)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Interpretacja salda końcowego konta „Rozrachunki z tytułu podatku VAT”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Interpretacja salda Ct konta „Rachunek bieżący”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Ewidencja narzutów odchyleń od cen ewidencyjnych przypadających na zużyte materiały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Obliczanie wartości produkcji w toku mając informacje o łącznych kosztach produkcji, liczbie wytworzonych wyrobów gotowych oraz liczbie produktów niezakończonych (przerobionych w 40%)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Ustalenie na podstawie obrotów kont wynikowych wyniku finansowego brutto w wariancie kalkulacyjnym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Termin zatwierdzenia przez organ zatwierdzający rocznego sprawozdania finansowego jednostki (6 miesięcy od dnia bilansowego)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Obliczenie wskaźnika bieżącej płynności finansowej na podstawie danych w tabeli (zapasy, należności, środki pieniężne w kasie, zobowiązania krótkoterminowe).</w:t>
            </w:r>
          </w:p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W teście brak wzorów do analizy finansowej. Należy je znać na pamięć.</w:t>
            </w:r>
          </w:p>
        </w:tc>
      </w:tr>
    </w:tbl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  <w:u w:val="single"/>
        </w:rPr>
      </w:pPr>
    </w:p>
    <w:p w:rsidR="001870FC" w:rsidRPr="00E17288" w:rsidRDefault="001870FC" w:rsidP="001870FC">
      <w:p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Pytania umiarkowanie trudne – łatwość zadań 0,50 – 0,69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umiarkowanie trudnymi okazały się pytania nr 1, 3, 5, 7, 12, 17, 18, 19, 20, 25, 27, 30, 31, 32, 33, 35 tj. 16 zadań czyli 40% ogółu zadań.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B – pytania nr 7, 12, 15, 17, 19, 20, 22, 25, 26, 31, 33, 35 tj. 12 zadań czyli 30 % ogółu.</w:t>
      </w: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3"/>
        <w:gridCol w:w="7828"/>
      </w:tblGrid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Nr pytania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Zakres tematyczny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Ewidencja kosztów zaniechanej budowy środka trwałego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Dokumentowanie przyjęcia do użytkowania zakupionego środka trwałego (OT)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 xml:space="preserve">Termin przechowywania dowodów księgowych i innych dokumentów, w </w:t>
            </w:r>
            <w:r w:rsidRPr="00E17288">
              <w:rPr>
                <w:rFonts w:asciiTheme="minorHAnsi" w:hAnsiTheme="minorHAnsi"/>
                <w:sz w:val="24"/>
                <w:szCs w:val="24"/>
              </w:rPr>
              <w:lastRenderedPageBreak/>
              <w:t>tym sprawozdań finansowych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Wycena zapasu materiałów na dzień bilansowy na podstawie zapisów na kontach „Materiały”, „OCE Materiałów”, „Rozliczenia międzyokresowe kosztów zakupu materiałów”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Ewidencja otrzymanej noty księgowej z naliczoną przez kontrahenta karą umowną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Zasady rachunkowości (zasada ostrożnej wyceny)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Zasady funkcjonowania konta pozabilansowego („Środki trwałe w likwidacji”)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Klasyfikacja kont księgowych (konto „Wartość sprzedanych materiałów w cenach zakupu” – wynikowe)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Zasady ewidencji na kontach analitycznych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Polityka rachunkowości (moment otwarcia ksiąg rachunkowych w sp. z o.o. – w dniu wniesienia wkładów na pokrycie kapitału zakładowego)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Interpretacja salda Ct konta „Rachunek bieżący”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Rozliczenie kosztów działalności pomocniczej (zawsze na inne konta zespołu 5)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Ewidencja wyniku finansowego w wariancie kalkulacyjnym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Obliczanie amortyzacji metodą liniową, ustalanie odpisów rocznych oraz wartości bieżącej środka trwałego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Obliczanie wartości produkcji w toku mając informacje o łącznych kosztach produkcji, liczbie wytworzonych wyrobów gotowych oraz liczbie produktów niezakończonych (przerobionych w 40%)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Zastosowanie metod kalkulacji dla poszczególnych przedsiębiorstw, rodzajów lub typów produkcji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Ustalenie na podstawie obrotów kont wynikowych wyniku finansowego brutto w wariancie kalkulacyjnym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Etapy ustalania wyniku finansowego metodą statystyczną (wynik z działalności operacyjnej)</w:t>
            </w:r>
          </w:p>
        </w:tc>
      </w:tr>
      <w:tr w:rsidR="001870FC" w:rsidRPr="00E17288" w:rsidTr="001870FC">
        <w:tc>
          <w:tcPr>
            <w:tcW w:w="1384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7828" w:type="dxa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Ewidencja rozliczenia nadwyżek inwentaryzacyjnych</w:t>
            </w:r>
          </w:p>
        </w:tc>
      </w:tr>
    </w:tbl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  <w:u w:val="single"/>
        </w:rPr>
      </w:pPr>
    </w:p>
    <w:p w:rsidR="001870FC" w:rsidRPr="00E17288" w:rsidRDefault="001870FC" w:rsidP="001870FC">
      <w:p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Pytania łatwe – łatwość zadań 0,70 – 0,89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wystąpiło 10 zadań łatwych tj. 25% ogółu wszystkich zadań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B wystąpiło 12 zadań łatwych tj. 30% ogółu wszystkich zadań</w:t>
      </w:r>
    </w:p>
    <w:p w:rsidR="001870FC" w:rsidRPr="00E17288" w:rsidRDefault="001870FC" w:rsidP="001870FC">
      <w:p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Pytania bardzo łatwe – łatwość zadań 0,90 – 1,00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wystąpiło 5 zadań bardzo łatwych tj. 13% ogółu wszystkich zadań</w:t>
      </w: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B wystąpiło 7 zadań bardzo łatwych tj. 18% ogółu wszystkich zadań</w:t>
      </w:r>
    </w:p>
    <w:p w:rsidR="001870FC" w:rsidRDefault="001870FC" w:rsidP="001870FC">
      <w:pPr>
        <w:ind w:left="426"/>
        <w:rPr>
          <w:rFonts w:asciiTheme="minorHAnsi" w:hAnsiTheme="minorHAnsi"/>
          <w:sz w:val="24"/>
          <w:szCs w:val="24"/>
        </w:rPr>
      </w:pPr>
    </w:p>
    <w:p w:rsidR="00485E61" w:rsidRPr="00E17288" w:rsidRDefault="00485E61" w:rsidP="001870FC">
      <w:pPr>
        <w:ind w:left="426"/>
        <w:rPr>
          <w:rFonts w:asciiTheme="minorHAnsi" w:hAnsiTheme="minorHAnsi"/>
          <w:sz w:val="24"/>
          <w:szCs w:val="24"/>
        </w:rPr>
      </w:pPr>
    </w:p>
    <w:p w:rsidR="001870FC" w:rsidRPr="00E17288" w:rsidRDefault="001870FC" w:rsidP="001870FC">
      <w:pPr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lastRenderedPageBreak/>
        <w:t>Zestawienie wyników oraz poziomu łatwości zadań w klasach A i B technikum ekonomicznego</w:t>
      </w: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693"/>
        <w:gridCol w:w="2867"/>
      </w:tblGrid>
      <w:tr w:rsidR="001870FC" w:rsidRPr="00E17288" w:rsidTr="001870FC"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 xml:space="preserve">Łatwość zadań </w:t>
            </w:r>
            <w:r w:rsidRPr="00E17288">
              <w:rPr>
                <w:rFonts w:asciiTheme="minorHAnsi" w:hAnsiTheme="minorHAnsi"/>
                <w:b/>
                <w:sz w:val="24"/>
                <w:szCs w:val="24"/>
              </w:rPr>
              <w:br/>
              <w:t>(poziom łatwości)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Klasa A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Klasa B</w:t>
            </w:r>
          </w:p>
        </w:tc>
      </w:tr>
      <w:tr w:rsidR="001870FC" w:rsidRPr="00E17288" w:rsidTr="001870FC">
        <w:tc>
          <w:tcPr>
            <w:tcW w:w="3652" w:type="dxa"/>
            <w:tcBorders>
              <w:bottom w:val="single" w:sz="4" w:space="0" w:color="000000"/>
            </w:tcBorders>
            <w:shd w:val="clear" w:color="auto" w:fill="CCFFFF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Bardzo łatwy ( 0,90 – 1 )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CFF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5 (13%)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shd w:val="clear" w:color="auto" w:fill="CCFF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7 (18%)</w:t>
            </w:r>
          </w:p>
        </w:tc>
      </w:tr>
      <w:tr w:rsidR="001870FC" w:rsidRPr="00E17288" w:rsidTr="001870FC">
        <w:tc>
          <w:tcPr>
            <w:tcW w:w="3652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Łatwy ( 0,70 – 0,89 )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10 (25%)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12 (30%)</w:t>
            </w:r>
          </w:p>
        </w:tc>
      </w:tr>
      <w:tr w:rsidR="001870FC" w:rsidRPr="00E17288" w:rsidTr="001870FC">
        <w:tc>
          <w:tcPr>
            <w:tcW w:w="3652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Umiarkowanie trudny ( 0,50 – 0,69 )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16 (40%)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12 (30%)</w:t>
            </w:r>
          </w:p>
        </w:tc>
      </w:tr>
      <w:tr w:rsidR="001870FC" w:rsidRPr="00E17288" w:rsidTr="001870FC">
        <w:tc>
          <w:tcPr>
            <w:tcW w:w="3652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Trudny ( 0,20 – 0,49 )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 (23%)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 (23%)</w:t>
            </w:r>
          </w:p>
        </w:tc>
      </w:tr>
      <w:tr w:rsidR="001870FC" w:rsidRPr="00E17288" w:rsidTr="001870FC">
        <w:tc>
          <w:tcPr>
            <w:tcW w:w="3652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Bardzo trudny ( 0 – 0,19 )</w:t>
            </w:r>
          </w:p>
        </w:tc>
        <w:tc>
          <w:tcPr>
            <w:tcW w:w="2693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867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870FC" w:rsidRPr="00E17288" w:rsidTr="001870FC">
        <w:tc>
          <w:tcPr>
            <w:tcW w:w="3652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  <w:tc>
          <w:tcPr>
            <w:tcW w:w="2867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40</w:t>
            </w:r>
          </w:p>
        </w:tc>
      </w:tr>
    </w:tbl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UWAGA !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W analizowanej sesji egzaminacyjnej nie wystąpiły zadania bardzo trudne (łatwość zadań 0 – 0,19).</w:t>
      </w:r>
    </w:p>
    <w:p w:rsidR="001870FC" w:rsidRPr="00E17288" w:rsidRDefault="001870FC" w:rsidP="001870FC">
      <w:pPr>
        <w:spacing w:after="0"/>
        <w:rPr>
          <w:rFonts w:asciiTheme="minorHAnsi" w:hAnsiTheme="minorHAnsi"/>
          <w:sz w:val="24"/>
          <w:szCs w:val="24"/>
        </w:rPr>
      </w:pPr>
    </w:p>
    <w:p w:rsidR="001870FC" w:rsidRPr="00E17288" w:rsidRDefault="001870FC" w:rsidP="001870F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Analiza wskaźników łatwości rezultatów ocenianych w etapie praktycznym.</w:t>
      </w:r>
    </w:p>
    <w:p w:rsidR="001870FC" w:rsidRPr="00E17288" w:rsidRDefault="001870FC" w:rsidP="001870FC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Zadanie praktyczne dotyczyło obszaru tematycznego związanego z prowadzeniem i rozliczaniem inwentaryzacji. Ponadto zdający musieli zaksięgować w programie księgowym Rewizor GT operacje gospodarcze związane z zakupem oraz sprzedażą towarów w jednostce handlowej. Do wykonania także mieli Rachunek zysków i strat oraz analizę finansowania majątku kapitałami własnymi.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 1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uzyskano 95,86 % możliwych punktów, a w klasie B – 100 %. Obszar dotyczył wydrukowania planu kont księgi głównej i kont ksiąg pomocniczych. Dzięki temu została sprawdzona umiejętność zakładania planu kont w programie oraz klasyfikowania kont bilansowych i wynikowych.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Obszar ten należy ocenić jako bardzo łatwy dla zdających.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 2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uzyskano 92,53 % możliwych punktów, a w klasie B – 97 %.</w:t>
      </w:r>
      <w:r w:rsidRPr="00E17288">
        <w:rPr>
          <w:rFonts w:asciiTheme="minorHAnsi" w:hAnsiTheme="minorHAnsi"/>
          <w:sz w:val="24"/>
          <w:szCs w:val="24"/>
        </w:rPr>
        <w:br/>
        <w:t xml:space="preserve">Obszar dotyczył umiejętności: </w:t>
      </w:r>
    </w:p>
    <w:p w:rsidR="001870FC" w:rsidRPr="00E17288" w:rsidRDefault="001870FC" w:rsidP="001870FC">
      <w:pPr>
        <w:numPr>
          <w:ilvl w:val="0"/>
          <w:numId w:val="24"/>
        </w:num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sporządzania tabeli różnic inwentaryzacyjnych,</w:t>
      </w:r>
    </w:p>
    <w:p w:rsidR="001870FC" w:rsidRPr="00E17288" w:rsidRDefault="001870FC" w:rsidP="001870FC">
      <w:pPr>
        <w:numPr>
          <w:ilvl w:val="0"/>
          <w:numId w:val="24"/>
        </w:num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ewidencji ujawniania i rozliczania różnic inwentaryzacyjnych, </w:t>
      </w:r>
    </w:p>
    <w:p w:rsidR="001870FC" w:rsidRPr="00E17288" w:rsidRDefault="001870FC" w:rsidP="001870FC">
      <w:pPr>
        <w:numPr>
          <w:ilvl w:val="0"/>
          <w:numId w:val="24"/>
        </w:num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ewidencji zaliczki na podatek dochodowy CIT.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Większość zdających uzyskało tu maksymalną liczbę 24 punktów. Tylko jeden uczeń wśród wszystkich zdających zdobył za ten rezultat 4 punkty, dwóch uczniów uzyskało 18 i 19 punktów.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Obszar ten należy ocenić jako bardzo łatwy dla zdających.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 3</w:t>
      </w:r>
    </w:p>
    <w:p w:rsidR="001870FC" w:rsidRPr="00E17288" w:rsidRDefault="001870FC" w:rsidP="001870FC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uzyskano 95,17 % możliwych punktów, a w klasie B – 100 %. Obszar dotyczył umiejętności sporządzenia i wydrukowania zestawienia obrotów i sald. Zestawienia nie sporządziła tylko 1 osoba wśród wszystkich zdających. Jedna osoba uzyskała 6 punktów. Pozostała część zdających uzyskała maksymalną liczbę 10 punktów.</w:t>
      </w:r>
    </w:p>
    <w:p w:rsidR="001870FC" w:rsidRPr="00E17288" w:rsidRDefault="001870FC" w:rsidP="001870FC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Obszar ten należy ocenić jako bardzo łatwy dla zdających.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 4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lastRenderedPageBreak/>
        <w:t>W klasie A uzyskano 91,38 % możliwych punktów, a w klasie B – 96 %. Obszar sprawdzał umiejętności prowadzenia ewidencji operacji gospodarczych dotyczących funkcjonowania przedsiębiorstwa handlowego z użyciem programu księgowego Rewizor GT.</w:t>
      </w:r>
    </w:p>
    <w:p w:rsidR="001870FC" w:rsidRPr="00E17288" w:rsidRDefault="001870FC" w:rsidP="001870FC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Ogólnie (biorąc pod uwagę procent możliwych do uzyskania punktów przez wszystkich uczniów) obszar ten również należy ocenić jako bardzo łatwy dla zdających. Szczegółowa analiza wyników każdego zdającego w tym obszarze przedstawia się następująco:</w:t>
      </w: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Liczba uzyskanych punktów</w:t>
            </w:r>
            <w:r w:rsidRPr="00E17288">
              <w:rPr>
                <w:rFonts w:asciiTheme="minorHAnsi" w:hAnsiTheme="minorHAnsi"/>
                <w:b/>
                <w:sz w:val="24"/>
                <w:szCs w:val="24"/>
              </w:rPr>
              <w:br/>
              <w:t>(poziom łatwości)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Liczba uczniów z kl. A i B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Udział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CCFF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32 (1)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CCFF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CCFF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70,2 %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28 (0,88)</w:t>
            </w:r>
          </w:p>
        </w:tc>
        <w:tc>
          <w:tcPr>
            <w:tcW w:w="3071" w:type="dxa"/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071" w:type="dxa"/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14,9 %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24 (0,75)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6,4 %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20 (0,63)</w:t>
            </w:r>
          </w:p>
        </w:tc>
        <w:tc>
          <w:tcPr>
            <w:tcW w:w="3071" w:type="dxa"/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071" w:type="dxa"/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6,4 %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16 (0,5)</w:t>
            </w:r>
          </w:p>
        </w:tc>
        <w:tc>
          <w:tcPr>
            <w:tcW w:w="3071" w:type="dxa"/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2,1 %</w:t>
            </w:r>
          </w:p>
        </w:tc>
      </w:tr>
      <w:tr w:rsidR="001870FC" w:rsidRPr="00E17288" w:rsidTr="001870FC">
        <w:tc>
          <w:tcPr>
            <w:tcW w:w="3070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3071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100 %</w:t>
            </w:r>
          </w:p>
        </w:tc>
      </w:tr>
    </w:tbl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Po analizie szczegółowej należy stwierdzić, że obszar ten był bardzo łatwy dla 33 uczniów, łatwy dla 10 uczniów oraz umiarkowanie trudny dla 4 uczniów.</w:t>
      </w:r>
    </w:p>
    <w:p w:rsidR="001870FC" w:rsidRPr="00E17288" w:rsidRDefault="001870FC" w:rsidP="001870FC">
      <w:p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 5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uzyskano 86,21 % możliwych punktów, a w klasie B – 85 %. Obszar dotyczył umiejętności sporządzenia i wydrukowania sprawozdania: Rachunku zysków i strat w wariancie porównawczym w programie Rewizor GT.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Ogólnie obszar ten również należy ocenić jako bardzo łatwy dla zdających (biorąc pod uwagę procent możliwych do uzyskania punktów przez wszystkich uczniów). Szczegółowa analiza wyników każdego zdającego w tym obszarze przedstawia się następująco: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870FC" w:rsidRPr="00E17288" w:rsidTr="001870FC">
        <w:tc>
          <w:tcPr>
            <w:tcW w:w="3070" w:type="dxa"/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Liczba uzyskanych punktów</w:t>
            </w:r>
            <w:r w:rsidRPr="00E17288">
              <w:rPr>
                <w:rFonts w:asciiTheme="minorHAnsi" w:hAnsiTheme="minorHAnsi"/>
                <w:b/>
                <w:sz w:val="24"/>
                <w:szCs w:val="24"/>
              </w:rPr>
              <w:br/>
              <w:t>(poziom łatwości)</w:t>
            </w:r>
          </w:p>
        </w:tc>
        <w:tc>
          <w:tcPr>
            <w:tcW w:w="3071" w:type="dxa"/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Ilość uczniów z kl. A i B</w:t>
            </w:r>
          </w:p>
        </w:tc>
        <w:tc>
          <w:tcPr>
            <w:tcW w:w="3071" w:type="dxa"/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Udział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10 (1)</w:t>
            </w:r>
          </w:p>
        </w:tc>
        <w:tc>
          <w:tcPr>
            <w:tcW w:w="3071" w:type="dxa"/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3071" w:type="dxa"/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46,8 %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 (0,9)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29,8 %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 (0,8)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10,7 %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 (0,6)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4,3 %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 (0,4)</w:t>
            </w:r>
          </w:p>
        </w:tc>
        <w:tc>
          <w:tcPr>
            <w:tcW w:w="3071" w:type="dxa"/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2,1 %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 (0,3)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2,1 %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 (0,1)</w:t>
            </w:r>
          </w:p>
        </w:tc>
        <w:tc>
          <w:tcPr>
            <w:tcW w:w="3071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2,1 %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0 (0)</w:t>
            </w:r>
          </w:p>
        </w:tc>
        <w:tc>
          <w:tcPr>
            <w:tcW w:w="3071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2,1 %</w:t>
            </w:r>
          </w:p>
        </w:tc>
      </w:tr>
      <w:tr w:rsidR="001870FC" w:rsidRPr="00E17288" w:rsidTr="001870FC">
        <w:tc>
          <w:tcPr>
            <w:tcW w:w="3070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3071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100 %</w:t>
            </w:r>
          </w:p>
        </w:tc>
      </w:tr>
    </w:tbl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Po analizie szczegółowej należy stwierdzić, że obszar ten był bardzo łatwy dla 36 uczniów, łatwy dla </w:t>
      </w:r>
      <w:r w:rsidRPr="00E17288">
        <w:rPr>
          <w:rFonts w:asciiTheme="minorHAnsi" w:hAnsiTheme="minorHAnsi"/>
          <w:sz w:val="24"/>
          <w:szCs w:val="24"/>
        </w:rPr>
        <w:br/>
        <w:t>5 uczniów, umiarkowanie trudny dla 2 uczniów, trudny dla 2 oraz bardzo trudny dla 2 uczniów.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Rezultat 6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klasie A uzyskano 85,47 % możliwych punktów, a w klasie B – 94 %. W tym obszarze zdający mieli dokonać analizy udziału kapitałów własnych w finansowaniu majątku w latach 2014 – 2015.</w:t>
      </w:r>
    </w:p>
    <w:p w:rsidR="001870FC" w:rsidRPr="00E17288" w:rsidRDefault="001870FC" w:rsidP="001870FC">
      <w:pPr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lastRenderedPageBreak/>
        <w:t>Ogólnie obszar ten również należy ocenić jako bardzo łatwy dla uczniów z klasy B i łatwy dla uczniów z klasy A. Szczegółowa analiza wyników każdego zdającego w tym obszarze przedstawia się następująco:</w:t>
      </w: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870FC" w:rsidRPr="00E17288" w:rsidTr="001870FC">
        <w:tc>
          <w:tcPr>
            <w:tcW w:w="3070" w:type="dxa"/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Liczba uzyskanych punktów</w:t>
            </w:r>
            <w:r w:rsidRPr="00E17288">
              <w:rPr>
                <w:rFonts w:asciiTheme="minorHAnsi" w:hAnsiTheme="minorHAnsi"/>
                <w:b/>
                <w:sz w:val="24"/>
                <w:szCs w:val="24"/>
              </w:rPr>
              <w:br/>
              <w:t>(poziom łatwości)</w:t>
            </w:r>
          </w:p>
        </w:tc>
        <w:tc>
          <w:tcPr>
            <w:tcW w:w="3071" w:type="dxa"/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Ilość uczniów z kl. A i B</w:t>
            </w:r>
          </w:p>
        </w:tc>
        <w:tc>
          <w:tcPr>
            <w:tcW w:w="3071" w:type="dxa"/>
            <w:vAlign w:val="center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Udział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14 (1)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B8CCE4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78,7 %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11 (0,79)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E0E0E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6,4 %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 (0,57)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CC99FF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8,5 %</w:t>
            </w:r>
          </w:p>
        </w:tc>
      </w:tr>
      <w:tr w:rsidR="001870FC" w:rsidRPr="00E17288" w:rsidTr="001870FC">
        <w:tc>
          <w:tcPr>
            <w:tcW w:w="3070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5 (0,36)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99CC00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4,3 %</w:t>
            </w:r>
          </w:p>
        </w:tc>
      </w:tr>
      <w:tr w:rsidR="001870FC" w:rsidRPr="00E17288" w:rsidTr="001870FC">
        <w:tc>
          <w:tcPr>
            <w:tcW w:w="3070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0 (0)</w:t>
            </w:r>
          </w:p>
        </w:tc>
        <w:tc>
          <w:tcPr>
            <w:tcW w:w="3071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FFFF99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2,1 %</w:t>
            </w:r>
          </w:p>
        </w:tc>
      </w:tr>
      <w:tr w:rsidR="001870FC" w:rsidRPr="00E17288" w:rsidTr="001870FC">
        <w:tc>
          <w:tcPr>
            <w:tcW w:w="3070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47</w:t>
            </w:r>
          </w:p>
        </w:tc>
        <w:tc>
          <w:tcPr>
            <w:tcW w:w="3071" w:type="dxa"/>
          </w:tcPr>
          <w:p w:rsidR="001870FC" w:rsidRPr="00E17288" w:rsidRDefault="001870FC" w:rsidP="001870FC">
            <w:pPr>
              <w:spacing w:after="0"/>
              <w:ind w:left="42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100 %</w:t>
            </w:r>
          </w:p>
        </w:tc>
      </w:tr>
    </w:tbl>
    <w:p w:rsidR="001870FC" w:rsidRPr="00E17288" w:rsidRDefault="001870FC" w:rsidP="001870FC">
      <w:pPr>
        <w:spacing w:after="0"/>
        <w:ind w:left="426"/>
        <w:rPr>
          <w:rFonts w:asciiTheme="minorHAnsi" w:hAnsiTheme="minorHAnsi"/>
          <w:sz w:val="24"/>
          <w:szCs w:val="24"/>
        </w:rPr>
      </w:pPr>
    </w:p>
    <w:p w:rsidR="001870FC" w:rsidRPr="00E17288" w:rsidRDefault="001870FC" w:rsidP="001870FC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Po analizie szczegółowej należy stwierdzić, że obszar ten był bardzo łatwy dla 37 uczniów, łatwy dla </w:t>
      </w:r>
      <w:r w:rsidRPr="00E17288">
        <w:rPr>
          <w:rFonts w:asciiTheme="minorHAnsi" w:hAnsiTheme="minorHAnsi"/>
          <w:sz w:val="24"/>
          <w:szCs w:val="24"/>
        </w:rPr>
        <w:br/>
        <w:t>3 uczniów, umiarkowanie trudny dla 4 uczniów, trudny dla 2 uczniów oraz bardzo trudny dla 1 ucznia.</w:t>
      </w:r>
    </w:p>
    <w:p w:rsidR="001870FC" w:rsidRPr="00E17288" w:rsidRDefault="001870FC" w:rsidP="001870FC">
      <w:pPr>
        <w:ind w:left="426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WNIOSKI</w:t>
      </w:r>
    </w:p>
    <w:p w:rsidR="001870FC" w:rsidRPr="00E17288" w:rsidRDefault="001870FC" w:rsidP="001870FC">
      <w:pPr>
        <w:numPr>
          <w:ilvl w:val="0"/>
          <w:numId w:val="25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Podczas przygotowań do następnego egzaminu z kwalifikacji A.36. Prowadzenie rachunkowości należy z uczniami klas czwartych szczegółowo przeanalizować pytania trudne oraz umiarkowanie trudne z testu pisemnego.</w:t>
      </w:r>
    </w:p>
    <w:p w:rsidR="001870FC" w:rsidRPr="00E17288" w:rsidRDefault="001870FC" w:rsidP="001870FC">
      <w:pPr>
        <w:numPr>
          <w:ilvl w:val="0"/>
          <w:numId w:val="25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Zwrócić uwagę podczas powtórek, rozwiązywania przykładowych testów oraz zadań praktycznych na treści programowe, które wystąpiły w pytaniach trudnych i umiarkowanie trudnych.</w:t>
      </w:r>
    </w:p>
    <w:p w:rsidR="001870FC" w:rsidRPr="00E17288" w:rsidRDefault="001870FC" w:rsidP="001870FC">
      <w:pPr>
        <w:numPr>
          <w:ilvl w:val="0"/>
          <w:numId w:val="25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Przeanalizować z uczniami również pytana łatwe i bardzo łatwe w celu uświadomienia występowania w etapie pisemnym egzaminu takich pytań, na które bez problemu powinni udzielić prawidłowej odpowiedzi.</w:t>
      </w:r>
    </w:p>
    <w:p w:rsidR="001870FC" w:rsidRPr="00E17288" w:rsidRDefault="001870FC" w:rsidP="001870FC">
      <w:pPr>
        <w:numPr>
          <w:ilvl w:val="0"/>
          <w:numId w:val="25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Rozwiązać z uczniami egzamin w części praktycznej (etap praktyczny) i przeanalizować po rozwiązaniu zadania elementy podlegające ocenie oraz kryteria oceny.</w:t>
      </w:r>
    </w:p>
    <w:p w:rsidR="00ED07B1" w:rsidRPr="00E17288" w:rsidRDefault="00ED07B1" w:rsidP="001870FC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ED07B1" w:rsidRPr="00E17288" w:rsidRDefault="00ED07B1" w:rsidP="00485E6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t>Egzaminy poprawkowe - sesja zimowa 2017r.</w:t>
      </w:r>
    </w:p>
    <w:p w:rsidR="00C80ACF" w:rsidRPr="00E17288" w:rsidRDefault="00ED07B1" w:rsidP="00C80ACF">
      <w:pPr>
        <w:spacing w:after="0"/>
        <w:ind w:left="360" w:firstLine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W czasie zimowej sesji egzaminacyjnej odbył się również egzamin poprawkowy w </w:t>
      </w:r>
      <w:r w:rsidR="00C80ACF" w:rsidRPr="00E17288">
        <w:rPr>
          <w:rFonts w:asciiTheme="minorHAnsi" w:hAnsiTheme="minorHAnsi"/>
          <w:sz w:val="24"/>
          <w:szCs w:val="24"/>
        </w:rPr>
        <w:t>zawodach:</w:t>
      </w:r>
    </w:p>
    <w:p w:rsidR="00C80ACF" w:rsidRPr="00E17288" w:rsidRDefault="00ED07B1" w:rsidP="0094048A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technik organizacji reklamy w kwalifikacji A.26 – sprzedaż produktów i usług reklamowych</w:t>
      </w:r>
      <w:r w:rsidRPr="00E17288">
        <w:rPr>
          <w:rFonts w:asciiTheme="minorHAnsi" w:hAnsiTheme="minorHAnsi"/>
          <w:sz w:val="24"/>
          <w:szCs w:val="24"/>
        </w:rPr>
        <w:t xml:space="preserve">. </w:t>
      </w:r>
    </w:p>
    <w:p w:rsidR="00C80ACF" w:rsidRPr="00E17288" w:rsidRDefault="00ED07B1" w:rsidP="00C80AC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Do egzaminu </w:t>
      </w:r>
      <w:r w:rsidR="00C80ACF" w:rsidRPr="00E17288">
        <w:rPr>
          <w:rFonts w:asciiTheme="minorHAnsi" w:hAnsiTheme="minorHAnsi"/>
          <w:sz w:val="24"/>
          <w:szCs w:val="24"/>
        </w:rPr>
        <w:t>przystąpiło:</w:t>
      </w:r>
    </w:p>
    <w:p w:rsidR="00ED07B1" w:rsidRPr="00E17288" w:rsidRDefault="00C80ACF" w:rsidP="00C80AC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w części pisemnej 4 uczniów – 2 z wynikiem pozytywnym</w:t>
      </w:r>
    </w:p>
    <w:p w:rsidR="00C80ACF" w:rsidRPr="00E17288" w:rsidRDefault="00C80ACF" w:rsidP="00C80AC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w części praktycznej 8 uczniów – 6 z wynikiem pozytywnym.</w:t>
      </w:r>
    </w:p>
    <w:p w:rsidR="00854286" w:rsidRPr="00E17288" w:rsidRDefault="00C80ACF" w:rsidP="00C80ACF">
      <w:pPr>
        <w:pStyle w:val="Akapitzlist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2. technik ekonomista w kwalifikacji A.35 – planowanie o prowadzenie działalności w organizacji.</w:t>
      </w:r>
    </w:p>
    <w:p w:rsidR="00C80ACF" w:rsidRPr="00E17288" w:rsidRDefault="00C80ACF" w:rsidP="00C80AC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Do egzaminu przystąpiło:</w:t>
      </w:r>
    </w:p>
    <w:p w:rsidR="00FC7A04" w:rsidRPr="00E17288" w:rsidRDefault="00FC7A04" w:rsidP="00C80AC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w części pisemnej 1 uczennica – wynik pozytywny</w:t>
      </w:r>
    </w:p>
    <w:p w:rsidR="00FC7A04" w:rsidRPr="00E17288" w:rsidRDefault="00FC7A04" w:rsidP="00C80AC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- w części praktycznej </w:t>
      </w:r>
      <w:r w:rsidR="00A27E72" w:rsidRPr="00E17288">
        <w:rPr>
          <w:rFonts w:asciiTheme="minorHAnsi" w:hAnsiTheme="minorHAnsi"/>
          <w:sz w:val="24"/>
          <w:szCs w:val="24"/>
        </w:rPr>
        <w:t>14 uczniów – 13 w wynikiem pozytywnym.</w:t>
      </w:r>
    </w:p>
    <w:p w:rsidR="00F17CFD" w:rsidRPr="00E17288" w:rsidRDefault="00F17CFD" w:rsidP="008F0E6F">
      <w:pPr>
        <w:jc w:val="both"/>
        <w:rPr>
          <w:rFonts w:asciiTheme="minorHAnsi" w:hAnsiTheme="minorHAnsi"/>
          <w:sz w:val="24"/>
          <w:szCs w:val="24"/>
        </w:rPr>
      </w:pPr>
    </w:p>
    <w:p w:rsidR="00D53D95" w:rsidRPr="001B782D" w:rsidRDefault="00D53D95" w:rsidP="001B782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782D">
        <w:rPr>
          <w:rFonts w:asciiTheme="minorHAnsi" w:hAnsiTheme="minorHAnsi"/>
          <w:b/>
          <w:sz w:val="28"/>
          <w:szCs w:val="28"/>
          <w:u w:val="single"/>
        </w:rPr>
        <w:lastRenderedPageBreak/>
        <w:t>Zdawalność egzaminu potwierdzającego kwalifikacje w zawodzie (nowy egzamin) uczniów Centrum Edukacji Ekonomiczno-Handlowej im. Karola Goduli w Tarnows</w:t>
      </w:r>
      <w:r w:rsidR="00311A58" w:rsidRPr="001B782D">
        <w:rPr>
          <w:rFonts w:asciiTheme="minorHAnsi" w:hAnsiTheme="minorHAnsi"/>
          <w:b/>
          <w:sz w:val="28"/>
          <w:szCs w:val="28"/>
          <w:u w:val="single"/>
        </w:rPr>
        <w:t>kich Górach w sesji letniej 2017</w:t>
      </w:r>
      <w:r w:rsidRPr="001B782D">
        <w:rPr>
          <w:rFonts w:asciiTheme="minorHAnsi" w:hAnsiTheme="minorHAnsi"/>
          <w:b/>
          <w:sz w:val="28"/>
          <w:szCs w:val="28"/>
          <w:u w:val="single"/>
        </w:rPr>
        <w:t xml:space="preserve"> r., przeprowadzonego w OKE w Jaworznie.</w:t>
      </w:r>
    </w:p>
    <w:p w:rsidR="00D53D95" w:rsidRPr="00E17288" w:rsidRDefault="00D53D95" w:rsidP="00D53D95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br/>
      </w:r>
    </w:p>
    <w:p w:rsidR="00D53D95" w:rsidRPr="00E17288" w:rsidRDefault="00D53D95" w:rsidP="0094048A">
      <w:pPr>
        <w:pStyle w:val="Akapitzlist"/>
        <w:numPr>
          <w:ilvl w:val="0"/>
          <w:numId w:val="20"/>
        </w:numPr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Ogólna informacja o zdających egzamin potwierdzający kwalifikacje w zawodzie w OKE w Jaworznie </w:t>
      </w:r>
      <w:r w:rsidR="004518C3" w:rsidRPr="00E17288">
        <w:rPr>
          <w:rFonts w:asciiTheme="minorHAnsi" w:hAnsiTheme="minorHAnsi"/>
          <w:b/>
          <w:sz w:val="24"/>
          <w:szCs w:val="24"/>
          <w:u w:val="single"/>
        </w:rPr>
        <w:t>w sesji letniej 2017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r.</w:t>
      </w:r>
    </w:p>
    <w:p w:rsidR="00D53D95" w:rsidRPr="00E17288" w:rsidRDefault="00D53D95" w:rsidP="00D53D95">
      <w:pPr>
        <w:pStyle w:val="Akapitzlist"/>
        <w:rPr>
          <w:rFonts w:asciiTheme="minorHAnsi" w:hAnsiTheme="minorHAnsi"/>
          <w:b/>
          <w:u w:val="single"/>
        </w:rPr>
      </w:pPr>
    </w:p>
    <w:tbl>
      <w:tblPr>
        <w:tblW w:w="99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994"/>
        <w:gridCol w:w="992"/>
        <w:gridCol w:w="709"/>
        <w:gridCol w:w="992"/>
        <w:gridCol w:w="1276"/>
        <w:gridCol w:w="850"/>
        <w:gridCol w:w="993"/>
        <w:gridCol w:w="1028"/>
        <w:gridCol w:w="1185"/>
      </w:tblGrid>
      <w:tr w:rsidR="00D53D95" w:rsidRPr="00E17288" w:rsidTr="00A20A2A">
        <w:trPr>
          <w:trHeight w:val="501"/>
        </w:trPr>
        <w:tc>
          <w:tcPr>
            <w:tcW w:w="946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Szkoła</w:t>
            </w:r>
          </w:p>
        </w:tc>
        <w:tc>
          <w:tcPr>
            <w:tcW w:w="994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Zawód</w:t>
            </w:r>
          </w:p>
        </w:tc>
        <w:tc>
          <w:tcPr>
            <w:tcW w:w="992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 uczniów przystępujących do etapu pisemnego</w:t>
            </w:r>
          </w:p>
        </w:tc>
        <w:tc>
          <w:tcPr>
            <w:tcW w:w="1701" w:type="dxa"/>
            <w:gridSpan w:val="2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Zdawalność etapu pisemnego</w:t>
            </w:r>
          </w:p>
        </w:tc>
        <w:tc>
          <w:tcPr>
            <w:tcW w:w="1276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 uczniów przystępujących do etapu praktycznego</w:t>
            </w:r>
          </w:p>
        </w:tc>
        <w:tc>
          <w:tcPr>
            <w:tcW w:w="1843" w:type="dxa"/>
            <w:gridSpan w:val="2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Zdawalność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etapu   praktycznego</w:t>
            </w:r>
          </w:p>
        </w:tc>
        <w:tc>
          <w:tcPr>
            <w:tcW w:w="1028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uczniów, którzy otrzymali świadectwo potwierdzające kwalifikację</w:t>
            </w:r>
          </w:p>
        </w:tc>
        <w:tc>
          <w:tcPr>
            <w:tcW w:w="1185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 uczniów, którzy otrzymali świadectwo potwierdzające kwalifikację (%)</w:t>
            </w:r>
          </w:p>
        </w:tc>
      </w:tr>
      <w:tr w:rsidR="00D53D95" w:rsidRPr="00E17288" w:rsidTr="00B65BAF">
        <w:trPr>
          <w:trHeight w:val="964"/>
        </w:trPr>
        <w:tc>
          <w:tcPr>
            <w:tcW w:w="946" w:type="dxa"/>
            <w:vMerge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(%)</w:t>
            </w:r>
          </w:p>
        </w:tc>
        <w:tc>
          <w:tcPr>
            <w:tcW w:w="1276" w:type="dxa"/>
            <w:vMerge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ilość</w:t>
            </w:r>
          </w:p>
        </w:tc>
        <w:tc>
          <w:tcPr>
            <w:tcW w:w="993" w:type="dxa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(%)</w:t>
            </w:r>
          </w:p>
        </w:tc>
        <w:tc>
          <w:tcPr>
            <w:tcW w:w="1028" w:type="dxa"/>
            <w:vMerge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53D95" w:rsidRPr="00E17288" w:rsidTr="00B65BAF">
        <w:tc>
          <w:tcPr>
            <w:tcW w:w="946" w:type="dxa"/>
            <w:vMerge w:val="restart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Technikum nr 9</w:t>
            </w:r>
          </w:p>
        </w:tc>
        <w:tc>
          <w:tcPr>
            <w:tcW w:w="994" w:type="dxa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organizacji reklamy 333906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A.26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18C3" w:rsidRPr="00E17288" w:rsidRDefault="004518C3" w:rsidP="004518C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53D95" w:rsidRPr="00E17288" w:rsidRDefault="004518C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D53D95" w:rsidRPr="00E17288" w:rsidRDefault="004518C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95</w:t>
            </w:r>
            <w:r w:rsidR="00D53D95" w:rsidRPr="00E1728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53D95" w:rsidRPr="00E17288" w:rsidRDefault="004518C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D53D95" w:rsidRPr="00E17288" w:rsidRDefault="004518C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45</w:t>
            </w:r>
            <w:r w:rsidR="00D53D95" w:rsidRPr="00E1728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28" w:type="dxa"/>
            <w:vAlign w:val="center"/>
          </w:tcPr>
          <w:p w:rsidR="00D53D95" w:rsidRPr="00E17288" w:rsidRDefault="004518C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 w:rsidR="00D53D95" w:rsidRPr="00E17288" w:rsidRDefault="004518C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45</w:t>
            </w:r>
            <w:r w:rsidR="00D53D95" w:rsidRPr="00E1728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D53D95" w:rsidRPr="00E17288" w:rsidTr="00B65BAF">
        <w:tc>
          <w:tcPr>
            <w:tcW w:w="946" w:type="dxa"/>
            <w:vMerge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Technik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ekonomista331403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7288">
              <w:rPr>
                <w:rFonts w:asciiTheme="minorHAnsi" w:hAnsiTheme="minorHAnsi"/>
                <w:sz w:val="16"/>
                <w:szCs w:val="16"/>
              </w:rPr>
              <w:t>A.</w:t>
            </w:r>
            <w:r w:rsidR="00B65BAF" w:rsidRPr="00E17288">
              <w:rPr>
                <w:rFonts w:asciiTheme="minorHAnsi" w:hAnsiTheme="minorHAnsi"/>
                <w:sz w:val="16"/>
                <w:szCs w:val="16"/>
              </w:rPr>
              <w:t>35</w:t>
            </w:r>
          </w:p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91,11</w:t>
            </w:r>
            <w:r w:rsidR="00D53D95" w:rsidRPr="00E1728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95,56</w:t>
            </w:r>
            <w:r w:rsidR="00D53D95" w:rsidRPr="00E1728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028" w:type="dxa"/>
            <w:vAlign w:val="center"/>
          </w:tcPr>
          <w:p w:rsidR="00D53D95" w:rsidRPr="00E17288" w:rsidRDefault="00B65BAF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4</w:t>
            </w:r>
            <w:r w:rsidR="004E73F3" w:rsidRPr="00E17288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85" w:type="dxa"/>
            <w:vAlign w:val="center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7288">
              <w:rPr>
                <w:rFonts w:asciiTheme="minorHAnsi" w:hAnsiTheme="minorHAnsi"/>
                <w:sz w:val="24"/>
                <w:szCs w:val="24"/>
              </w:rPr>
              <w:t>88,89</w:t>
            </w:r>
            <w:r w:rsidR="00D53D95" w:rsidRPr="00E1728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D53D95" w:rsidRPr="00E17288" w:rsidTr="00B65BAF">
        <w:tc>
          <w:tcPr>
            <w:tcW w:w="946" w:type="dxa"/>
            <w:vMerge/>
            <w:vAlign w:val="center"/>
          </w:tcPr>
          <w:p w:rsidR="00D53D95" w:rsidRPr="00E17288" w:rsidRDefault="00D53D95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4" w:type="dxa"/>
          </w:tcPr>
          <w:p w:rsidR="00D53D95" w:rsidRPr="00E17288" w:rsidRDefault="00B65BAF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E1728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992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92,31</w:t>
            </w:r>
            <w:r w:rsidR="00B65BAF" w:rsidRPr="00E17288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80</w:t>
            </w:r>
            <w:r w:rsidR="00B65BAF" w:rsidRPr="00E17288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48</w:t>
            </w:r>
          </w:p>
        </w:tc>
        <w:tc>
          <w:tcPr>
            <w:tcW w:w="1185" w:type="dxa"/>
          </w:tcPr>
          <w:p w:rsidR="00D53D95" w:rsidRPr="00E17288" w:rsidRDefault="004E73F3" w:rsidP="00A20A2A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288">
              <w:rPr>
                <w:rFonts w:asciiTheme="minorHAnsi" w:hAnsiTheme="minorHAnsi"/>
                <w:b/>
                <w:sz w:val="24"/>
                <w:szCs w:val="24"/>
              </w:rPr>
              <w:t>73,85</w:t>
            </w:r>
            <w:r w:rsidR="00B65BAF" w:rsidRPr="00E17288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</w:tbl>
    <w:p w:rsidR="00D53D95" w:rsidRPr="00E17288" w:rsidRDefault="00D53D95" w:rsidP="00D53D95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FA7851" w:rsidRPr="00E17288" w:rsidRDefault="00D53D95" w:rsidP="00D53D95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zawodzie technik organizacji reklamy 333906 (A.2</w:t>
      </w:r>
      <w:r w:rsidR="00FA7851" w:rsidRPr="00E17288">
        <w:rPr>
          <w:rFonts w:asciiTheme="minorHAnsi" w:hAnsiTheme="minorHAnsi"/>
          <w:sz w:val="24"/>
          <w:szCs w:val="24"/>
        </w:rPr>
        <w:t>6</w:t>
      </w:r>
      <w:r w:rsidRPr="00E17288">
        <w:rPr>
          <w:rFonts w:asciiTheme="minorHAnsi" w:hAnsiTheme="minorHAnsi"/>
          <w:sz w:val="24"/>
          <w:szCs w:val="24"/>
        </w:rPr>
        <w:t xml:space="preserve">) na </w:t>
      </w:r>
      <w:r w:rsidR="00CE44CE" w:rsidRPr="00E17288">
        <w:rPr>
          <w:rFonts w:asciiTheme="minorHAnsi" w:hAnsiTheme="minorHAnsi"/>
          <w:sz w:val="24"/>
          <w:szCs w:val="24"/>
        </w:rPr>
        <w:t>20</w:t>
      </w:r>
      <w:r w:rsidRPr="00E17288">
        <w:rPr>
          <w:rFonts w:asciiTheme="minorHAnsi" w:hAnsiTheme="minorHAnsi"/>
          <w:sz w:val="24"/>
          <w:szCs w:val="24"/>
        </w:rPr>
        <w:t xml:space="preserve"> przystępujących do egzaminu</w:t>
      </w:r>
      <w:r w:rsidR="00CE44CE" w:rsidRPr="00E17288">
        <w:rPr>
          <w:rFonts w:asciiTheme="minorHAnsi" w:hAnsiTheme="minorHAnsi"/>
          <w:sz w:val="24"/>
          <w:szCs w:val="24"/>
        </w:rPr>
        <w:t>:</w:t>
      </w:r>
      <w:r w:rsidRPr="00E17288">
        <w:rPr>
          <w:rFonts w:asciiTheme="minorHAnsi" w:hAnsiTheme="minorHAnsi"/>
          <w:sz w:val="24"/>
          <w:szCs w:val="24"/>
        </w:rPr>
        <w:t xml:space="preserve"> </w:t>
      </w:r>
    </w:p>
    <w:p w:rsidR="00FA7851" w:rsidRPr="00E17288" w:rsidRDefault="00CE44CE" w:rsidP="00D53D95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- 1 uczeń nie zdał</w:t>
      </w:r>
      <w:r w:rsidR="00FA7851" w:rsidRPr="00E17288">
        <w:rPr>
          <w:rFonts w:asciiTheme="minorHAnsi" w:hAnsiTheme="minorHAnsi"/>
          <w:sz w:val="24"/>
          <w:szCs w:val="24"/>
        </w:rPr>
        <w:t xml:space="preserve"> etapu pisemnego</w:t>
      </w:r>
    </w:p>
    <w:p w:rsidR="00FA7851" w:rsidRPr="00E17288" w:rsidRDefault="00FA7851" w:rsidP="00D53D95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- 11 uczniów nie zdało etapu praktycznego</w:t>
      </w:r>
    </w:p>
    <w:p w:rsidR="00FA7851" w:rsidRPr="00E17288" w:rsidRDefault="00FA7851" w:rsidP="00FA785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A7851" w:rsidRPr="00E17288" w:rsidRDefault="00D53D95" w:rsidP="00D53D95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zawodzie technik ekonomista 331403 (A.3</w:t>
      </w:r>
      <w:r w:rsidR="00FA7851" w:rsidRPr="00E17288">
        <w:rPr>
          <w:rFonts w:asciiTheme="minorHAnsi" w:hAnsiTheme="minorHAnsi"/>
          <w:sz w:val="24"/>
          <w:szCs w:val="24"/>
        </w:rPr>
        <w:t>5</w:t>
      </w:r>
      <w:r w:rsidRPr="00E17288">
        <w:rPr>
          <w:rFonts w:asciiTheme="minorHAnsi" w:hAnsiTheme="minorHAnsi"/>
          <w:sz w:val="24"/>
          <w:szCs w:val="24"/>
        </w:rPr>
        <w:t xml:space="preserve">) </w:t>
      </w:r>
      <w:r w:rsidR="00CE44CE" w:rsidRPr="00E17288">
        <w:rPr>
          <w:rFonts w:asciiTheme="minorHAnsi" w:hAnsiTheme="minorHAnsi"/>
          <w:sz w:val="24"/>
          <w:szCs w:val="24"/>
        </w:rPr>
        <w:t>na 45</w:t>
      </w:r>
      <w:r w:rsidR="00FA7851" w:rsidRPr="00E17288">
        <w:rPr>
          <w:rFonts w:asciiTheme="minorHAnsi" w:hAnsiTheme="minorHAnsi"/>
          <w:sz w:val="24"/>
          <w:szCs w:val="24"/>
        </w:rPr>
        <w:t xml:space="preserve"> zdających</w:t>
      </w:r>
      <w:r w:rsidR="000516E8" w:rsidRPr="00E17288">
        <w:rPr>
          <w:rFonts w:asciiTheme="minorHAnsi" w:hAnsiTheme="minorHAnsi"/>
          <w:sz w:val="24"/>
          <w:szCs w:val="24"/>
        </w:rPr>
        <w:t xml:space="preserve"> egzamin</w:t>
      </w:r>
      <w:r w:rsidR="00FA7851" w:rsidRPr="00E17288">
        <w:rPr>
          <w:rFonts w:asciiTheme="minorHAnsi" w:hAnsiTheme="minorHAnsi"/>
          <w:sz w:val="24"/>
          <w:szCs w:val="24"/>
        </w:rPr>
        <w:t>:</w:t>
      </w:r>
    </w:p>
    <w:p w:rsidR="00FA7851" w:rsidRPr="00E17288" w:rsidRDefault="00FA7851" w:rsidP="00D53D95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- </w:t>
      </w:r>
      <w:r w:rsidR="00CE44CE" w:rsidRPr="00E17288">
        <w:rPr>
          <w:rFonts w:asciiTheme="minorHAnsi" w:hAnsiTheme="minorHAnsi"/>
          <w:sz w:val="24"/>
          <w:szCs w:val="24"/>
        </w:rPr>
        <w:t>4 uczniów</w:t>
      </w:r>
      <w:r w:rsidRPr="00E17288">
        <w:rPr>
          <w:rFonts w:asciiTheme="minorHAnsi" w:hAnsiTheme="minorHAnsi"/>
          <w:sz w:val="24"/>
          <w:szCs w:val="24"/>
        </w:rPr>
        <w:t xml:space="preserve"> nie zdał</w:t>
      </w:r>
      <w:r w:rsidR="00CE44CE" w:rsidRPr="00E17288">
        <w:rPr>
          <w:rFonts w:asciiTheme="minorHAnsi" w:hAnsiTheme="minorHAnsi"/>
          <w:sz w:val="24"/>
          <w:szCs w:val="24"/>
        </w:rPr>
        <w:t>o</w:t>
      </w:r>
      <w:r w:rsidRPr="00E17288">
        <w:rPr>
          <w:rFonts w:asciiTheme="minorHAnsi" w:hAnsiTheme="minorHAnsi"/>
          <w:sz w:val="24"/>
          <w:szCs w:val="24"/>
        </w:rPr>
        <w:t xml:space="preserve"> etapu pisemnego</w:t>
      </w:r>
    </w:p>
    <w:p w:rsidR="00D53D95" w:rsidRPr="00E17288" w:rsidRDefault="00CE44CE" w:rsidP="00D53D95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- 2</w:t>
      </w:r>
      <w:r w:rsidR="00FA7851" w:rsidRPr="00E17288">
        <w:rPr>
          <w:rFonts w:asciiTheme="minorHAnsi" w:hAnsiTheme="minorHAnsi"/>
          <w:sz w:val="24"/>
          <w:szCs w:val="24"/>
        </w:rPr>
        <w:t xml:space="preserve"> uczniów nie zdało etapy praktycznego.</w:t>
      </w:r>
    </w:p>
    <w:p w:rsidR="00D53D95" w:rsidRDefault="00D53D95" w:rsidP="00D53D95">
      <w:pPr>
        <w:rPr>
          <w:rFonts w:asciiTheme="minorHAnsi" w:hAnsiTheme="minorHAnsi"/>
          <w:sz w:val="24"/>
          <w:szCs w:val="24"/>
        </w:rPr>
      </w:pPr>
    </w:p>
    <w:p w:rsidR="001B782D" w:rsidRDefault="001B782D" w:rsidP="00D53D95">
      <w:pPr>
        <w:rPr>
          <w:rFonts w:asciiTheme="minorHAnsi" w:hAnsiTheme="minorHAnsi"/>
          <w:sz w:val="24"/>
          <w:szCs w:val="24"/>
        </w:rPr>
      </w:pPr>
    </w:p>
    <w:p w:rsidR="001B782D" w:rsidRDefault="001B782D" w:rsidP="00D53D95">
      <w:pPr>
        <w:rPr>
          <w:rFonts w:asciiTheme="minorHAnsi" w:hAnsiTheme="minorHAnsi"/>
          <w:sz w:val="24"/>
          <w:szCs w:val="24"/>
        </w:rPr>
      </w:pPr>
    </w:p>
    <w:p w:rsidR="001B782D" w:rsidRDefault="001B782D" w:rsidP="00D53D95">
      <w:pPr>
        <w:rPr>
          <w:rFonts w:asciiTheme="minorHAnsi" w:hAnsiTheme="minorHAnsi"/>
          <w:sz w:val="24"/>
          <w:szCs w:val="24"/>
        </w:rPr>
      </w:pPr>
    </w:p>
    <w:p w:rsidR="001B782D" w:rsidRDefault="001B782D" w:rsidP="00D53D95">
      <w:pPr>
        <w:rPr>
          <w:rFonts w:asciiTheme="minorHAnsi" w:hAnsiTheme="minorHAnsi"/>
          <w:sz w:val="24"/>
          <w:szCs w:val="24"/>
        </w:rPr>
      </w:pPr>
    </w:p>
    <w:p w:rsidR="001B782D" w:rsidRDefault="001B782D" w:rsidP="00D53D95">
      <w:pPr>
        <w:rPr>
          <w:rFonts w:asciiTheme="minorHAnsi" w:hAnsiTheme="minorHAnsi"/>
          <w:sz w:val="24"/>
          <w:szCs w:val="24"/>
        </w:rPr>
      </w:pPr>
    </w:p>
    <w:p w:rsidR="001B782D" w:rsidRDefault="001B782D" w:rsidP="00D53D95">
      <w:pPr>
        <w:rPr>
          <w:rFonts w:asciiTheme="minorHAnsi" w:hAnsiTheme="minorHAnsi"/>
          <w:sz w:val="24"/>
          <w:szCs w:val="24"/>
        </w:rPr>
      </w:pPr>
    </w:p>
    <w:p w:rsidR="001B782D" w:rsidRPr="00E17288" w:rsidRDefault="001B782D" w:rsidP="00D53D95">
      <w:pPr>
        <w:rPr>
          <w:rFonts w:asciiTheme="minorHAnsi" w:hAnsiTheme="minorHAnsi"/>
          <w:sz w:val="24"/>
          <w:szCs w:val="24"/>
        </w:rPr>
      </w:pPr>
    </w:p>
    <w:p w:rsidR="00D53D95" w:rsidRPr="00E17288" w:rsidRDefault="00D53D95" w:rsidP="0094048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Porównanie zdawalności uczniów Technikum nr 9 ze zdawalnością w </w:t>
      </w:r>
      <w:r w:rsidR="000516E8" w:rsidRPr="00E17288">
        <w:rPr>
          <w:rFonts w:asciiTheme="minorHAnsi" w:hAnsiTheme="minorHAnsi"/>
          <w:b/>
          <w:sz w:val="24"/>
          <w:szCs w:val="24"/>
          <w:u w:val="single"/>
        </w:rPr>
        <w:t>technikach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w województwie śląskim, powiecie tarnogórskim i w kraju (nowy egzamin - sesja </w:t>
      </w:r>
      <w:r w:rsidR="0007173F" w:rsidRPr="00E17288">
        <w:rPr>
          <w:rFonts w:asciiTheme="minorHAnsi" w:hAnsiTheme="minorHAnsi"/>
          <w:b/>
          <w:sz w:val="24"/>
          <w:szCs w:val="24"/>
          <w:u w:val="single"/>
        </w:rPr>
        <w:t>letnia</w:t>
      </w:r>
      <w:r w:rsidR="00CE44CE" w:rsidRPr="00E17288">
        <w:rPr>
          <w:rFonts w:asciiTheme="minorHAnsi" w:hAnsiTheme="minorHAnsi"/>
          <w:b/>
          <w:sz w:val="24"/>
          <w:szCs w:val="24"/>
          <w:u w:val="single"/>
        </w:rPr>
        <w:t xml:space="preserve"> 2017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r.)</w:t>
      </w:r>
    </w:p>
    <w:p w:rsidR="00D53D95" w:rsidRPr="00E17288" w:rsidRDefault="00D53D95" w:rsidP="00D53D9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53D95" w:rsidRPr="00E17288" w:rsidRDefault="00D53D95" w:rsidP="00D53D95">
      <w:pPr>
        <w:pStyle w:val="Akapitzlist"/>
        <w:spacing w:after="0" w:line="240" w:lineRule="auto"/>
        <w:ind w:left="840"/>
        <w:jc w:val="both"/>
        <w:rPr>
          <w:rFonts w:asciiTheme="minorHAnsi" w:hAnsiTheme="minorHAnsi"/>
          <w:sz w:val="24"/>
          <w:szCs w:val="24"/>
        </w:rPr>
      </w:pPr>
    </w:p>
    <w:p w:rsidR="00D53D95" w:rsidRPr="00E17288" w:rsidRDefault="00D53D95" w:rsidP="00D53D95">
      <w:pPr>
        <w:pStyle w:val="Akapitzlist"/>
        <w:spacing w:after="0" w:line="240" w:lineRule="auto"/>
        <w:ind w:left="84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280480" cy="2794958"/>
            <wp:effectExtent l="19050" t="0" r="15420" b="5392"/>
            <wp:docPr id="1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4EE7" w:rsidRPr="00E17288" w:rsidRDefault="005B4EE7" w:rsidP="00D53D95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D53D95" w:rsidRPr="00E17288" w:rsidRDefault="00D53D95" w:rsidP="00D53D95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Technikum nr 9 w części pisemnej jest </w:t>
      </w:r>
      <w:r w:rsidR="00212B41" w:rsidRPr="00E17288">
        <w:rPr>
          <w:rFonts w:asciiTheme="minorHAnsi" w:hAnsiTheme="minorHAnsi"/>
          <w:b/>
          <w:sz w:val="24"/>
          <w:szCs w:val="24"/>
        </w:rPr>
        <w:t xml:space="preserve">wyższa </w:t>
      </w:r>
      <w:r w:rsidR="00212B41" w:rsidRPr="00E17288">
        <w:rPr>
          <w:rFonts w:asciiTheme="minorHAnsi" w:hAnsiTheme="minorHAnsi"/>
          <w:sz w:val="24"/>
          <w:szCs w:val="24"/>
        </w:rPr>
        <w:t>w stosunku do</w:t>
      </w:r>
      <w:r w:rsidR="00212B41" w:rsidRPr="00E17288">
        <w:rPr>
          <w:rFonts w:asciiTheme="minorHAnsi" w:hAnsiTheme="minorHAnsi"/>
          <w:b/>
          <w:sz w:val="24"/>
          <w:szCs w:val="24"/>
        </w:rPr>
        <w:t xml:space="preserve"> </w:t>
      </w:r>
      <w:r w:rsidRPr="00E17288">
        <w:rPr>
          <w:rFonts w:asciiTheme="minorHAnsi" w:hAnsiTheme="minorHAnsi"/>
          <w:sz w:val="24"/>
          <w:szCs w:val="24"/>
        </w:rPr>
        <w:t xml:space="preserve">zdawalnością </w:t>
      </w:r>
      <w:r w:rsidR="00585163" w:rsidRPr="00E17288">
        <w:rPr>
          <w:rFonts w:asciiTheme="minorHAnsi" w:hAnsiTheme="minorHAnsi"/>
          <w:sz w:val="24"/>
          <w:szCs w:val="24"/>
        </w:rPr>
        <w:br/>
      </w:r>
      <w:r w:rsidRPr="00E17288">
        <w:rPr>
          <w:rFonts w:asciiTheme="minorHAnsi" w:hAnsiTheme="minorHAnsi"/>
          <w:sz w:val="24"/>
          <w:szCs w:val="24"/>
        </w:rPr>
        <w:t>w powiecie tarnogórskim</w:t>
      </w:r>
      <w:r w:rsidR="00212B41" w:rsidRPr="00E17288">
        <w:rPr>
          <w:rFonts w:asciiTheme="minorHAnsi" w:hAnsiTheme="minorHAnsi"/>
          <w:sz w:val="24"/>
          <w:szCs w:val="24"/>
        </w:rPr>
        <w:t>, województwie śląskim i kraju</w:t>
      </w:r>
      <w:r w:rsidRPr="00E17288">
        <w:rPr>
          <w:rFonts w:asciiTheme="minorHAnsi" w:hAnsiTheme="minorHAnsi"/>
          <w:sz w:val="24"/>
          <w:szCs w:val="24"/>
        </w:rPr>
        <w:t xml:space="preserve">. Zdawalność etapu praktycznego </w:t>
      </w:r>
      <w:r w:rsidR="00585163" w:rsidRPr="00E17288">
        <w:rPr>
          <w:rFonts w:asciiTheme="minorHAnsi" w:hAnsiTheme="minorHAnsi"/>
          <w:sz w:val="24"/>
          <w:szCs w:val="24"/>
        </w:rPr>
        <w:br/>
      </w:r>
      <w:r w:rsidRPr="00E17288">
        <w:rPr>
          <w:rFonts w:asciiTheme="minorHAnsi" w:hAnsiTheme="minorHAnsi"/>
          <w:sz w:val="24"/>
          <w:szCs w:val="24"/>
        </w:rPr>
        <w:t xml:space="preserve">w Technikum nr 9 jest </w:t>
      </w:r>
      <w:r w:rsidR="00585163" w:rsidRPr="00E17288">
        <w:rPr>
          <w:rFonts w:asciiTheme="minorHAnsi" w:hAnsiTheme="minorHAnsi"/>
          <w:b/>
          <w:sz w:val="24"/>
          <w:szCs w:val="24"/>
        </w:rPr>
        <w:t>niższa</w:t>
      </w:r>
      <w:r w:rsidRPr="00E17288">
        <w:rPr>
          <w:rFonts w:asciiTheme="minorHAnsi" w:hAnsiTheme="minorHAnsi"/>
          <w:sz w:val="24"/>
          <w:szCs w:val="24"/>
        </w:rPr>
        <w:t xml:space="preserve"> niż zdawalność w powiecie tarnogórskim, województwie śląskim </w:t>
      </w:r>
      <w:r w:rsidR="00585163" w:rsidRPr="00E17288">
        <w:rPr>
          <w:rFonts w:asciiTheme="minorHAnsi" w:hAnsiTheme="minorHAnsi"/>
          <w:sz w:val="24"/>
          <w:szCs w:val="24"/>
        </w:rPr>
        <w:br/>
      </w:r>
      <w:r w:rsidRPr="00E17288">
        <w:rPr>
          <w:rFonts w:asciiTheme="minorHAnsi" w:hAnsiTheme="minorHAnsi"/>
          <w:sz w:val="24"/>
          <w:szCs w:val="24"/>
        </w:rPr>
        <w:t>i w kraju.</w:t>
      </w:r>
    </w:p>
    <w:p w:rsidR="00D53D95" w:rsidRPr="00E17288" w:rsidRDefault="00D53D95" w:rsidP="00D53D95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5633085" cy="3286760"/>
            <wp:effectExtent l="0" t="0" r="0" b="0"/>
            <wp:docPr id="12" name="Obi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53D95" w:rsidRPr="00E17288" w:rsidRDefault="00D53D95" w:rsidP="00D53D95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Zdawalno</w:t>
      </w:r>
      <w:r w:rsidR="00585163" w:rsidRPr="00E17288">
        <w:rPr>
          <w:rFonts w:asciiTheme="minorHAnsi" w:hAnsiTheme="minorHAnsi"/>
          <w:sz w:val="24"/>
          <w:szCs w:val="24"/>
        </w:rPr>
        <w:t>ść uczniów Technikum nr 9 w 2017</w:t>
      </w:r>
      <w:r w:rsidRPr="00E17288">
        <w:rPr>
          <w:rFonts w:asciiTheme="minorHAnsi" w:hAnsiTheme="minorHAnsi"/>
          <w:sz w:val="24"/>
          <w:szCs w:val="24"/>
        </w:rPr>
        <w:t xml:space="preserve">r. w sesji </w:t>
      </w:r>
      <w:r w:rsidR="00EB7FBC" w:rsidRPr="00E17288">
        <w:rPr>
          <w:rFonts w:asciiTheme="minorHAnsi" w:hAnsiTheme="minorHAnsi"/>
          <w:sz w:val="24"/>
          <w:szCs w:val="24"/>
        </w:rPr>
        <w:t>letniej</w:t>
      </w:r>
      <w:r w:rsidRPr="00E17288">
        <w:rPr>
          <w:rFonts w:asciiTheme="minorHAnsi" w:hAnsiTheme="minorHAnsi"/>
          <w:sz w:val="24"/>
          <w:szCs w:val="24"/>
        </w:rPr>
        <w:t xml:space="preserve"> jest </w:t>
      </w:r>
      <w:r w:rsidR="00EB7FBC" w:rsidRPr="00E17288">
        <w:rPr>
          <w:rFonts w:asciiTheme="minorHAnsi" w:hAnsiTheme="minorHAnsi"/>
          <w:sz w:val="24"/>
          <w:szCs w:val="24"/>
        </w:rPr>
        <w:t>niższa</w:t>
      </w:r>
      <w:r w:rsidRPr="00E17288">
        <w:rPr>
          <w:rFonts w:asciiTheme="minorHAnsi" w:hAnsiTheme="minorHAnsi"/>
          <w:sz w:val="24"/>
          <w:szCs w:val="24"/>
        </w:rPr>
        <w:t xml:space="preserve"> od zdawalności w technikach powiatu tarnogórskiego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585163" w:rsidRPr="00E17288">
        <w:rPr>
          <w:rFonts w:asciiTheme="minorHAnsi" w:hAnsiTheme="minorHAnsi"/>
          <w:b/>
          <w:sz w:val="24"/>
          <w:szCs w:val="24"/>
        </w:rPr>
        <w:t>4.35</w:t>
      </w:r>
      <w:r w:rsidRPr="00E17288">
        <w:rPr>
          <w:rFonts w:asciiTheme="minorHAnsi" w:hAnsiTheme="minorHAnsi"/>
          <w:b/>
          <w:sz w:val="24"/>
          <w:szCs w:val="24"/>
        </w:rPr>
        <w:t>%),</w:t>
      </w:r>
      <w:r w:rsidRPr="00E17288">
        <w:rPr>
          <w:rFonts w:asciiTheme="minorHAnsi" w:hAnsiTheme="minorHAnsi"/>
          <w:sz w:val="24"/>
          <w:szCs w:val="24"/>
        </w:rPr>
        <w:t xml:space="preserve"> w województwie śląskim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585163" w:rsidRPr="00E17288">
        <w:rPr>
          <w:rFonts w:asciiTheme="minorHAnsi" w:hAnsiTheme="minorHAnsi"/>
          <w:b/>
          <w:sz w:val="24"/>
          <w:szCs w:val="24"/>
        </w:rPr>
        <w:t>4,77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sz w:val="24"/>
          <w:szCs w:val="24"/>
        </w:rPr>
        <w:t xml:space="preserve"> oraz kraju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585163" w:rsidRPr="00E17288">
        <w:rPr>
          <w:rFonts w:asciiTheme="minorHAnsi" w:hAnsiTheme="minorHAnsi"/>
          <w:b/>
          <w:sz w:val="24"/>
          <w:szCs w:val="24"/>
        </w:rPr>
        <w:t>4,17</w:t>
      </w:r>
      <w:r w:rsidRPr="00E17288">
        <w:rPr>
          <w:rFonts w:asciiTheme="minorHAnsi" w:hAnsiTheme="minorHAnsi"/>
          <w:b/>
          <w:sz w:val="24"/>
          <w:szCs w:val="24"/>
        </w:rPr>
        <w:t>%).</w:t>
      </w:r>
    </w:p>
    <w:p w:rsidR="004D5B97" w:rsidRPr="00E17288" w:rsidRDefault="004D5B97" w:rsidP="0032217D">
      <w:pPr>
        <w:ind w:firstLine="360"/>
        <w:jc w:val="both"/>
        <w:rPr>
          <w:rFonts w:asciiTheme="minorHAnsi" w:hAnsiTheme="minorHAnsi"/>
          <w:szCs w:val="24"/>
        </w:rPr>
      </w:pPr>
    </w:p>
    <w:p w:rsidR="004D5B97" w:rsidRPr="00E17288" w:rsidRDefault="004D5B97" w:rsidP="001B782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lastRenderedPageBreak/>
        <w:t>Analiza wyników egzami</w:t>
      </w:r>
      <w:r w:rsidR="00D957D7" w:rsidRPr="00E17288">
        <w:rPr>
          <w:rFonts w:asciiTheme="minorHAnsi" w:hAnsiTheme="minorHAnsi"/>
          <w:b/>
          <w:sz w:val="28"/>
          <w:szCs w:val="28"/>
          <w:u w:val="single"/>
        </w:rPr>
        <w:t>nu potwierdzającego kwalifikacje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 xml:space="preserve"> w zawodzie technik organizacji reklamy 333906, kwali</w:t>
      </w:r>
      <w:r w:rsidR="00585163" w:rsidRPr="00E17288">
        <w:rPr>
          <w:rFonts w:asciiTheme="minorHAnsi" w:hAnsiTheme="minorHAnsi"/>
          <w:b/>
          <w:sz w:val="28"/>
          <w:szCs w:val="28"/>
          <w:u w:val="single"/>
        </w:rPr>
        <w:t>fikacja A.26 – sesja letnia 2017</w:t>
      </w:r>
      <w:r w:rsidR="00F17CFD" w:rsidRPr="00E1728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>r.</w:t>
      </w:r>
    </w:p>
    <w:p w:rsidR="004D5B97" w:rsidRPr="00E17288" w:rsidRDefault="004D5B97" w:rsidP="004D5B97">
      <w:pPr>
        <w:pStyle w:val="Akapitzlist"/>
        <w:ind w:left="1080"/>
        <w:jc w:val="both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4D5B97" w:rsidRPr="00E17288" w:rsidRDefault="004D5B97" w:rsidP="009404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Porównanie zdawalności egzaminu w zawodzie technik organizacji reklamy w  Technikum nr 9, województwie śląskim i kraju.</w:t>
      </w:r>
    </w:p>
    <w:p w:rsidR="004D5B97" w:rsidRPr="00E17288" w:rsidRDefault="004D5B97" w:rsidP="004D5B97">
      <w:pPr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4D5B97" w:rsidRPr="00E17288" w:rsidRDefault="004D5B97" w:rsidP="004D5B97">
      <w:pPr>
        <w:pStyle w:val="Akapitzlist"/>
        <w:ind w:left="840" w:firstLine="57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580627" cy="2855344"/>
            <wp:effectExtent l="19050" t="0" r="10423" b="2156"/>
            <wp:docPr id="91" name="Obiek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A3D20" w:rsidRPr="00E17288" w:rsidRDefault="004D5B97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Technikum nr 9 w Centrum Edukacji Ekonomiczno-Handlowej w Tarnowskich Górach w kwalifikacji A.26 w zawodzie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technik organizacji reklamy</w:t>
      </w:r>
      <w:r w:rsidRPr="00E17288">
        <w:rPr>
          <w:rFonts w:asciiTheme="minorHAnsi" w:hAnsiTheme="minorHAnsi"/>
          <w:sz w:val="24"/>
          <w:szCs w:val="24"/>
        </w:rPr>
        <w:t xml:space="preserve"> jest </w:t>
      </w:r>
      <w:r w:rsidR="000D24FD" w:rsidRPr="00E17288">
        <w:rPr>
          <w:rFonts w:asciiTheme="minorHAnsi" w:hAnsiTheme="minorHAnsi"/>
          <w:b/>
          <w:sz w:val="24"/>
          <w:szCs w:val="24"/>
        </w:rPr>
        <w:t xml:space="preserve">niższa </w:t>
      </w:r>
      <w:r w:rsidRPr="00E17288">
        <w:rPr>
          <w:rFonts w:asciiTheme="minorHAnsi" w:hAnsiTheme="minorHAnsi"/>
          <w:sz w:val="24"/>
          <w:szCs w:val="24"/>
        </w:rPr>
        <w:t>do zdawalności w województwie śląskim</w:t>
      </w:r>
      <w:r w:rsidR="00F17CFD" w:rsidRPr="00E17288">
        <w:rPr>
          <w:rFonts w:asciiTheme="minorHAnsi" w:hAnsiTheme="minorHAnsi"/>
          <w:sz w:val="24"/>
          <w:szCs w:val="24"/>
        </w:rPr>
        <w:t xml:space="preserve"> </w:t>
      </w:r>
      <w:r w:rsidR="00F17CFD"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0D24FD" w:rsidRPr="00E17288">
        <w:rPr>
          <w:rFonts w:asciiTheme="minorHAnsi" w:hAnsiTheme="minorHAnsi"/>
          <w:b/>
          <w:sz w:val="24"/>
          <w:szCs w:val="24"/>
        </w:rPr>
        <w:t>16,57</w:t>
      </w:r>
      <w:r w:rsidR="00F17CFD" w:rsidRPr="00E17288">
        <w:rPr>
          <w:rFonts w:asciiTheme="minorHAnsi" w:hAnsiTheme="minorHAnsi"/>
          <w:b/>
          <w:sz w:val="24"/>
          <w:szCs w:val="24"/>
        </w:rPr>
        <w:t>%)</w:t>
      </w:r>
      <w:r w:rsidR="00F17CFD"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sz w:val="24"/>
          <w:szCs w:val="24"/>
        </w:rPr>
        <w:t xml:space="preserve"> i na terenie całego kraju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F17CFD" w:rsidRPr="00E17288">
        <w:rPr>
          <w:rFonts w:asciiTheme="minorHAnsi" w:hAnsiTheme="minorHAnsi"/>
          <w:b/>
          <w:sz w:val="24"/>
          <w:szCs w:val="24"/>
        </w:rPr>
        <w:t>2</w:t>
      </w:r>
      <w:r w:rsidR="000D24FD" w:rsidRPr="00E17288">
        <w:rPr>
          <w:rFonts w:asciiTheme="minorHAnsi" w:hAnsiTheme="minorHAnsi"/>
          <w:b/>
          <w:sz w:val="24"/>
          <w:szCs w:val="24"/>
        </w:rPr>
        <w:t>4,81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sz w:val="24"/>
          <w:szCs w:val="24"/>
        </w:rPr>
        <w:t>. Na terenie powiatu tarnogórskiego nie znajduje się inne technikum kształcące w kwalifikacji A.26</w:t>
      </w:r>
      <w:r w:rsidR="00702568" w:rsidRPr="00E17288">
        <w:rPr>
          <w:rFonts w:asciiTheme="minorHAnsi" w:hAnsiTheme="minorHAnsi"/>
          <w:sz w:val="24"/>
          <w:szCs w:val="24"/>
        </w:rPr>
        <w:t>.</w:t>
      </w:r>
    </w:p>
    <w:p w:rsidR="00702568" w:rsidRDefault="00702568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1B782D" w:rsidRPr="00E17288" w:rsidRDefault="001B782D" w:rsidP="00702568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4D5B97" w:rsidRPr="00E17288" w:rsidRDefault="004D5B97" w:rsidP="0094048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>Porównanie zdawalności egzaminu w kwalifikacji A.26  w części pisemnej, praktycznej egzaminu uzyskanych w Technikum nr 9 z wynikami wojewódzkimi</w:t>
      </w:r>
      <w:r w:rsidR="00702568" w:rsidRPr="00E17288">
        <w:rPr>
          <w:rFonts w:asciiTheme="minorHAnsi" w:hAnsiTheme="minorHAnsi"/>
          <w:b/>
          <w:sz w:val="24"/>
          <w:szCs w:val="24"/>
          <w:u w:val="single"/>
        </w:rPr>
        <w:t xml:space="preserve"> i krajowymi</w:t>
      </w:r>
      <w:r w:rsidR="00F17CFD"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4D5B97" w:rsidRPr="00E17288" w:rsidRDefault="004D5B97" w:rsidP="004D5B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4D5B97" w:rsidP="004D5B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F17CFD" w:rsidP="005A3D20">
      <w:pPr>
        <w:spacing w:after="0" w:line="240" w:lineRule="auto"/>
        <w:ind w:firstLine="708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483938" cy="3269411"/>
            <wp:effectExtent l="19050" t="0" r="11862" b="7189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D5B97" w:rsidRPr="00E17288" w:rsidRDefault="004D5B97" w:rsidP="004D5B97">
      <w:pPr>
        <w:spacing w:after="0" w:line="240" w:lineRule="auto"/>
        <w:ind w:left="1416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4D5B97" w:rsidP="004D5B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4D5B97" w:rsidP="004D5B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4D5B97" w:rsidP="004704E0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W stosunku do wyników wojewódzkich </w:t>
      </w:r>
      <w:r w:rsidR="00702568" w:rsidRPr="00E17288">
        <w:rPr>
          <w:rFonts w:asciiTheme="minorHAnsi" w:hAnsiTheme="minorHAnsi"/>
          <w:sz w:val="24"/>
          <w:szCs w:val="24"/>
        </w:rPr>
        <w:t xml:space="preserve">i krajowych </w:t>
      </w:r>
      <w:r w:rsidRPr="00E17288">
        <w:rPr>
          <w:rFonts w:asciiTheme="minorHAnsi" w:hAnsiTheme="minorHAnsi"/>
          <w:sz w:val="24"/>
          <w:szCs w:val="24"/>
        </w:rPr>
        <w:t xml:space="preserve">uczniowie Technikum nr 9 w części pisemnej uzyskali wynik gorszy </w:t>
      </w:r>
      <w:r w:rsidR="00702568" w:rsidRPr="00E17288">
        <w:rPr>
          <w:rFonts w:asciiTheme="minorHAnsi" w:hAnsiTheme="minorHAnsi"/>
          <w:sz w:val="24"/>
          <w:szCs w:val="24"/>
        </w:rPr>
        <w:t xml:space="preserve">o odpowiednio </w:t>
      </w:r>
      <w:r w:rsidR="00702568" w:rsidRPr="00E17288">
        <w:rPr>
          <w:rFonts w:asciiTheme="minorHAnsi" w:hAnsiTheme="minorHAnsi"/>
          <w:b/>
          <w:sz w:val="24"/>
          <w:szCs w:val="24"/>
        </w:rPr>
        <w:t>1,55%</w:t>
      </w:r>
      <w:r w:rsidR="00702568" w:rsidRPr="00E17288">
        <w:rPr>
          <w:rFonts w:asciiTheme="minorHAnsi" w:hAnsiTheme="minorHAnsi"/>
          <w:sz w:val="24"/>
          <w:szCs w:val="24"/>
        </w:rPr>
        <w:t xml:space="preserve"> i </w:t>
      </w:r>
      <w:r w:rsidR="00702568" w:rsidRPr="00E17288">
        <w:rPr>
          <w:rFonts w:asciiTheme="minorHAnsi" w:hAnsiTheme="minorHAnsi"/>
          <w:b/>
          <w:sz w:val="24"/>
          <w:szCs w:val="24"/>
        </w:rPr>
        <w:t>2,75%</w:t>
      </w:r>
      <w:r w:rsidRPr="00E17288">
        <w:rPr>
          <w:rFonts w:asciiTheme="minorHAnsi" w:hAnsiTheme="minorHAnsi"/>
          <w:b/>
          <w:sz w:val="24"/>
          <w:szCs w:val="24"/>
        </w:rPr>
        <w:t>.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="00702568" w:rsidRPr="00E17288">
        <w:rPr>
          <w:rFonts w:asciiTheme="minorHAnsi" w:hAnsiTheme="minorHAnsi"/>
          <w:sz w:val="24"/>
          <w:szCs w:val="24"/>
        </w:rPr>
        <w:t>E</w:t>
      </w:r>
      <w:r w:rsidRPr="00E17288">
        <w:rPr>
          <w:rFonts w:asciiTheme="minorHAnsi" w:hAnsiTheme="minorHAnsi"/>
          <w:sz w:val="24"/>
          <w:szCs w:val="24"/>
        </w:rPr>
        <w:t xml:space="preserve">tap praktyczny egzaminu wypadł </w:t>
      </w:r>
      <w:r w:rsidR="00702568" w:rsidRPr="00E17288">
        <w:rPr>
          <w:rFonts w:asciiTheme="minorHAnsi" w:hAnsiTheme="minorHAnsi"/>
          <w:sz w:val="24"/>
          <w:szCs w:val="24"/>
        </w:rPr>
        <w:t xml:space="preserve">również gorzej </w:t>
      </w:r>
      <w:r w:rsidR="004704E0" w:rsidRPr="00E17288">
        <w:rPr>
          <w:rFonts w:asciiTheme="minorHAnsi" w:hAnsiTheme="minorHAnsi"/>
          <w:sz w:val="24"/>
          <w:szCs w:val="24"/>
        </w:rPr>
        <w:t xml:space="preserve">odpowiednio o </w:t>
      </w:r>
      <w:r w:rsidR="004704E0" w:rsidRPr="00E17288">
        <w:rPr>
          <w:rFonts w:asciiTheme="minorHAnsi" w:hAnsiTheme="minorHAnsi"/>
          <w:b/>
          <w:sz w:val="24"/>
          <w:szCs w:val="24"/>
        </w:rPr>
        <w:t>16,92%</w:t>
      </w:r>
      <w:r w:rsidR="004704E0" w:rsidRPr="00E17288">
        <w:rPr>
          <w:rFonts w:asciiTheme="minorHAnsi" w:hAnsiTheme="minorHAnsi"/>
          <w:sz w:val="24"/>
          <w:szCs w:val="24"/>
        </w:rPr>
        <w:t xml:space="preserve"> i </w:t>
      </w:r>
      <w:r w:rsidR="004704E0" w:rsidRPr="00E17288">
        <w:rPr>
          <w:rFonts w:asciiTheme="minorHAnsi" w:hAnsiTheme="minorHAnsi"/>
          <w:b/>
          <w:sz w:val="24"/>
          <w:szCs w:val="24"/>
        </w:rPr>
        <w:t>23,69%.</w:t>
      </w:r>
    </w:p>
    <w:p w:rsidR="004704E0" w:rsidRPr="00E17288" w:rsidRDefault="004704E0" w:rsidP="004704E0">
      <w:pPr>
        <w:pStyle w:val="Akapitzlist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4D5B97" w:rsidRPr="00E17288" w:rsidRDefault="004D5B97" w:rsidP="0094048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w zawodzie technik </w:t>
      </w:r>
      <w:r w:rsidR="005A3D20" w:rsidRPr="00E17288">
        <w:rPr>
          <w:rFonts w:asciiTheme="minorHAnsi" w:hAnsiTheme="minorHAnsi"/>
          <w:b/>
          <w:sz w:val="24"/>
          <w:szCs w:val="24"/>
          <w:u w:val="single"/>
        </w:rPr>
        <w:t>organizacji reklamy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w kwalifikacji A.26 </w:t>
      </w:r>
      <w:r w:rsidR="004704E0" w:rsidRPr="00E17288">
        <w:rPr>
          <w:rFonts w:asciiTheme="minorHAnsi" w:hAnsiTheme="minorHAnsi"/>
          <w:b/>
          <w:sz w:val="24"/>
          <w:szCs w:val="24"/>
          <w:u w:val="single"/>
        </w:rPr>
        <w:br/>
      </w:r>
      <w:r w:rsidRPr="00E17288">
        <w:rPr>
          <w:rFonts w:asciiTheme="minorHAnsi" w:hAnsiTheme="minorHAnsi"/>
          <w:b/>
          <w:sz w:val="24"/>
          <w:szCs w:val="24"/>
          <w:u w:val="single"/>
        </w:rPr>
        <w:t>w Technikum nr 9 w latach 2014-201</w:t>
      </w:r>
      <w:r w:rsidR="004704E0" w:rsidRPr="00E17288">
        <w:rPr>
          <w:rFonts w:asciiTheme="minorHAnsi" w:hAnsiTheme="minorHAnsi"/>
          <w:b/>
          <w:sz w:val="24"/>
          <w:szCs w:val="24"/>
          <w:u w:val="single"/>
        </w:rPr>
        <w:t>7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4D5B97" w:rsidRPr="00E17288" w:rsidRDefault="004D5B97" w:rsidP="004D5B97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761781" cy="2794959"/>
            <wp:effectExtent l="19050" t="0" r="19769" b="5391"/>
            <wp:docPr id="93" name="Obiekt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D5B97" w:rsidRPr="00E17288" w:rsidRDefault="004D5B97" w:rsidP="003A3687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Centrum Edukacji Ekonomiczno-Handlowej w kwalifikacji </w:t>
      </w:r>
      <w:r w:rsidRPr="00E17288">
        <w:rPr>
          <w:rFonts w:asciiTheme="minorHAnsi" w:hAnsiTheme="minorHAnsi"/>
          <w:b/>
          <w:sz w:val="24"/>
          <w:szCs w:val="24"/>
        </w:rPr>
        <w:t>A.26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 xml:space="preserve">Sprzedaż produktów i usług reklamowych </w:t>
      </w:r>
      <w:r w:rsidR="005A3D20" w:rsidRPr="00E17288">
        <w:rPr>
          <w:rFonts w:asciiTheme="minorHAnsi" w:hAnsiTheme="minorHAnsi"/>
          <w:sz w:val="24"/>
          <w:szCs w:val="24"/>
        </w:rPr>
        <w:t>w roku 201</w:t>
      </w:r>
      <w:r w:rsidR="004704E0" w:rsidRPr="00E17288">
        <w:rPr>
          <w:rFonts w:asciiTheme="minorHAnsi" w:hAnsiTheme="minorHAnsi"/>
          <w:sz w:val="24"/>
          <w:szCs w:val="24"/>
        </w:rPr>
        <w:t>7</w:t>
      </w:r>
      <w:r w:rsidRPr="00E17288">
        <w:rPr>
          <w:rFonts w:asciiTheme="minorHAnsi" w:hAnsiTheme="minorHAnsi"/>
          <w:sz w:val="24"/>
          <w:szCs w:val="24"/>
        </w:rPr>
        <w:t xml:space="preserve"> w stosunku do roku 201</w:t>
      </w:r>
      <w:r w:rsidR="004704E0" w:rsidRPr="00E17288">
        <w:rPr>
          <w:rFonts w:asciiTheme="minorHAnsi" w:hAnsiTheme="minorHAnsi"/>
          <w:sz w:val="24"/>
          <w:szCs w:val="24"/>
        </w:rPr>
        <w:t>6</w:t>
      </w:r>
      <w:r w:rsidRPr="00E17288">
        <w:rPr>
          <w:rFonts w:asciiTheme="minorHAnsi" w:hAnsiTheme="minorHAnsi"/>
          <w:b/>
          <w:sz w:val="24"/>
          <w:szCs w:val="24"/>
        </w:rPr>
        <w:t xml:space="preserve"> </w:t>
      </w:r>
      <w:r w:rsidR="004704E0" w:rsidRPr="00E17288">
        <w:rPr>
          <w:rFonts w:asciiTheme="minorHAnsi" w:hAnsiTheme="minorHAnsi"/>
          <w:b/>
          <w:sz w:val="24"/>
          <w:szCs w:val="24"/>
        </w:rPr>
        <w:t>zmalała</w:t>
      </w:r>
      <w:r w:rsidRPr="00E17288">
        <w:rPr>
          <w:rFonts w:asciiTheme="minorHAnsi" w:hAnsiTheme="minorHAnsi"/>
          <w:sz w:val="24"/>
          <w:szCs w:val="24"/>
        </w:rPr>
        <w:t xml:space="preserve"> o </w:t>
      </w:r>
      <w:r w:rsidR="004704E0" w:rsidRPr="00E17288">
        <w:rPr>
          <w:rFonts w:asciiTheme="minorHAnsi" w:hAnsiTheme="minorHAnsi"/>
          <w:b/>
          <w:sz w:val="24"/>
          <w:szCs w:val="24"/>
        </w:rPr>
        <w:t>10,5</w:t>
      </w:r>
      <w:r w:rsidRPr="00E17288">
        <w:rPr>
          <w:rFonts w:asciiTheme="minorHAnsi" w:hAnsiTheme="minorHAnsi"/>
          <w:b/>
          <w:sz w:val="24"/>
          <w:szCs w:val="24"/>
        </w:rPr>
        <w:t>%</w:t>
      </w:r>
      <w:r w:rsidR="005A3D20" w:rsidRPr="00E17288">
        <w:rPr>
          <w:rFonts w:asciiTheme="minorHAnsi" w:hAnsiTheme="minorHAnsi"/>
          <w:sz w:val="24"/>
          <w:szCs w:val="24"/>
        </w:rPr>
        <w:t>.</w:t>
      </w:r>
      <w:r w:rsidR="005A3D20" w:rsidRPr="00E17288">
        <w:rPr>
          <w:rFonts w:asciiTheme="minorHAnsi" w:hAnsiTheme="minorHAnsi"/>
          <w:sz w:val="24"/>
          <w:szCs w:val="24"/>
        </w:rPr>
        <w:tab/>
      </w:r>
    </w:p>
    <w:p w:rsidR="004852B6" w:rsidRPr="00E17288" w:rsidRDefault="004852B6" w:rsidP="004852B6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  <w:sectPr w:rsidR="004852B6" w:rsidRPr="00E17288" w:rsidSect="004D5B97">
          <w:footerReference w:type="default" r:id="rId2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52B6" w:rsidRPr="001B782D" w:rsidRDefault="004852B6" w:rsidP="0094048A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1B782D">
        <w:rPr>
          <w:rFonts w:asciiTheme="minorHAnsi" w:hAnsiTheme="minorHAnsi"/>
          <w:b/>
          <w:sz w:val="24"/>
          <w:szCs w:val="24"/>
          <w:u w:val="single"/>
        </w:rPr>
        <w:lastRenderedPageBreak/>
        <w:t>Analiza wskaźników łatwości zadań w etapie pisemnym.</w:t>
      </w:r>
    </w:p>
    <w:p w:rsidR="004852B6" w:rsidRPr="00E17288" w:rsidRDefault="004852B6" w:rsidP="004852B6">
      <w:pPr>
        <w:spacing w:after="0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Pytanie 23 i 29 okazały się pytaniami bezproblemowymi – wszyscy uczniowie udzielili poprawnej odpowiedzi, pytanie 23 wymagało odczytania danych z wykresu a pytanie 29 nawiązywało do urządzenia towarzyszącego uczniom 24h/dobę – czyli telefonu komórkowego (funkcja bluetooth)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Najtrudniejszym pytaniem okazało się pytanie 38 – dotyczące dokumentacji produkcyjnej, na które poprawnej odpowiedzi udzieliło jedynie 9% (3) uczniów. 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Kolejnym bardzo trudnym pytaniem okazało się pyt. 27 dotyczące czasu emisji reklam dla dzieci, uzyskano tylko 4 poprawne odpowiedzi (13%)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Pytanie nr 3 związane z wolontariatem pracowniczym było ostatnim pytaniem bardzo trudnym, poprawnej odpowiedzi udzieliło 6 uczniów co stanowi 19% zdających.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Pytanie 3 i 38 nie są pytaniami związanymi bezpośrednio z zawodem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Pytaniami trudnymi okazały się pytania: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33 – z czego wykonany jest materiał typu mesh – 31% poprawnych odpowiedzi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4 – poszukiwanie point of…. czyli informacji o komunikowanym w przekazie reklamowym elemencie wizerunku, wyróżniającym reklamowaną markę od innych marek konkurujących w danej subkategorii produktu – 34% poprawnych odpowiedzi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26 – jak nazywa się zbiór zasad zachowania i kultury osobistej obowiązujący w Internecie (etykieta) – 38% poprawnych odpowiedzi – pytanie pokazało brak logicznego myślenia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40 – jaka powinna być temperatura w pomieszczeniach gdzie wykonuje się lekką pracę fizyczną (BHP) – 44% poprawnych odpowiedzi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10 – przepisy prawa związane z instalacją urządzenia reklamowego na budynku zabytkowym – 47% poprawnych odpowiedzi</w:t>
      </w: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E17288" w:rsidRPr="00E17288" w:rsidRDefault="00E17288" w:rsidP="00E17288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Podsumowując można stwierdzić, że trudność sprawiają uczniom pytania z bardzo różnego zakresu, nie można jednoznacznie wskazać przedmiotów, na które trzeba by położyć nacisk.</w:t>
      </w:r>
    </w:p>
    <w:p w:rsidR="00E17288" w:rsidRPr="00E17288" w:rsidRDefault="00E17288" w:rsidP="00E17288">
      <w:pPr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  <w:u w:val="single"/>
        </w:rPr>
        <w:sectPr w:rsidR="00E17288" w:rsidRPr="00E17288" w:rsidSect="00780176">
          <w:footerReference w:type="default" r:id="rId2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5B97" w:rsidRPr="00E17288" w:rsidRDefault="004D5B97" w:rsidP="004D5B97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4D5B97" w:rsidRPr="00E17288" w:rsidRDefault="004D5B97" w:rsidP="0094048A">
      <w:pPr>
        <w:numPr>
          <w:ilvl w:val="0"/>
          <w:numId w:val="21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Analiza wskaźników łatwości rezultatów ocenianych w etapie praktycznym.</w:t>
      </w:r>
    </w:p>
    <w:p w:rsidR="004D5B97" w:rsidRPr="00E17288" w:rsidRDefault="004D5B97" w:rsidP="004D5B97">
      <w:pPr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E17288" w:rsidRPr="00E17288" w:rsidRDefault="00E17288" w:rsidP="00E17288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Rezultat 1 Samodzielny slogan wraz z hasłem reklamowym – wydruk </w:t>
      </w:r>
    </w:p>
    <w:p w:rsidR="00E17288" w:rsidRPr="00E17288" w:rsidRDefault="00E17288" w:rsidP="00E17288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Zadaniem ucznia było utworzenie sloganu reklamowego według określonych w zadaniu wytycznych oraz kreatywnego hasła reklamowego. Jest  to obszar, który okazał się najsłabszy. Jedynie 7/32 uczniów uzyskało maksymalną liczbę punktów – 24. Najniższym wynikiem było 8 punktów.  14 osobom obniżono wynik jedynie o 4 punkty. Zaleca się dodatkowe ćwiczenia związane z tworzeniem haseł reklamowych i sloganów reklamowych.</w:t>
      </w:r>
    </w:p>
    <w:p w:rsidR="00E17288" w:rsidRPr="00E17288" w:rsidRDefault="00E17288" w:rsidP="00E17288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Rezultat 2 Projekt graficzny reklamy na samochód osobowy – wydruk </w:t>
      </w:r>
    </w:p>
    <w:p w:rsidR="00E17288" w:rsidRPr="00E17288" w:rsidRDefault="00E17288" w:rsidP="00E17288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Jest to najlepiej wykonana część egzaminu. 6/32 uczniom obniżono liczbę przyznanych punktów o 4, pozostali uczniowie otrzymali maksimum punktów. Obniżenie wynikało między innymi z nieprecyzyjnego zastosowania wytycznych np. nieumieszczenie grafiki na bocznych oknach tylnych drzwi.</w:t>
      </w:r>
    </w:p>
    <w:p w:rsidR="00E17288" w:rsidRPr="00E17288" w:rsidRDefault="00E17288" w:rsidP="00E17288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Rezultat 3 Plan medialny kampanii reklamowej w lokalnych mediach – wydruk </w:t>
      </w:r>
    </w:p>
    <w:p w:rsidR="00E17288" w:rsidRPr="00E17288" w:rsidRDefault="00E17288" w:rsidP="00E17288">
      <w:pPr>
        <w:ind w:left="426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W przypadku tego rezultatu 16/32 uczniów uzyskało maksymalną liczbę punktów – 38, jedna osoba nie uzyskała żadnego punktu. Trudnością może okazać się wpisanie planu medialnego do odpowiednio sporządzonej tabeli. </w:t>
      </w:r>
    </w:p>
    <w:p w:rsidR="004D5B97" w:rsidRDefault="004D5B97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1B782D" w:rsidRPr="00E17288" w:rsidRDefault="001B782D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903913" w:rsidRPr="00E17288" w:rsidRDefault="00903913" w:rsidP="004D5B97">
      <w:pPr>
        <w:spacing w:after="0"/>
        <w:rPr>
          <w:rFonts w:asciiTheme="minorHAnsi" w:hAnsiTheme="minorHAnsi"/>
          <w:sz w:val="24"/>
          <w:szCs w:val="24"/>
        </w:rPr>
      </w:pPr>
    </w:p>
    <w:p w:rsidR="00901364" w:rsidRPr="00E17288" w:rsidRDefault="00901364" w:rsidP="001B782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17288">
        <w:rPr>
          <w:rFonts w:asciiTheme="minorHAnsi" w:hAnsiTheme="minorHAnsi"/>
          <w:b/>
          <w:sz w:val="28"/>
          <w:szCs w:val="28"/>
          <w:u w:val="single"/>
        </w:rPr>
        <w:lastRenderedPageBreak/>
        <w:t>Analiza wyników egzaminu potwierdzającego kwalifikacje w zawodzie technik ekonomista 331403, kwalifikacja A.35–</w:t>
      </w:r>
      <w:r w:rsidR="00E73414" w:rsidRPr="00E17288">
        <w:rPr>
          <w:rFonts w:asciiTheme="minorHAnsi" w:hAnsiTheme="minorHAnsi"/>
          <w:b/>
          <w:sz w:val="28"/>
          <w:szCs w:val="28"/>
          <w:u w:val="single"/>
        </w:rPr>
        <w:t xml:space="preserve"> sesja letnia 2017</w:t>
      </w:r>
      <w:r w:rsidRPr="00E17288">
        <w:rPr>
          <w:rFonts w:asciiTheme="minorHAnsi" w:hAnsiTheme="minorHAnsi"/>
          <w:b/>
          <w:sz w:val="28"/>
          <w:szCs w:val="28"/>
          <w:u w:val="single"/>
        </w:rPr>
        <w:t xml:space="preserve"> r.</w:t>
      </w:r>
    </w:p>
    <w:p w:rsidR="004D5B97" w:rsidRPr="00E17288" w:rsidRDefault="004D5B97" w:rsidP="004D5B97">
      <w:pPr>
        <w:pStyle w:val="Akapitzlist"/>
        <w:ind w:left="1080"/>
        <w:jc w:val="both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4D5B97" w:rsidRDefault="004D5B97" w:rsidP="009404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egzaminu </w:t>
      </w:r>
      <w:r w:rsidR="00E73414" w:rsidRPr="00E17288">
        <w:rPr>
          <w:rFonts w:asciiTheme="minorHAnsi" w:hAnsiTheme="minorHAnsi"/>
          <w:b/>
          <w:sz w:val="24"/>
          <w:szCs w:val="24"/>
          <w:u w:val="single"/>
        </w:rPr>
        <w:t>w zawodzie technik ekonomista w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 Technikum nr 9, województwie śląskim i  kraju.</w:t>
      </w:r>
    </w:p>
    <w:p w:rsidR="001B782D" w:rsidRDefault="001B782D" w:rsidP="001B782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1B782D" w:rsidRPr="001B782D" w:rsidRDefault="001B782D" w:rsidP="001B782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D5B97" w:rsidRPr="00E17288" w:rsidRDefault="004D5B97" w:rsidP="004D5B97">
      <w:pPr>
        <w:spacing w:after="0" w:line="24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:rsidR="004D5B97" w:rsidRPr="00E17288" w:rsidRDefault="004D5B97" w:rsidP="004D5B97">
      <w:pPr>
        <w:pStyle w:val="Akapitzlist"/>
        <w:ind w:left="840"/>
        <w:jc w:val="both"/>
        <w:rPr>
          <w:rFonts w:asciiTheme="minorHAnsi" w:hAnsiTheme="minorHAnsi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580626" cy="3079630"/>
            <wp:effectExtent l="19050" t="0" r="10424" b="6470"/>
            <wp:docPr id="36" name="Obiek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D5B97" w:rsidRPr="00E17288" w:rsidRDefault="004D5B97" w:rsidP="004D5B97">
      <w:pPr>
        <w:pStyle w:val="Akapitzlist"/>
        <w:ind w:left="840"/>
        <w:jc w:val="both"/>
        <w:rPr>
          <w:rFonts w:asciiTheme="minorHAnsi" w:hAnsiTheme="minorHAnsi"/>
          <w:sz w:val="24"/>
          <w:szCs w:val="24"/>
        </w:rPr>
      </w:pPr>
    </w:p>
    <w:p w:rsidR="00DF6142" w:rsidRDefault="004D5B97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Technikum nr 9 w Centrum Edukacji Ekonomiczno-Handlowej w Tarnowskich Górach w kwalifikacji A.35 w zawodzie 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technik ekonomista</w:t>
      </w:r>
      <w:r w:rsidRPr="00E17288">
        <w:rPr>
          <w:rFonts w:asciiTheme="minorHAnsi" w:hAnsiTheme="minorHAnsi"/>
          <w:sz w:val="24"/>
          <w:szCs w:val="24"/>
        </w:rPr>
        <w:t xml:space="preserve"> jest </w:t>
      </w:r>
      <w:r w:rsidR="00E73414" w:rsidRPr="00E17288">
        <w:rPr>
          <w:rFonts w:asciiTheme="minorHAnsi" w:hAnsiTheme="minorHAnsi"/>
          <w:sz w:val="24"/>
          <w:szCs w:val="24"/>
        </w:rPr>
        <w:t>wyższa</w:t>
      </w:r>
      <w:r w:rsidRPr="00E17288">
        <w:rPr>
          <w:rFonts w:asciiTheme="minorHAnsi" w:hAnsiTheme="minorHAnsi"/>
          <w:sz w:val="24"/>
          <w:szCs w:val="24"/>
        </w:rPr>
        <w:t xml:space="preserve"> od zdawalności </w:t>
      </w:r>
      <w:r w:rsidRPr="00E17288">
        <w:rPr>
          <w:rFonts w:asciiTheme="minorHAnsi" w:hAnsiTheme="minorHAnsi"/>
          <w:sz w:val="24"/>
          <w:szCs w:val="24"/>
        </w:rPr>
        <w:br/>
        <w:t xml:space="preserve">w województwie śląskim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E73414" w:rsidRPr="00E17288">
        <w:rPr>
          <w:rFonts w:asciiTheme="minorHAnsi" w:hAnsiTheme="minorHAnsi"/>
          <w:b/>
          <w:sz w:val="24"/>
          <w:szCs w:val="24"/>
        </w:rPr>
        <w:t>12,7</w:t>
      </w:r>
      <w:r w:rsidRPr="00E17288">
        <w:rPr>
          <w:rFonts w:asciiTheme="minorHAnsi" w:hAnsiTheme="minorHAnsi"/>
          <w:b/>
          <w:sz w:val="24"/>
          <w:szCs w:val="24"/>
        </w:rPr>
        <w:t>%)</w:t>
      </w:r>
      <w:r w:rsidRPr="00E17288">
        <w:rPr>
          <w:rFonts w:asciiTheme="minorHAnsi" w:hAnsiTheme="minorHAnsi"/>
          <w:sz w:val="24"/>
          <w:szCs w:val="24"/>
        </w:rPr>
        <w:t xml:space="preserve"> i na terenie całego kraju </w:t>
      </w:r>
      <w:r w:rsidRPr="00E17288">
        <w:rPr>
          <w:rFonts w:asciiTheme="minorHAnsi" w:hAnsiTheme="minorHAnsi"/>
          <w:b/>
          <w:sz w:val="24"/>
          <w:szCs w:val="24"/>
        </w:rPr>
        <w:t xml:space="preserve">(o </w:t>
      </w:r>
      <w:r w:rsidR="00E73414" w:rsidRPr="00E17288">
        <w:rPr>
          <w:rFonts w:asciiTheme="minorHAnsi" w:hAnsiTheme="minorHAnsi"/>
          <w:b/>
          <w:sz w:val="24"/>
          <w:szCs w:val="24"/>
        </w:rPr>
        <w:t>15,44</w:t>
      </w:r>
      <w:r w:rsidRPr="00E17288">
        <w:rPr>
          <w:rFonts w:asciiTheme="minorHAnsi" w:hAnsiTheme="minorHAnsi"/>
          <w:b/>
          <w:sz w:val="24"/>
          <w:szCs w:val="24"/>
        </w:rPr>
        <w:t>%).</w:t>
      </w:r>
      <w:r w:rsidRPr="00E17288">
        <w:rPr>
          <w:rFonts w:asciiTheme="minorHAnsi" w:hAnsiTheme="minorHAnsi"/>
          <w:sz w:val="24"/>
          <w:szCs w:val="24"/>
        </w:rPr>
        <w:t xml:space="preserve"> Na terenie powiatu tarnogórskiego nie znajduje się inne technikum </w:t>
      </w:r>
      <w:r w:rsidR="00E73414" w:rsidRPr="00E17288">
        <w:rPr>
          <w:rFonts w:asciiTheme="minorHAnsi" w:hAnsiTheme="minorHAnsi"/>
          <w:sz w:val="24"/>
          <w:szCs w:val="24"/>
        </w:rPr>
        <w:t>kształcące w kwalifikacji A.35.</w:t>
      </w: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782D" w:rsidRPr="00E17288" w:rsidRDefault="001B782D" w:rsidP="001B782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4D5B97" w:rsidRPr="00E17288" w:rsidRDefault="004D5B97" w:rsidP="0094048A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lastRenderedPageBreak/>
        <w:t>Porównanie zdawalności egzaminu w kwalifikacji A.35  w części pisemnej, praktycznej egzaminu uzyskanych w Technikum nr 9 z wynikami wojewódzkimi</w:t>
      </w:r>
      <w:r w:rsidR="00383B35" w:rsidRPr="00E17288">
        <w:rPr>
          <w:rFonts w:asciiTheme="minorHAnsi" w:hAnsiTheme="minorHAnsi"/>
          <w:b/>
          <w:sz w:val="24"/>
          <w:szCs w:val="24"/>
          <w:u w:val="single"/>
        </w:rPr>
        <w:t xml:space="preserve"> i krajowymi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4D5B97" w:rsidRPr="00E17288" w:rsidRDefault="004D5B97" w:rsidP="004D5B9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4D5B97" w:rsidP="004D5B97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DF6142" w:rsidRPr="00E17288" w:rsidRDefault="00DF6142" w:rsidP="004D5B97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326153" cy="3191773"/>
            <wp:effectExtent l="19050" t="0" r="26897" b="8627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D5B97" w:rsidRPr="00E17288" w:rsidRDefault="004D5B97" w:rsidP="004D5B97">
      <w:pPr>
        <w:pStyle w:val="Akapitzlist"/>
        <w:spacing w:after="0" w:line="240" w:lineRule="auto"/>
        <w:ind w:left="1428"/>
        <w:rPr>
          <w:rFonts w:asciiTheme="minorHAnsi" w:hAnsiTheme="minorHAnsi"/>
          <w:b/>
          <w:noProof/>
          <w:sz w:val="24"/>
          <w:szCs w:val="24"/>
          <w:lang w:eastAsia="pl-PL"/>
        </w:rPr>
      </w:pPr>
    </w:p>
    <w:p w:rsidR="00FD6B73" w:rsidRPr="00E17288" w:rsidRDefault="00FD6B73" w:rsidP="004D5B97">
      <w:pPr>
        <w:pStyle w:val="Akapitzlist"/>
        <w:spacing w:after="0" w:line="240" w:lineRule="auto"/>
        <w:ind w:left="1428"/>
        <w:rPr>
          <w:rFonts w:asciiTheme="minorHAnsi" w:hAnsiTheme="minorHAnsi"/>
          <w:b/>
          <w:sz w:val="24"/>
          <w:szCs w:val="24"/>
        </w:rPr>
      </w:pPr>
    </w:p>
    <w:p w:rsidR="004D5B97" w:rsidRPr="00E17288" w:rsidRDefault="004D5B97" w:rsidP="004D5B97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stosunku do wyników wojewódzkich</w:t>
      </w:r>
      <w:r w:rsidR="00383B35" w:rsidRPr="00E17288">
        <w:rPr>
          <w:rFonts w:asciiTheme="minorHAnsi" w:hAnsiTheme="minorHAnsi"/>
          <w:sz w:val="24"/>
          <w:szCs w:val="24"/>
        </w:rPr>
        <w:t xml:space="preserve"> i krajowych</w:t>
      </w:r>
      <w:r w:rsidRPr="00E17288">
        <w:rPr>
          <w:rFonts w:asciiTheme="minorHAnsi" w:hAnsiTheme="minorHAnsi"/>
          <w:sz w:val="24"/>
          <w:szCs w:val="24"/>
        </w:rPr>
        <w:t xml:space="preserve"> uczniowie Technikum nr 9 w części pisemnej uzyskali wynik </w:t>
      </w:r>
      <w:r w:rsidR="00FD6B73" w:rsidRPr="00E17288">
        <w:rPr>
          <w:rFonts w:asciiTheme="minorHAnsi" w:hAnsiTheme="minorHAnsi"/>
          <w:b/>
          <w:sz w:val="24"/>
          <w:szCs w:val="24"/>
        </w:rPr>
        <w:t>lepszy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="00383B35" w:rsidRPr="00E17288">
        <w:rPr>
          <w:rFonts w:asciiTheme="minorHAnsi" w:hAnsiTheme="minorHAnsi"/>
          <w:sz w:val="24"/>
          <w:szCs w:val="24"/>
        </w:rPr>
        <w:t xml:space="preserve">o odpowiednio </w:t>
      </w:r>
      <w:r w:rsidR="00383B35" w:rsidRPr="00E17288">
        <w:rPr>
          <w:rFonts w:asciiTheme="minorHAnsi" w:hAnsiTheme="minorHAnsi"/>
          <w:b/>
          <w:sz w:val="24"/>
          <w:szCs w:val="24"/>
        </w:rPr>
        <w:t xml:space="preserve">3,26% </w:t>
      </w:r>
      <w:r w:rsidR="00383B35" w:rsidRPr="00E17288">
        <w:rPr>
          <w:rFonts w:asciiTheme="minorHAnsi" w:hAnsiTheme="minorHAnsi"/>
          <w:sz w:val="24"/>
          <w:szCs w:val="24"/>
        </w:rPr>
        <w:t xml:space="preserve">i </w:t>
      </w:r>
      <w:r w:rsidR="00383B35" w:rsidRPr="00E17288">
        <w:rPr>
          <w:rFonts w:asciiTheme="minorHAnsi" w:hAnsiTheme="minorHAnsi"/>
          <w:b/>
          <w:sz w:val="24"/>
          <w:szCs w:val="24"/>
        </w:rPr>
        <w:t>2,66%</w:t>
      </w:r>
      <w:r w:rsidRPr="00E17288">
        <w:rPr>
          <w:rFonts w:asciiTheme="minorHAnsi" w:hAnsiTheme="minorHAnsi"/>
          <w:sz w:val="24"/>
          <w:szCs w:val="24"/>
        </w:rPr>
        <w:t xml:space="preserve">. </w:t>
      </w:r>
      <w:r w:rsidR="00FD6B73" w:rsidRPr="00E17288">
        <w:rPr>
          <w:rFonts w:asciiTheme="minorHAnsi" w:hAnsiTheme="minorHAnsi"/>
          <w:sz w:val="24"/>
          <w:szCs w:val="24"/>
        </w:rPr>
        <w:t>Etap praktyczny egzaminu również wypadł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>lepiej</w:t>
      </w:r>
      <w:r w:rsidRPr="00E17288">
        <w:rPr>
          <w:rFonts w:asciiTheme="minorHAnsi" w:hAnsiTheme="minorHAnsi"/>
          <w:sz w:val="24"/>
          <w:szCs w:val="24"/>
        </w:rPr>
        <w:t xml:space="preserve"> od wyników wojewódzkich</w:t>
      </w:r>
      <w:r w:rsidR="00383B35" w:rsidRPr="00E17288">
        <w:rPr>
          <w:rFonts w:asciiTheme="minorHAnsi" w:hAnsiTheme="minorHAnsi"/>
          <w:sz w:val="24"/>
          <w:szCs w:val="24"/>
        </w:rPr>
        <w:t xml:space="preserve"> i krajowych odpowiednio o </w:t>
      </w:r>
      <w:r w:rsidR="00383B35" w:rsidRPr="00E17288">
        <w:rPr>
          <w:rFonts w:asciiTheme="minorHAnsi" w:hAnsiTheme="minorHAnsi"/>
          <w:b/>
          <w:sz w:val="24"/>
          <w:szCs w:val="24"/>
        </w:rPr>
        <w:t>14,79%</w:t>
      </w:r>
      <w:r w:rsidR="00383B35" w:rsidRPr="00E17288">
        <w:rPr>
          <w:rFonts w:asciiTheme="minorHAnsi" w:hAnsiTheme="minorHAnsi"/>
          <w:sz w:val="24"/>
          <w:szCs w:val="24"/>
        </w:rPr>
        <w:t xml:space="preserve"> i </w:t>
      </w:r>
      <w:r w:rsidR="00AB7D3C" w:rsidRPr="00E17288">
        <w:rPr>
          <w:rFonts w:asciiTheme="minorHAnsi" w:hAnsiTheme="minorHAnsi"/>
          <w:b/>
          <w:sz w:val="24"/>
          <w:szCs w:val="24"/>
        </w:rPr>
        <w:t>19,62</w:t>
      </w:r>
      <w:r w:rsidRPr="00E17288">
        <w:rPr>
          <w:rFonts w:asciiTheme="minorHAnsi" w:hAnsiTheme="minorHAnsi"/>
          <w:b/>
          <w:sz w:val="24"/>
          <w:szCs w:val="24"/>
        </w:rPr>
        <w:t>%).</w:t>
      </w:r>
    </w:p>
    <w:p w:rsidR="004D5B97" w:rsidRPr="00E17288" w:rsidRDefault="004D5B97" w:rsidP="004D5B97">
      <w:pPr>
        <w:pStyle w:val="Akapitzlist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4D5B97" w:rsidRPr="00E17288" w:rsidRDefault="004D5B97" w:rsidP="0094048A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 xml:space="preserve">Porównanie zdawalności w zawodzie technik ekonomista w kwalifikacji A.35 w Technikum </w:t>
      </w:r>
    </w:p>
    <w:p w:rsidR="004D5B97" w:rsidRPr="00E17288" w:rsidRDefault="004D5B97" w:rsidP="004D5B97">
      <w:pPr>
        <w:pStyle w:val="Akapitzlist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17288">
        <w:rPr>
          <w:rFonts w:asciiTheme="minorHAnsi" w:hAnsiTheme="minorHAnsi"/>
          <w:b/>
          <w:sz w:val="24"/>
          <w:szCs w:val="24"/>
          <w:u w:val="single"/>
        </w:rPr>
        <w:t>nr 9 w latach 2014-201</w:t>
      </w:r>
      <w:r w:rsidR="009A12C7" w:rsidRPr="00E17288">
        <w:rPr>
          <w:rFonts w:asciiTheme="minorHAnsi" w:hAnsiTheme="minorHAnsi"/>
          <w:b/>
          <w:sz w:val="24"/>
          <w:szCs w:val="24"/>
          <w:u w:val="single"/>
        </w:rPr>
        <w:t>7</w:t>
      </w:r>
      <w:r w:rsidRPr="00E17288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4D5B97" w:rsidRPr="00E17288" w:rsidRDefault="004D5B97" w:rsidP="004D5B97">
      <w:pPr>
        <w:jc w:val="center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>
            <wp:extent cx="4787660" cy="2760453"/>
            <wp:effectExtent l="19050" t="0" r="12940" b="1797"/>
            <wp:docPr id="38" name="Obiekt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D5B97" w:rsidRPr="00E17288" w:rsidRDefault="004D5B97" w:rsidP="00FD6B73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Zdawalność uczniów Centrum Edukacji Ekonomiczno-Handlowej w kwalifikacji </w:t>
      </w:r>
      <w:r w:rsidRPr="00E17288">
        <w:rPr>
          <w:rFonts w:asciiTheme="minorHAnsi" w:hAnsiTheme="minorHAnsi"/>
          <w:b/>
          <w:sz w:val="24"/>
          <w:szCs w:val="24"/>
        </w:rPr>
        <w:t>A.35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Pr="00E17288">
        <w:rPr>
          <w:rFonts w:asciiTheme="minorHAnsi" w:hAnsiTheme="minorHAnsi"/>
          <w:b/>
          <w:sz w:val="24"/>
          <w:szCs w:val="24"/>
        </w:rPr>
        <w:t>Planowanie i prowadzenie działalności w organizacji</w:t>
      </w:r>
      <w:r w:rsidR="00FD6B73" w:rsidRPr="00E17288">
        <w:rPr>
          <w:rFonts w:asciiTheme="minorHAnsi" w:hAnsiTheme="minorHAnsi"/>
          <w:sz w:val="24"/>
          <w:szCs w:val="24"/>
        </w:rPr>
        <w:t xml:space="preserve"> w roku 201</w:t>
      </w:r>
      <w:r w:rsidR="009A12C7" w:rsidRPr="00E17288">
        <w:rPr>
          <w:rFonts w:asciiTheme="minorHAnsi" w:hAnsiTheme="minorHAnsi"/>
          <w:sz w:val="24"/>
          <w:szCs w:val="24"/>
        </w:rPr>
        <w:t>7</w:t>
      </w:r>
      <w:r w:rsidRPr="00E17288">
        <w:rPr>
          <w:rFonts w:asciiTheme="minorHAnsi" w:hAnsiTheme="minorHAnsi"/>
          <w:sz w:val="24"/>
          <w:szCs w:val="24"/>
        </w:rPr>
        <w:t xml:space="preserve"> w stosunku do roku 201</w:t>
      </w:r>
      <w:r w:rsidR="009A12C7" w:rsidRPr="00E17288">
        <w:rPr>
          <w:rFonts w:asciiTheme="minorHAnsi" w:hAnsiTheme="minorHAnsi"/>
          <w:sz w:val="24"/>
          <w:szCs w:val="24"/>
        </w:rPr>
        <w:t>6</w:t>
      </w:r>
      <w:r w:rsidRPr="00E17288">
        <w:rPr>
          <w:rFonts w:asciiTheme="minorHAnsi" w:hAnsiTheme="minorHAnsi"/>
          <w:sz w:val="24"/>
          <w:szCs w:val="24"/>
        </w:rPr>
        <w:t xml:space="preserve"> </w:t>
      </w:r>
      <w:r w:rsidR="009A12C7" w:rsidRPr="00E17288">
        <w:rPr>
          <w:rFonts w:asciiTheme="minorHAnsi" w:hAnsiTheme="minorHAnsi"/>
          <w:b/>
          <w:sz w:val="24"/>
          <w:szCs w:val="24"/>
        </w:rPr>
        <w:t>wzrosła</w:t>
      </w:r>
      <w:r w:rsidRPr="00E17288">
        <w:rPr>
          <w:rFonts w:asciiTheme="minorHAnsi" w:hAnsiTheme="minorHAnsi"/>
          <w:sz w:val="24"/>
          <w:szCs w:val="24"/>
        </w:rPr>
        <w:t xml:space="preserve"> o</w:t>
      </w:r>
      <w:r w:rsidRPr="00E1728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A12C7" w:rsidRPr="00E17288">
        <w:rPr>
          <w:rFonts w:asciiTheme="minorHAnsi" w:hAnsiTheme="minorHAnsi"/>
          <w:b/>
          <w:sz w:val="24"/>
          <w:szCs w:val="24"/>
        </w:rPr>
        <w:t>16</w:t>
      </w:r>
      <w:r w:rsidRPr="00E17288">
        <w:rPr>
          <w:rFonts w:asciiTheme="minorHAnsi" w:hAnsiTheme="minorHAnsi"/>
          <w:b/>
          <w:sz w:val="24"/>
          <w:szCs w:val="24"/>
        </w:rPr>
        <w:t>%.</w:t>
      </w:r>
      <w:r w:rsidR="00FD6B73" w:rsidRPr="00E17288">
        <w:rPr>
          <w:rFonts w:asciiTheme="minorHAnsi" w:hAnsiTheme="minorHAnsi"/>
          <w:sz w:val="24"/>
          <w:szCs w:val="24"/>
        </w:rPr>
        <w:t xml:space="preserve"> Jednak nie </w:t>
      </w:r>
      <w:r w:rsidR="009A12C7" w:rsidRPr="00E17288">
        <w:rPr>
          <w:rFonts w:asciiTheme="minorHAnsi" w:hAnsiTheme="minorHAnsi"/>
          <w:sz w:val="24"/>
          <w:szCs w:val="24"/>
        </w:rPr>
        <w:t>wzrosła do poziomu z roku 2015</w:t>
      </w:r>
      <w:r w:rsidR="00FD6B73" w:rsidRPr="00E17288">
        <w:rPr>
          <w:rFonts w:asciiTheme="minorHAnsi" w:hAnsiTheme="minorHAnsi"/>
          <w:sz w:val="24"/>
          <w:szCs w:val="24"/>
        </w:rPr>
        <w:t>.</w:t>
      </w:r>
    </w:p>
    <w:p w:rsidR="00FD6B73" w:rsidRPr="00E17288" w:rsidRDefault="00FD6B73" w:rsidP="00B40ED7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  <w:sectPr w:rsidR="00FD6B73" w:rsidRPr="00E17288" w:rsidSect="00F4560F">
          <w:footerReference w:type="default" r:id="rId3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5B97" w:rsidRPr="00E17288" w:rsidRDefault="004D5B97" w:rsidP="004D5B97">
      <w:pPr>
        <w:pStyle w:val="Nagwek5"/>
        <w:rPr>
          <w:rStyle w:val="Uwydatnienie"/>
          <w:rFonts w:asciiTheme="minorHAnsi" w:hAnsiTheme="minorHAnsi"/>
        </w:rPr>
        <w:sectPr w:rsidR="004D5B97" w:rsidRPr="00E17288" w:rsidSect="00A20A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5B97" w:rsidRPr="00E17288" w:rsidRDefault="004D5B97" w:rsidP="00B40ED7">
      <w:pPr>
        <w:pStyle w:val="Bezodstpw"/>
        <w:rPr>
          <w:rFonts w:asciiTheme="minorHAnsi" w:hAnsiTheme="minorHAnsi"/>
        </w:rPr>
        <w:sectPr w:rsidR="004D5B97" w:rsidRPr="00E17288" w:rsidSect="00A20A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0ED7" w:rsidRPr="001B782D" w:rsidRDefault="00B40ED7" w:rsidP="0094048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1B782D">
        <w:rPr>
          <w:rFonts w:asciiTheme="minorHAnsi" w:hAnsiTheme="minorHAnsi"/>
          <w:b/>
          <w:sz w:val="24"/>
          <w:szCs w:val="24"/>
          <w:u w:val="single"/>
        </w:rPr>
        <w:lastRenderedPageBreak/>
        <w:t>Analiza wskaźników łatwości zadań w etapie pisemnym</w:t>
      </w:r>
      <w:r w:rsidR="004628D9" w:rsidRPr="001B782D">
        <w:rPr>
          <w:rFonts w:asciiTheme="minorHAnsi" w:hAnsiTheme="minorHAnsi"/>
          <w:b/>
          <w:sz w:val="24"/>
          <w:szCs w:val="24"/>
          <w:u w:val="single"/>
        </w:rPr>
        <w:t xml:space="preserve"> i praktycznym</w:t>
      </w:r>
      <w:r w:rsidR="00DB2AE3" w:rsidRPr="001B782D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4628D9" w:rsidRPr="00E17288" w:rsidRDefault="004628D9" w:rsidP="004628D9">
      <w:p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4628D9" w:rsidRPr="00E17288" w:rsidRDefault="004628D9" w:rsidP="004628D9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  <w:u w:val="single"/>
        </w:rPr>
        <w:t>Najlepsza zdawalność</w:t>
      </w:r>
      <w:r w:rsidRPr="00E17288">
        <w:rPr>
          <w:rFonts w:asciiTheme="minorHAnsi" w:hAnsiTheme="minorHAnsi"/>
          <w:sz w:val="24"/>
          <w:szCs w:val="24"/>
        </w:rPr>
        <w:t xml:space="preserve"> powyżej 90%  była w pytaniach dotyczących  Prawa pracy, kadr i plac oraz normowania zapasów  ( 6,10,16,18,23,27,35,36)</w:t>
      </w:r>
    </w:p>
    <w:p w:rsidR="004628D9" w:rsidRPr="00E17288" w:rsidRDefault="004628D9" w:rsidP="004628D9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  <w:u w:val="single"/>
        </w:rPr>
        <w:t xml:space="preserve">Najsłabiej </w:t>
      </w:r>
      <w:r w:rsidRPr="00E17288">
        <w:rPr>
          <w:rFonts w:asciiTheme="minorHAnsi" w:hAnsiTheme="minorHAnsi"/>
          <w:sz w:val="24"/>
          <w:szCs w:val="24"/>
        </w:rPr>
        <w:t xml:space="preserve">– zdawalność poniżej 30% ( pyt 34,,26, 30, 31,34) planowanie oraz obliczenia związane z podatkami dochodowymi. </w:t>
      </w:r>
    </w:p>
    <w:p w:rsidR="004628D9" w:rsidRPr="00E17288" w:rsidRDefault="004628D9" w:rsidP="004628D9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Analiza egzaminu w kwalifikacji A35 część praktyczna</w:t>
      </w:r>
    </w:p>
    <w:p w:rsidR="004628D9" w:rsidRPr="00E17288" w:rsidRDefault="004628D9" w:rsidP="004628D9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Wszystkie rezultaty na poziomie powyżej 70%.</w:t>
      </w:r>
    </w:p>
    <w:p w:rsidR="004628D9" w:rsidRPr="00E17288" w:rsidRDefault="004628D9" w:rsidP="004628D9">
      <w:pPr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4628D9" w:rsidRPr="00E17288" w:rsidRDefault="004628D9" w:rsidP="004628D9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Uwagi do dalszej pracy.</w:t>
      </w:r>
    </w:p>
    <w:p w:rsidR="004D5B97" w:rsidRPr="00E17288" w:rsidRDefault="004628D9" w:rsidP="00522ABC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Należy kontynuować dotychczasowe metody pracy. Zwrócić szczególną uwagę na zagadnienia związane z planowaniem oraz podatkiem dochodowym.</w:t>
      </w:r>
    </w:p>
    <w:p w:rsidR="00895639" w:rsidRPr="00E17288" w:rsidRDefault="00895639" w:rsidP="00895639">
      <w:pPr>
        <w:pStyle w:val="Akapitzlist"/>
        <w:spacing w:after="0"/>
        <w:jc w:val="both"/>
        <w:rPr>
          <w:rFonts w:asciiTheme="minorHAnsi" w:hAnsiTheme="minorHAnsi"/>
          <w:b/>
          <w:sz w:val="24"/>
          <w:szCs w:val="24"/>
          <w:highlight w:val="yellow"/>
          <w:u w:val="single"/>
        </w:rPr>
      </w:pPr>
    </w:p>
    <w:p w:rsidR="008F0E6F" w:rsidRPr="001B782D" w:rsidRDefault="008F0E6F" w:rsidP="001B782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782D">
        <w:rPr>
          <w:rFonts w:asciiTheme="minorHAnsi" w:hAnsiTheme="minorHAnsi"/>
          <w:b/>
          <w:sz w:val="28"/>
          <w:szCs w:val="28"/>
          <w:u w:val="single"/>
        </w:rPr>
        <w:t>Egzaminy poprawkowe - sesja letnia 2017r.</w:t>
      </w:r>
    </w:p>
    <w:p w:rsidR="008F0E6F" w:rsidRPr="00E17288" w:rsidRDefault="008F0E6F" w:rsidP="008F0E6F">
      <w:pPr>
        <w:spacing w:after="0"/>
        <w:ind w:left="360" w:firstLine="36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>W czasie zimowej sesji egzaminacyjnej odbył się również egzamin poprawkowy w zawodach:</w:t>
      </w:r>
    </w:p>
    <w:p w:rsidR="008F0E6F" w:rsidRPr="00E17288" w:rsidRDefault="008F0E6F" w:rsidP="0094048A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 xml:space="preserve">technik </w:t>
      </w:r>
      <w:r w:rsidR="00B3723F" w:rsidRPr="00E17288">
        <w:rPr>
          <w:rFonts w:asciiTheme="minorHAnsi" w:hAnsiTheme="minorHAnsi"/>
          <w:b/>
          <w:sz w:val="24"/>
          <w:szCs w:val="24"/>
        </w:rPr>
        <w:t>handlowiec w kwalifikacji A.18</w:t>
      </w:r>
      <w:r w:rsidRPr="00E17288">
        <w:rPr>
          <w:rFonts w:asciiTheme="minorHAnsi" w:hAnsiTheme="minorHAnsi"/>
          <w:b/>
          <w:sz w:val="24"/>
          <w:szCs w:val="24"/>
        </w:rPr>
        <w:t xml:space="preserve"> – </w:t>
      </w:r>
      <w:r w:rsidR="00B3723F" w:rsidRPr="00E17288">
        <w:rPr>
          <w:rFonts w:asciiTheme="minorHAnsi" w:hAnsiTheme="minorHAnsi"/>
          <w:b/>
          <w:sz w:val="24"/>
          <w:szCs w:val="24"/>
        </w:rPr>
        <w:t>prowadzenie sprzedaży</w:t>
      </w:r>
      <w:r w:rsidRPr="00E17288">
        <w:rPr>
          <w:rFonts w:asciiTheme="minorHAnsi" w:hAnsiTheme="minorHAnsi"/>
          <w:sz w:val="24"/>
          <w:szCs w:val="24"/>
        </w:rPr>
        <w:t xml:space="preserve">. </w:t>
      </w:r>
    </w:p>
    <w:p w:rsidR="008F0E6F" w:rsidRDefault="008F0E6F" w:rsidP="008F0E6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Do egzaminu </w:t>
      </w:r>
      <w:r w:rsidR="00B3723F" w:rsidRPr="00E17288">
        <w:rPr>
          <w:rFonts w:asciiTheme="minorHAnsi" w:hAnsiTheme="minorHAnsi"/>
          <w:sz w:val="24"/>
          <w:szCs w:val="24"/>
        </w:rPr>
        <w:t xml:space="preserve">w części </w:t>
      </w:r>
      <w:r w:rsidRPr="00E17288">
        <w:rPr>
          <w:rFonts w:asciiTheme="minorHAnsi" w:hAnsiTheme="minorHAnsi"/>
          <w:sz w:val="24"/>
          <w:szCs w:val="24"/>
        </w:rPr>
        <w:t>przystąpił</w:t>
      </w:r>
      <w:r w:rsidR="00B3723F" w:rsidRPr="00E17288">
        <w:rPr>
          <w:rFonts w:asciiTheme="minorHAnsi" w:hAnsiTheme="minorHAnsi"/>
          <w:sz w:val="24"/>
          <w:szCs w:val="24"/>
        </w:rPr>
        <w:t>a jedna uczennica, wynik egzaminu był negatywny.</w:t>
      </w:r>
    </w:p>
    <w:p w:rsidR="001B782D" w:rsidRPr="00E17288" w:rsidRDefault="001B782D" w:rsidP="008F0E6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F0E6F" w:rsidRPr="00E17288" w:rsidRDefault="008F0E6F" w:rsidP="008F0E6F">
      <w:pPr>
        <w:pStyle w:val="Akapitzlist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17288">
        <w:rPr>
          <w:rFonts w:asciiTheme="minorHAnsi" w:hAnsiTheme="minorHAnsi"/>
          <w:b/>
          <w:sz w:val="24"/>
          <w:szCs w:val="24"/>
        </w:rPr>
        <w:t>2. technik ekonomista w kwalifikacji A.3</w:t>
      </w:r>
      <w:r w:rsidR="00B3723F" w:rsidRPr="00E17288">
        <w:rPr>
          <w:rFonts w:asciiTheme="minorHAnsi" w:hAnsiTheme="minorHAnsi"/>
          <w:b/>
          <w:sz w:val="24"/>
          <w:szCs w:val="24"/>
        </w:rPr>
        <w:t>6</w:t>
      </w:r>
      <w:r w:rsidRPr="00E17288">
        <w:rPr>
          <w:rFonts w:asciiTheme="minorHAnsi" w:hAnsiTheme="minorHAnsi"/>
          <w:b/>
          <w:sz w:val="24"/>
          <w:szCs w:val="24"/>
        </w:rPr>
        <w:t xml:space="preserve"> – </w:t>
      </w:r>
      <w:r w:rsidR="00B3723F" w:rsidRPr="00E17288">
        <w:rPr>
          <w:rFonts w:asciiTheme="minorHAnsi" w:hAnsiTheme="minorHAnsi"/>
          <w:b/>
          <w:sz w:val="24"/>
          <w:szCs w:val="24"/>
        </w:rPr>
        <w:t>prowadzenie rachunkowości.</w:t>
      </w:r>
    </w:p>
    <w:p w:rsidR="003D6387" w:rsidRPr="00E17288" w:rsidRDefault="008F0E6F" w:rsidP="00B3723F">
      <w:pPr>
        <w:pStyle w:val="Akapitzlist"/>
        <w:spacing w:after="0"/>
        <w:jc w:val="both"/>
        <w:rPr>
          <w:rFonts w:asciiTheme="minorHAnsi" w:hAnsiTheme="minorHAnsi"/>
          <w:sz w:val="24"/>
          <w:szCs w:val="24"/>
        </w:rPr>
      </w:pPr>
      <w:r w:rsidRPr="00E17288">
        <w:rPr>
          <w:rFonts w:asciiTheme="minorHAnsi" w:hAnsiTheme="minorHAnsi"/>
          <w:sz w:val="24"/>
          <w:szCs w:val="24"/>
        </w:rPr>
        <w:t xml:space="preserve">Do egzaminu </w:t>
      </w:r>
      <w:r w:rsidR="00B3723F" w:rsidRPr="00E17288">
        <w:rPr>
          <w:rFonts w:asciiTheme="minorHAnsi" w:hAnsiTheme="minorHAnsi"/>
          <w:sz w:val="24"/>
          <w:szCs w:val="24"/>
        </w:rPr>
        <w:t>w części pisemnej przystąpiły dwie uczennice – wynik egzaminu był negatywny.</w:t>
      </w:r>
    </w:p>
    <w:p w:rsidR="007A6A3A" w:rsidRPr="00E17288" w:rsidRDefault="007A6A3A" w:rsidP="007A6A3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A6A3A" w:rsidRPr="00E17288" w:rsidRDefault="007A6A3A" w:rsidP="007A6A3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sectPr w:rsidR="007A6A3A" w:rsidRPr="00E17288" w:rsidSect="00B52631">
      <w:footerReference w:type="default" r:id="rId33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F9" w:rsidRDefault="00B73AF9" w:rsidP="00B77EC5">
      <w:pPr>
        <w:spacing w:after="0" w:line="240" w:lineRule="auto"/>
      </w:pPr>
      <w:r>
        <w:separator/>
      </w:r>
    </w:p>
  </w:endnote>
  <w:endnote w:type="continuationSeparator" w:id="1">
    <w:p w:rsidR="00B73AF9" w:rsidRDefault="00B73AF9" w:rsidP="00B7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88259"/>
      <w:docPartObj>
        <w:docPartGallery w:val="Page Numbers (Bottom of Page)"/>
        <w:docPartUnique/>
      </w:docPartObj>
    </w:sdtPr>
    <w:sdtContent>
      <w:p w:rsidR="004D0F19" w:rsidRDefault="004D0F19">
        <w:pPr>
          <w:pStyle w:val="Stopka"/>
          <w:jc w:val="right"/>
        </w:pPr>
        <w:fldSimple w:instr=" PAGE   \* MERGEFORMAT ">
          <w:r w:rsidR="00E44B93">
            <w:rPr>
              <w:noProof/>
            </w:rPr>
            <w:t>9</w:t>
          </w:r>
        </w:fldSimple>
      </w:p>
    </w:sdtContent>
  </w:sdt>
  <w:p w:rsidR="004D0F19" w:rsidRDefault="004D0F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984"/>
      <w:docPartObj>
        <w:docPartGallery w:val="Page Numbers (Bottom of Page)"/>
        <w:docPartUnique/>
      </w:docPartObj>
    </w:sdtPr>
    <w:sdtContent>
      <w:p w:rsidR="004D0F19" w:rsidRDefault="004D0F19">
        <w:pPr>
          <w:pStyle w:val="Stopka"/>
          <w:jc w:val="right"/>
        </w:pPr>
        <w:fldSimple w:instr=" PAGE   \* MERGEFORMAT ">
          <w:r w:rsidR="00E44B93">
            <w:rPr>
              <w:noProof/>
            </w:rPr>
            <w:t>10</w:t>
          </w:r>
        </w:fldSimple>
      </w:p>
    </w:sdtContent>
  </w:sdt>
  <w:p w:rsidR="004D0F19" w:rsidRDefault="004D0F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986"/>
      <w:docPartObj>
        <w:docPartGallery w:val="Page Numbers (Bottom of Page)"/>
        <w:docPartUnique/>
      </w:docPartObj>
    </w:sdtPr>
    <w:sdtContent>
      <w:p w:rsidR="004D0F19" w:rsidRDefault="004D0F19">
        <w:pPr>
          <w:pStyle w:val="Stopka"/>
          <w:jc w:val="right"/>
        </w:pPr>
        <w:fldSimple w:instr=" PAGE   \* MERGEFORMAT ">
          <w:r w:rsidR="00E44B93">
            <w:rPr>
              <w:noProof/>
            </w:rPr>
            <w:t>25</w:t>
          </w:r>
        </w:fldSimple>
      </w:p>
    </w:sdtContent>
  </w:sdt>
  <w:p w:rsidR="004D0F19" w:rsidRDefault="004D0F1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420"/>
      <w:docPartObj>
        <w:docPartGallery w:val="Page Numbers (Bottom of Page)"/>
        <w:docPartUnique/>
      </w:docPartObj>
    </w:sdtPr>
    <w:sdtContent>
      <w:p w:rsidR="004D0F19" w:rsidRDefault="004D0F19">
        <w:pPr>
          <w:pStyle w:val="Stopka"/>
          <w:jc w:val="right"/>
        </w:pPr>
        <w:fldSimple w:instr=" PAGE   \* MERGEFORMAT ">
          <w:r w:rsidR="00E44B93">
            <w:rPr>
              <w:noProof/>
            </w:rPr>
            <w:t>26</w:t>
          </w:r>
        </w:fldSimple>
      </w:p>
    </w:sdtContent>
  </w:sdt>
  <w:p w:rsidR="004D0F19" w:rsidRDefault="004D0F19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987"/>
      <w:docPartObj>
        <w:docPartGallery w:val="Page Numbers (Bottom of Page)"/>
        <w:docPartUnique/>
      </w:docPartObj>
    </w:sdtPr>
    <w:sdtContent>
      <w:p w:rsidR="004D0F19" w:rsidRDefault="004D0F19">
        <w:pPr>
          <w:pStyle w:val="Stopka"/>
          <w:jc w:val="right"/>
        </w:pPr>
        <w:fldSimple w:instr=" PAGE   \* MERGEFORMAT ">
          <w:r w:rsidR="00E44B93">
            <w:rPr>
              <w:noProof/>
            </w:rPr>
            <w:t>29</w:t>
          </w:r>
        </w:fldSimple>
      </w:p>
    </w:sdtContent>
  </w:sdt>
  <w:p w:rsidR="004D0F19" w:rsidRDefault="004D0F19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9" w:rsidRDefault="004D0F19">
    <w:pPr>
      <w:pStyle w:val="Stopka"/>
      <w:jc w:val="right"/>
    </w:pPr>
    <w:fldSimple w:instr=" PAGE   \* MERGEFORMAT ">
      <w:r w:rsidR="00E44B93">
        <w:rPr>
          <w:noProof/>
        </w:rPr>
        <w:t>30</w:t>
      </w:r>
    </w:fldSimple>
  </w:p>
  <w:p w:rsidR="004D0F19" w:rsidRDefault="004D0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F9" w:rsidRDefault="00B73AF9" w:rsidP="00B77EC5">
      <w:pPr>
        <w:spacing w:after="0" w:line="240" w:lineRule="auto"/>
      </w:pPr>
      <w:r>
        <w:separator/>
      </w:r>
    </w:p>
  </w:footnote>
  <w:footnote w:type="continuationSeparator" w:id="1">
    <w:p w:rsidR="00B73AF9" w:rsidRDefault="00B73AF9" w:rsidP="00B7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10"/>
    <w:multiLevelType w:val="hybridMultilevel"/>
    <w:tmpl w:val="40B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842"/>
    <w:multiLevelType w:val="hybridMultilevel"/>
    <w:tmpl w:val="8B1A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65F"/>
    <w:multiLevelType w:val="hybridMultilevel"/>
    <w:tmpl w:val="9F0C1FEE"/>
    <w:lvl w:ilvl="0" w:tplc="B28C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6F16"/>
    <w:multiLevelType w:val="hybridMultilevel"/>
    <w:tmpl w:val="DA9AC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927DA"/>
    <w:multiLevelType w:val="hybridMultilevel"/>
    <w:tmpl w:val="71E4B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778"/>
    <w:multiLevelType w:val="hybridMultilevel"/>
    <w:tmpl w:val="7F985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2333"/>
    <w:multiLevelType w:val="hybridMultilevel"/>
    <w:tmpl w:val="F3441B70"/>
    <w:lvl w:ilvl="0" w:tplc="BA7A5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8B6BCB"/>
    <w:multiLevelType w:val="hybridMultilevel"/>
    <w:tmpl w:val="A11AF624"/>
    <w:lvl w:ilvl="0" w:tplc="E6363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CD1"/>
    <w:multiLevelType w:val="hybridMultilevel"/>
    <w:tmpl w:val="B0F41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671AD"/>
    <w:multiLevelType w:val="hybridMultilevel"/>
    <w:tmpl w:val="1CBC9820"/>
    <w:lvl w:ilvl="0" w:tplc="15C0A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B47D4"/>
    <w:multiLevelType w:val="hybridMultilevel"/>
    <w:tmpl w:val="8EE46B1E"/>
    <w:lvl w:ilvl="0" w:tplc="3778828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B216E"/>
    <w:multiLevelType w:val="hybridMultilevel"/>
    <w:tmpl w:val="96CE0212"/>
    <w:lvl w:ilvl="0" w:tplc="8174BB9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12EA0"/>
    <w:multiLevelType w:val="hybridMultilevel"/>
    <w:tmpl w:val="EEA25452"/>
    <w:lvl w:ilvl="0" w:tplc="F38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F23BAC"/>
    <w:multiLevelType w:val="hybridMultilevel"/>
    <w:tmpl w:val="D83E4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88758C"/>
    <w:multiLevelType w:val="hybridMultilevel"/>
    <w:tmpl w:val="5706D636"/>
    <w:lvl w:ilvl="0" w:tplc="0FFA664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A2CB4"/>
    <w:multiLevelType w:val="hybridMultilevel"/>
    <w:tmpl w:val="7862D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779E"/>
    <w:multiLevelType w:val="hybridMultilevel"/>
    <w:tmpl w:val="42ECC0F6"/>
    <w:lvl w:ilvl="0" w:tplc="CB0410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E2996"/>
    <w:multiLevelType w:val="hybridMultilevel"/>
    <w:tmpl w:val="2E5A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8318A"/>
    <w:multiLevelType w:val="hybridMultilevel"/>
    <w:tmpl w:val="9078CF76"/>
    <w:lvl w:ilvl="0" w:tplc="E24C31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4970EE"/>
    <w:multiLevelType w:val="hybridMultilevel"/>
    <w:tmpl w:val="69229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CA3"/>
    <w:multiLevelType w:val="hybridMultilevel"/>
    <w:tmpl w:val="B73E7D34"/>
    <w:lvl w:ilvl="0" w:tplc="838C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25FF9"/>
    <w:multiLevelType w:val="hybridMultilevel"/>
    <w:tmpl w:val="F468CF1A"/>
    <w:lvl w:ilvl="0" w:tplc="C57E2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F7A95"/>
    <w:multiLevelType w:val="hybridMultilevel"/>
    <w:tmpl w:val="D8165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4B1E3F"/>
    <w:multiLevelType w:val="hybridMultilevel"/>
    <w:tmpl w:val="2A0A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22715F"/>
    <w:multiLevelType w:val="hybridMultilevel"/>
    <w:tmpl w:val="40B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E07AD"/>
    <w:multiLevelType w:val="hybridMultilevel"/>
    <w:tmpl w:val="970C18D8"/>
    <w:lvl w:ilvl="0" w:tplc="7FDECB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9B40C0"/>
    <w:multiLevelType w:val="hybridMultilevel"/>
    <w:tmpl w:val="6D18A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693"/>
    <w:multiLevelType w:val="hybridMultilevel"/>
    <w:tmpl w:val="0F0E0D22"/>
    <w:lvl w:ilvl="0" w:tplc="95D46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0"/>
  </w:num>
  <w:num w:numId="5">
    <w:abstractNumId w:val="27"/>
  </w:num>
  <w:num w:numId="6">
    <w:abstractNumId w:val="12"/>
  </w:num>
  <w:num w:numId="7">
    <w:abstractNumId w:val="4"/>
  </w:num>
  <w:num w:numId="8">
    <w:abstractNumId w:val="22"/>
  </w:num>
  <w:num w:numId="9">
    <w:abstractNumId w:val="13"/>
  </w:num>
  <w:num w:numId="10">
    <w:abstractNumId w:val="3"/>
  </w:num>
  <w:num w:numId="11">
    <w:abstractNumId w:val="18"/>
  </w:num>
  <w:num w:numId="12">
    <w:abstractNumId w:val="23"/>
  </w:num>
  <w:num w:numId="13">
    <w:abstractNumId w:val="19"/>
  </w:num>
  <w:num w:numId="14">
    <w:abstractNumId w:val="7"/>
  </w:num>
  <w:num w:numId="15">
    <w:abstractNumId w:val="17"/>
  </w:num>
  <w:num w:numId="16">
    <w:abstractNumId w:val="8"/>
  </w:num>
  <w:num w:numId="17">
    <w:abstractNumId w:val="15"/>
  </w:num>
  <w:num w:numId="18">
    <w:abstractNumId w:val="1"/>
  </w:num>
  <w:num w:numId="19">
    <w:abstractNumId w:val="21"/>
  </w:num>
  <w:num w:numId="20">
    <w:abstractNumId w:val="26"/>
  </w:num>
  <w:num w:numId="21">
    <w:abstractNumId w:val="9"/>
  </w:num>
  <w:num w:numId="22">
    <w:abstractNumId w:val="25"/>
  </w:num>
  <w:num w:numId="23">
    <w:abstractNumId w:val="16"/>
  </w:num>
  <w:num w:numId="24">
    <w:abstractNumId w:val="2"/>
  </w:num>
  <w:num w:numId="25">
    <w:abstractNumId w:val="10"/>
  </w:num>
  <w:num w:numId="26">
    <w:abstractNumId w:val="24"/>
  </w:num>
  <w:num w:numId="27">
    <w:abstractNumId w:val="11"/>
  </w:num>
  <w:num w:numId="28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62"/>
    <w:rsid w:val="0000191B"/>
    <w:rsid w:val="00002835"/>
    <w:rsid w:val="0002334B"/>
    <w:rsid w:val="00031A59"/>
    <w:rsid w:val="000327F4"/>
    <w:rsid w:val="00041CDB"/>
    <w:rsid w:val="000516E8"/>
    <w:rsid w:val="00056144"/>
    <w:rsid w:val="000572FF"/>
    <w:rsid w:val="0007173F"/>
    <w:rsid w:val="00074C89"/>
    <w:rsid w:val="000756F1"/>
    <w:rsid w:val="00080E61"/>
    <w:rsid w:val="000B3AE5"/>
    <w:rsid w:val="000D24FD"/>
    <w:rsid w:val="000E35CA"/>
    <w:rsid w:val="00101E95"/>
    <w:rsid w:val="00137EE6"/>
    <w:rsid w:val="0016499F"/>
    <w:rsid w:val="0018119E"/>
    <w:rsid w:val="001870FC"/>
    <w:rsid w:val="001B782D"/>
    <w:rsid w:val="001C144B"/>
    <w:rsid w:val="001C6625"/>
    <w:rsid w:val="001D2223"/>
    <w:rsid w:val="001F38AD"/>
    <w:rsid w:val="00212B41"/>
    <w:rsid w:val="00216F11"/>
    <w:rsid w:val="002504BE"/>
    <w:rsid w:val="00270E50"/>
    <w:rsid w:val="00284424"/>
    <w:rsid w:val="002B3101"/>
    <w:rsid w:val="002B5CA8"/>
    <w:rsid w:val="002C5641"/>
    <w:rsid w:val="00311A58"/>
    <w:rsid w:val="0032217D"/>
    <w:rsid w:val="00381975"/>
    <w:rsid w:val="003831CF"/>
    <w:rsid w:val="00383455"/>
    <w:rsid w:val="00383B35"/>
    <w:rsid w:val="003A3687"/>
    <w:rsid w:val="003C4107"/>
    <w:rsid w:val="003D6387"/>
    <w:rsid w:val="003F0027"/>
    <w:rsid w:val="00400F75"/>
    <w:rsid w:val="00425A20"/>
    <w:rsid w:val="00441C74"/>
    <w:rsid w:val="004518C3"/>
    <w:rsid w:val="004628D9"/>
    <w:rsid w:val="00466074"/>
    <w:rsid w:val="004704E0"/>
    <w:rsid w:val="004852B6"/>
    <w:rsid w:val="00485E61"/>
    <w:rsid w:val="0049448C"/>
    <w:rsid w:val="004A1EAD"/>
    <w:rsid w:val="004A2A23"/>
    <w:rsid w:val="004C6560"/>
    <w:rsid w:val="004D0C12"/>
    <w:rsid w:val="004D0F19"/>
    <w:rsid w:val="004D5B97"/>
    <w:rsid w:val="004E1FFF"/>
    <w:rsid w:val="004E665E"/>
    <w:rsid w:val="004E73F3"/>
    <w:rsid w:val="005161F5"/>
    <w:rsid w:val="00522ABC"/>
    <w:rsid w:val="00564B9C"/>
    <w:rsid w:val="00585163"/>
    <w:rsid w:val="00597988"/>
    <w:rsid w:val="005A3D20"/>
    <w:rsid w:val="005A5F52"/>
    <w:rsid w:val="005B4EE7"/>
    <w:rsid w:val="005D6C47"/>
    <w:rsid w:val="00617A24"/>
    <w:rsid w:val="0063168C"/>
    <w:rsid w:val="00665D33"/>
    <w:rsid w:val="00671569"/>
    <w:rsid w:val="0068419B"/>
    <w:rsid w:val="006B0223"/>
    <w:rsid w:val="006B0C82"/>
    <w:rsid w:val="006B594E"/>
    <w:rsid w:val="006C0026"/>
    <w:rsid w:val="006C3207"/>
    <w:rsid w:val="007020CA"/>
    <w:rsid w:val="00702568"/>
    <w:rsid w:val="007117C0"/>
    <w:rsid w:val="00727F9F"/>
    <w:rsid w:val="007373B9"/>
    <w:rsid w:val="00743568"/>
    <w:rsid w:val="007546FE"/>
    <w:rsid w:val="0077263E"/>
    <w:rsid w:val="00780176"/>
    <w:rsid w:val="007A35FA"/>
    <w:rsid w:val="007A6A3A"/>
    <w:rsid w:val="007B1B9A"/>
    <w:rsid w:val="007C4FFB"/>
    <w:rsid w:val="007F4CF3"/>
    <w:rsid w:val="00804D05"/>
    <w:rsid w:val="0082281D"/>
    <w:rsid w:val="00825902"/>
    <w:rsid w:val="00853629"/>
    <w:rsid w:val="00854286"/>
    <w:rsid w:val="00891094"/>
    <w:rsid w:val="00895639"/>
    <w:rsid w:val="008C1F7B"/>
    <w:rsid w:val="008C7962"/>
    <w:rsid w:val="008D4759"/>
    <w:rsid w:val="008D5ACF"/>
    <w:rsid w:val="008E1787"/>
    <w:rsid w:val="008F0E6F"/>
    <w:rsid w:val="008F1D1F"/>
    <w:rsid w:val="00901364"/>
    <w:rsid w:val="0090385B"/>
    <w:rsid w:val="00903913"/>
    <w:rsid w:val="009141F9"/>
    <w:rsid w:val="00916FE7"/>
    <w:rsid w:val="0094048A"/>
    <w:rsid w:val="009624DE"/>
    <w:rsid w:val="00980612"/>
    <w:rsid w:val="009A0FFA"/>
    <w:rsid w:val="009A12C7"/>
    <w:rsid w:val="009C6469"/>
    <w:rsid w:val="009D420E"/>
    <w:rsid w:val="009F3708"/>
    <w:rsid w:val="00A0784E"/>
    <w:rsid w:val="00A20A2A"/>
    <w:rsid w:val="00A27E72"/>
    <w:rsid w:val="00A4322B"/>
    <w:rsid w:val="00A530B1"/>
    <w:rsid w:val="00A72D39"/>
    <w:rsid w:val="00A73CDF"/>
    <w:rsid w:val="00A846FA"/>
    <w:rsid w:val="00AB29AD"/>
    <w:rsid w:val="00AB7D3C"/>
    <w:rsid w:val="00AC504B"/>
    <w:rsid w:val="00AD0967"/>
    <w:rsid w:val="00B3723F"/>
    <w:rsid w:val="00B40408"/>
    <w:rsid w:val="00B40ED7"/>
    <w:rsid w:val="00B52631"/>
    <w:rsid w:val="00B6060B"/>
    <w:rsid w:val="00B65BAF"/>
    <w:rsid w:val="00B70DCD"/>
    <w:rsid w:val="00B73AF9"/>
    <w:rsid w:val="00B77EC5"/>
    <w:rsid w:val="00BC2936"/>
    <w:rsid w:val="00BC765D"/>
    <w:rsid w:val="00C008B9"/>
    <w:rsid w:val="00C1087F"/>
    <w:rsid w:val="00C66442"/>
    <w:rsid w:val="00C80ACF"/>
    <w:rsid w:val="00C82ACA"/>
    <w:rsid w:val="00C855F0"/>
    <w:rsid w:val="00CA27DD"/>
    <w:rsid w:val="00CA70E9"/>
    <w:rsid w:val="00CE44CE"/>
    <w:rsid w:val="00CF3962"/>
    <w:rsid w:val="00D22D46"/>
    <w:rsid w:val="00D4197B"/>
    <w:rsid w:val="00D53D95"/>
    <w:rsid w:val="00D54888"/>
    <w:rsid w:val="00D62945"/>
    <w:rsid w:val="00D811CD"/>
    <w:rsid w:val="00D8468D"/>
    <w:rsid w:val="00D957D7"/>
    <w:rsid w:val="00DB2AE3"/>
    <w:rsid w:val="00DC5C99"/>
    <w:rsid w:val="00DF6142"/>
    <w:rsid w:val="00E17288"/>
    <w:rsid w:val="00E22036"/>
    <w:rsid w:val="00E44B93"/>
    <w:rsid w:val="00E73414"/>
    <w:rsid w:val="00EB7FBC"/>
    <w:rsid w:val="00EB7FD0"/>
    <w:rsid w:val="00EC0AF5"/>
    <w:rsid w:val="00EC5D05"/>
    <w:rsid w:val="00ED07B1"/>
    <w:rsid w:val="00ED55B5"/>
    <w:rsid w:val="00EF203A"/>
    <w:rsid w:val="00EF377C"/>
    <w:rsid w:val="00F17CFD"/>
    <w:rsid w:val="00F244D4"/>
    <w:rsid w:val="00F34C85"/>
    <w:rsid w:val="00F4560F"/>
    <w:rsid w:val="00F55EFD"/>
    <w:rsid w:val="00F7064E"/>
    <w:rsid w:val="00FA7851"/>
    <w:rsid w:val="00FC7A04"/>
    <w:rsid w:val="00FD6B73"/>
    <w:rsid w:val="00FF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6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168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9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62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63168C"/>
    <w:rPr>
      <w:rFonts w:ascii="Cambria" w:eastAsia="Times New Roman" w:hAnsi="Cambria" w:cs="Times New Roman"/>
      <w:color w:val="243F60"/>
    </w:rPr>
  </w:style>
  <w:style w:type="paragraph" w:styleId="Bezodstpw">
    <w:name w:val="No Spacing"/>
    <w:uiPriority w:val="1"/>
    <w:qFormat/>
    <w:rsid w:val="0063168C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63168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7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D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hart" Target="charts/chart13.xml"/><Relationship Id="rId28" Type="http://schemas.openxmlformats.org/officeDocument/2006/relationships/footer" Target="footer4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31" Type="http://schemas.openxmlformats.org/officeDocument/2006/relationships/chart" Target="charts/chart1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22" Type="http://schemas.openxmlformats.org/officeDocument/2006/relationships/chart" Target="charts/chart12.xml"/><Relationship Id="rId27" Type="http://schemas.openxmlformats.org/officeDocument/2006/relationships/footer" Target="footer3.xml"/><Relationship Id="rId30" Type="http://schemas.openxmlformats.org/officeDocument/2006/relationships/chart" Target="charts/chart18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2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3.xlsx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txPr>
              <a:bodyPr/>
              <a:lstStyle/>
              <a:p>
                <a:pPr>
                  <a:defRPr sz="66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91.2</c:v>
                </c:pt>
                <c:pt idx="1">
                  <c:v>92</c:v>
                </c:pt>
                <c:pt idx="2">
                  <c:v>88.710000000000022</c:v>
                </c:pt>
                <c:pt idx="3">
                  <c:v>87.07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txPr>
              <a:bodyPr/>
              <a:lstStyle/>
              <a:p>
                <a:pPr>
                  <a:defRPr sz="66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89.7</c:v>
                </c:pt>
                <c:pt idx="1">
                  <c:v>80.400000000000006</c:v>
                </c:pt>
                <c:pt idx="2">
                  <c:v>76.410000000000025</c:v>
                </c:pt>
                <c:pt idx="3">
                  <c:v>74.260000000000005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63154432"/>
        <c:axId val="64033920"/>
      </c:barChart>
      <c:catAx>
        <c:axId val="631544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6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4033920"/>
        <c:crosses val="autoZero"/>
        <c:auto val="1"/>
        <c:lblAlgn val="ctr"/>
        <c:lblOffset val="100"/>
      </c:catAx>
      <c:valAx>
        <c:axId val="6403392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6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3154432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sz="6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6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7.4251352461050246E-2"/>
          <c:y val="5.1239431562896794E-2"/>
          <c:w val="0.66925233929370764"/>
          <c:h val="0.75163873668739689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89.4</c:v>
                </c:pt>
                <c:pt idx="1">
                  <c:v>86.669999999999987</c:v>
                </c:pt>
                <c:pt idx="2">
                  <c:v>84.460000000000022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91.5</c:v>
                </c:pt>
                <c:pt idx="1">
                  <c:v>85.61999999999999</c:v>
                </c:pt>
                <c:pt idx="2">
                  <c:v>82.81</c:v>
                </c:pt>
              </c:numCache>
            </c:numRef>
          </c:val>
        </c:ser>
        <c:axId val="73811840"/>
        <c:axId val="73813376"/>
      </c:barChart>
      <c:catAx>
        <c:axId val="73811840"/>
        <c:scaling>
          <c:orientation val="minMax"/>
        </c:scaling>
        <c:axPos val="b"/>
        <c:tickLblPos val="nextTo"/>
        <c:crossAx val="73813376"/>
        <c:crosses val="autoZero"/>
        <c:auto val="1"/>
        <c:lblAlgn val="ctr"/>
        <c:lblOffset val="100"/>
      </c:catAx>
      <c:valAx>
        <c:axId val="73813376"/>
        <c:scaling>
          <c:orientation val="minMax"/>
        </c:scaling>
        <c:axPos val="l"/>
        <c:majorGridlines/>
        <c:numFmt formatCode="General" sourceLinked="1"/>
        <c:tickLblPos val="nextTo"/>
        <c:crossAx val="7381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ZDAWALNOŚĆ W KWALIFIKACJI</a:t>
            </a:r>
            <a:r>
              <a:rPr lang="pl-PL" sz="1274" baseline="0"/>
              <a:t> A.36</a:t>
            </a:r>
          </a:p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 W CEEH W LATACH (%)</a:t>
            </a:r>
          </a:p>
        </c:rich>
      </c:tx>
    </c:title>
    <c:plotArea>
      <c:layout>
        <c:manualLayout>
          <c:layoutTarget val="inner"/>
          <c:xMode val="edge"/>
          <c:yMode val="edge"/>
          <c:x val="8.0392156862744979E-2"/>
          <c:y val="0.27364864864864868"/>
          <c:w val="0.798039215686278"/>
          <c:h val="0.5168918918918948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trendline>
            <c:trendlineType val="linear"/>
          </c:trendline>
          <c:trendline>
            <c:trendlineType val="exp"/>
          </c:trendline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85</c:v>
                </c:pt>
                <c:pt idx="1">
                  <c:v>87.2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</c:numCache>
            </c:numRef>
          </c:val>
        </c:ser>
        <c:axId val="80620928"/>
        <c:axId val="80630912"/>
      </c:barChart>
      <c:catAx>
        <c:axId val="80620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630912"/>
        <c:crossesAt val="0"/>
        <c:auto val="1"/>
        <c:lblAlgn val="ctr"/>
        <c:lblOffset val="100"/>
      </c:catAx>
      <c:valAx>
        <c:axId val="80630912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620928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txPr>
              <a:bodyPr/>
              <a:lstStyle/>
              <a:p>
                <a:pPr>
                  <a:defRPr sz="66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92.31</c:v>
                </c:pt>
                <c:pt idx="1">
                  <c:v>89.3</c:v>
                </c:pt>
                <c:pt idx="2">
                  <c:v>90.61999999999999</c:v>
                </c:pt>
                <c:pt idx="3">
                  <c:v>88.410000000000025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txPr>
              <a:bodyPr/>
              <a:lstStyle/>
              <a:p>
                <a:pPr>
                  <a:defRPr sz="66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80</c:v>
                </c:pt>
                <c:pt idx="1">
                  <c:v>81.599999999999994</c:v>
                </c:pt>
                <c:pt idx="2">
                  <c:v>83.39</c:v>
                </c:pt>
                <c:pt idx="3">
                  <c:v>83.649999999999991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80693888"/>
        <c:axId val="80744832"/>
      </c:barChart>
      <c:catAx>
        <c:axId val="806938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6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744832"/>
        <c:crosses val="autoZero"/>
        <c:auto val="1"/>
        <c:lblAlgn val="ctr"/>
        <c:lblOffset val="100"/>
      </c:catAx>
      <c:valAx>
        <c:axId val="807448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66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693888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sz="6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ln>
      <a:solidFill>
        <a:srgbClr val="4F81BD"/>
      </a:solidFill>
    </a:ln>
  </c:spPr>
  <c:txPr>
    <a:bodyPr/>
    <a:lstStyle/>
    <a:p>
      <a:pPr>
        <a:defRPr sz="66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3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ŚWIADECTWO POTWIERDZAJĄCE KWALIFIKACJĘ UZYSKAŁO (%)
</a:t>
            </a:r>
          </a:p>
        </c:rich>
      </c:tx>
    </c:title>
    <c:plotArea>
      <c:layout>
        <c:manualLayout>
          <c:layoutTarget val="inner"/>
          <c:xMode val="edge"/>
          <c:yMode val="edge"/>
          <c:x val="7.0446735395189003E-2"/>
          <c:y val="0.3343283582089584"/>
          <c:w val="0.81099656357388694"/>
          <c:h val="0.46865671641791046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73.849999999999994</c:v>
                </c:pt>
                <c:pt idx="1">
                  <c:v>78.2</c:v>
                </c:pt>
                <c:pt idx="2">
                  <c:v>78.61999999999999</c:v>
                </c:pt>
                <c:pt idx="3">
                  <c:v>78.02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72083328"/>
        <c:axId val="72084864"/>
      </c:barChart>
      <c:catAx>
        <c:axId val="72083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2084864"/>
        <c:crossesAt val="0"/>
        <c:auto val="1"/>
        <c:lblAlgn val="ctr"/>
        <c:lblOffset val="100"/>
      </c:catAx>
      <c:valAx>
        <c:axId val="72084864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2083328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ŚWIADECTWO POTWIERDZAJĄCE KWALIFIKACJĘ  A.26 UZYSKAŁO (%)</a:t>
            </a:r>
          </a:p>
        </c:rich>
      </c:tx>
      <c:layout>
        <c:manualLayout>
          <c:xMode val="edge"/>
          <c:yMode val="edge"/>
          <c:x val="0.15222695035460992"/>
          <c:y val="0.11132009099045558"/>
        </c:manualLayout>
      </c:layout>
    </c:title>
    <c:plotArea>
      <c:layout>
        <c:manualLayout>
          <c:layoutTarget val="inner"/>
          <c:xMode val="edge"/>
          <c:yMode val="edge"/>
          <c:x val="8.2802547770700632E-2"/>
          <c:y val="0.36462093862815886"/>
          <c:w val="0.88747346072186517"/>
          <c:h val="0.5342960288808664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45</c:v>
                </c:pt>
                <c:pt idx="1">
                  <c:v>61.57</c:v>
                </c:pt>
                <c:pt idx="2">
                  <c:v>69.81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axId val="80999168"/>
        <c:axId val="81000704"/>
      </c:barChart>
      <c:catAx>
        <c:axId val="80999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1000704"/>
        <c:crossesAt val="0"/>
        <c:auto val="1"/>
        <c:lblAlgn val="ctr"/>
        <c:lblOffset val="100"/>
      </c:catAx>
      <c:valAx>
        <c:axId val="81000704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999168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762437050901641"/>
          <c:y val="3.5379609038282953E-2"/>
          <c:w val="0.6398263327772481"/>
          <c:h val="0.7531956069421198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95</c:v>
                </c:pt>
                <c:pt idx="1">
                  <c:v>96.55</c:v>
                </c:pt>
                <c:pt idx="2">
                  <c:v>97.75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45</c:v>
                </c:pt>
                <c:pt idx="1">
                  <c:v>61.92</c:v>
                </c:pt>
                <c:pt idx="2">
                  <c:v>68.69</c:v>
                </c:pt>
              </c:numCache>
            </c:numRef>
          </c:val>
        </c:ser>
        <c:axId val="81020800"/>
        <c:axId val="81022336"/>
      </c:barChart>
      <c:catAx>
        <c:axId val="81020800"/>
        <c:scaling>
          <c:orientation val="minMax"/>
        </c:scaling>
        <c:axPos val="b"/>
        <c:tickLblPos val="nextTo"/>
        <c:crossAx val="81022336"/>
        <c:crosses val="autoZero"/>
        <c:auto val="1"/>
        <c:lblAlgn val="ctr"/>
        <c:lblOffset val="100"/>
      </c:catAx>
      <c:valAx>
        <c:axId val="81022336"/>
        <c:scaling>
          <c:orientation val="minMax"/>
        </c:scaling>
        <c:axPos val="l"/>
        <c:majorGridlines/>
        <c:numFmt formatCode="General" sourceLinked="1"/>
        <c:tickLblPos val="nextTo"/>
        <c:crossAx val="8102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ZDAWALNOŚĆ W KWALIFIKACJI</a:t>
            </a:r>
            <a:r>
              <a:rPr lang="pl-PL" sz="1274" baseline="0"/>
              <a:t> A.26</a:t>
            </a:r>
            <a:r>
              <a:rPr lang="pl-PL" sz="1274"/>
              <a:t> W CEEH W LATACH (%)</a:t>
            </a:r>
          </a:p>
        </c:rich>
      </c:tx>
    </c:title>
    <c:plotArea>
      <c:layout>
        <c:manualLayout>
          <c:layoutTarget val="inner"/>
          <c:xMode val="edge"/>
          <c:yMode val="edge"/>
          <c:x val="8.0392156862744979E-2"/>
          <c:y val="0.27364864864864868"/>
          <c:w val="0.79803921568627745"/>
          <c:h val="0.5168918918918944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trendline>
            <c:trendlineType val="linear"/>
          </c:trendline>
          <c:trendline>
            <c:trendlineType val="exp"/>
          </c:trendline>
          <c:cat>
            <c:strRef>
              <c:f>Arkusz1!$A$2:$A$5</c:f>
              <c:strCache>
                <c:ptCount val="4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  <c:pt idx="3">
                  <c:v>2017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  <c:pt idx="3">
                  <c:v>2017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35.300000000000004</c:v>
                </c:pt>
                <c:pt idx="1">
                  <c:v>53.3</c:v>
                </c:pt>
                <c:pt idx="2">
                  <c:v>55.5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  <c:pt idx="3">
                  <c:v>2017 r.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80579968"/>
        <c:axId val="80934016"/>
      </c:barChart>
      <c:catAx>
        <c:axId val="80579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934016"/>
        <c:crossesAt val="0"/>
        <c:auto val="1"/>
        <c:lblAlgn val="ctr"/>
        <c:lblOffset val="100"/>
      </c:catAx>
      <c:valAx>
        <c:axId val="80934016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0579968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ŚWIADECTWO POTWIERDZAJĄCE KWALIFIKACJĘ </a:t>
            </a:r>
            <a:r>
              <a:rPr lang="pl-PL" baseline="0"/>
              <a:t> A.35 </a:t>
            </a:r>
            <a:r>
              <a:rPr lang="pl-PL"/>
              <a:t>UZYSKAŁO (%)</a:t>
            </a:r>
          </a:p>
        </c:rich>
      </c:tx>
      <c:layout>
        <c:manualLayout>
          <c:xMode val="edge"/>
          <c:yMode val="edge"/>
          <c:x val="0.15364069916792442"/>
          <c:y val="3.2919065952906786E-2"/>
        </c:manualLayout>
      </c:layout>
    </c:title>
    <c:plotArea>
      <c:layout>
        <c:manualLayout>
          <c:layoutTarget val="inner"/>
          <c:xMode val="edge"/>
          <c:yMode val="edge"/>
          <c:x val="8.4925690021231764E-2"/>
          <c:y val="0.35135135135135137"/>
          <c:w val="0.88747346072186517"/>
          <c:h val="0.5165899799651255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88.89</c:v>
                </c:pt>
                <c:pt idx="1">
                  <c:v>76.19</c:v>
                </c:pt>
                <c:pt idx="2">
                  <c:v>73.45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axId val="81294464"/>
        <c:axId val="81296000"/>
      </c:barChart>
      <c:catAx>
        <c:axId val="81294464"/>
        <c:scaling>
          <c:orientation val="minMax"/>
        </c:scaling>
        <c:axPos val="b"/>
        <c:numFmt formatCode="General" sourceLinked="1"/>
        <c:majorTickMark val="none"/>
        <c:tickLblPos val="nextTo"/>
        <c:crossAx val="81296000"/>
        <c:crossesAt val="0"/>
        <c:auto val="1"/>
        <c:lblAlgn val="ctr"/>
        <c:lblOffset val="100"/>
      </c:catAx>
      <c:valAx>
        <c:axId val="81296000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crossAx val="81294464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91.11</c:v>
                </c:pt>
                <c:pt idx="1">
                  <c:v>87.85</c:v>
                </c:pt>
                <c:pt idx="2">
                  <c:v>88.45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95.56</c:v>
                </c:pt>
                <c:pt idx="1">
                  <c:v>80.77</c:v>
                </c:pt>
                <c:pt idx="2">
                  <c:v>75.940000000000026</c:v>
                </c:pt>
              </c:numCache>
            </c:numRef>
          </c:val>
        </c:ser>
        <c:axId val="81337728"/>
        <c:axId val="81417344"/>
      </c:barChart>
      <c:catAx>
        <c:axId val="81337728"/>
        <c:scaling>
          <c:orientation val="minMax"/>
        </c:scaling>
        <c:axPos val="b"/>
        <c:tickLblPos val="nextTo"/>
        <c:crossAx val="81417344"/>
        <c:crosses val="autoZero"/>
        <c:auto val="1"/>
        <c:lblAlgn val="ctr"/>
        <c:lblOffset val="100"/>
      </c:catAx>
      <c:valAx>
        <c:axId val="81417344"/>
        <c:scaling>
          <c:orientation val="minMax"/>
        </c:scaling>
        <c:axPos val="l"/>
        <c:majorGridlines/>
        <c:numFmt formatCode="General" sourceLinked="1"/>
        <c:tickLblPos val="nextTo"/>
        <c:crossAx val="8133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ZDAWALNOŚĆ W KWALIFIKACJI</a:t>
            </a:r>
            <a:r>
              <a:rPr lang="pl-PL" sz="1274" baseline="0"/>
              <a:t> A.35</a:t>
            </a:r>
            <a:r>
              <a:rPr lang="pl-PL" sz="1274"/>
              <a:t> W CEEH W LATACH (%)</a:t>
            </a:r>
          </a:p>
        </c:rich>
      </c:tx>
    </c:title>
    <c:plotArea>
      <c:layout>
        <c:manualLayout>
          <c:layoutTarget val="inner"/>
          <c:xMode val="edge"/>
          <c:yMode val="edge"/>
          <c:x val="8.0392156862744979E-2"/>
          <c:y val="0.27364864864864868"/>
          <c:w val="0.79803921568627745"/>
          <c:h val="0.5168918918918944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trendline>
            <c:trendlineType val="linear"/>
          </c:trendline>
          <c:trendline>
            <c:trendlineType val="exp"/>
          </c:trendline>
          <c:cat>
            <c:strRef>
              <c:f>Arkusz1!$A$2:$A$5</c:f>
              <c:strCache>
                <c:ptCount val="4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  <c:pt idx="3">
                  <c:v>2017 r.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2014 r.</c:v>
                </c:pt>
                <c:pt idx="1">
                  <c:v>2015 r.</c:v>
                </c:pt>
                <c:pt idx="2">
                  <c:v>2016 r.</c:v>
                </c:pt>
                <c:pt idx="3">
                  <c:v>2017 r.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57.3</c:v>
                </c:pt>
                <c:pt idx="1">
                  <c:v>93.3</c:v>
                </c:pt>
                <c:pt idx="2">
                  <c:v>72.900000000000006</c:v>
                </c:pt>
                <c:pt idx="3">
                  <c:v>88.9</c:v>
                </c:pt>
              </c:numCache>
            </c:numRef>
          </c:val>
        </c:ser>
        <c:axId val="89133440"/>
        <c:axId val="89134976"/>
      </c:barChart>
      <c:catAx>
        <c:axId val="89133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9134976"/>
        <c:crossesAt val="0"/>
        <c:auto val="1"/>
        <c:lblAlgn val="ctr"/>
        <c:lblOffset val="100"/>
      </c:catAx>
      <c:valAx>
        <c:axId val="89134976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9133440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3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ŚWIADECTWO POTWIERDZAJĄCE KWALIFIKACJĘ UZYSKAŁO (%)
</a:t>
            </a:r>
          </a:p>
        </c:rich>
      </c:tx>
    </c:title>
    <c:plotArea>
      <c:layout>
        <c:manualLayout>
          <c:layoutTarget val="inner"/>
          <c:xMode val="edge"/>
          <c:yMode val="edge"/>
          <c:x val="7.0446735395189003E-2"/>
          <c:y val="0.33432835820895812"/>
          <c:w val="0.81099656357388672"/>
          <c:h val="0.46865671641791046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85.3</c:v>
                </c:pt>
                <c:pt idx="1">
                  <c:v>79.5</c:v>
                </c:pt>
                <c:pt idx="2">
                  <c:v>74.34</c:v>
                </c:pt>
                <c:pt idx="3">
                  <c:v>72.569999999999993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technikum nr 9</c:v>
                </c:pt>
                <c:pt idx="1">
                  <c:v>powiat tarnogórski</c:v>
                </c:pt>
                <c:pt idx="2">
                  <c:v>województwo śląskie</c:v>
                </c:pt>
                <c:pt idx="3">
                  <c:v>kraj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69154688"/>
        <c:axId val="69165824"/>
      </c:barChart>
      <c:catAx>
        <c:axId val="691546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9165824"/>
        <c:crossesAt val="0"/>
        <c:auto val="1"/>
        <c:lblAlgn val="ctr"/>
        <c:lblOffset val="100"/>
      </c:catAx>
      <c:valAx>
        <c:axId val="69165824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9154688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ŚWIADECTWO POTWIERDZAJĄCE KWALIFIKACJĘ </a:t>
            </a:r>
            <a:r>
              <a:rPr lang="pl-PL" baseline="0"/>
              <a:t> A.22 </a:t>
            </a:r>
            <a:r>
              <a:rPr lang="pl-PL"/>
              <a:t>UZYSKAŁO (%)</a:t>
            </a:r>
          </a:p>
        </c:rich>
      </c:tx>
      <c:layout>
        <c:manualLayout>
          <c:xMode val="edge"/>
          <c:yMode val="edge"/>
          <c:x val="0.15364074249023568"/>
          <c:y val="3.2919043719921506E-2"/>
        </c:manualLayout>
      </c:layout>
    </c:title>
    <c:plotArea>
      <c:layout>
        <c:manualLayout>
          <c:layoutTarget val="inner"/>
          <c:xMode val="edge"/>
          <c:yMode val="edge"/>
          <c:x val="6.5040650406504072E-2"/>
          <c:y val="0.35875706214689268"/>
          <c:w val="0.75772357723577788"/>
          <c:h val="0.4152542372881356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83.3</c:v>
                </c:pt>
                <c:pt idx="1">
                  <c:v>91.38</c:v>
                </c:pt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axId val="69591040"/>
        <c:axId val="69592576"/>
      </c:barChart>
      <c:catAx>
        <c:axId val="69591040"/>
        <c:scaling>
          <c:orientation val="minMax"/>
        </c:scaling>
        <c:axPos val="b"/>
        <c:numFmt formatCode="General" sourceLinked="1"/>
        <c:majorTickMark val="none"/>
        <c:tickLblPos val="nextTo"/>
        <c:crossAx val="69592576"/>
        <c:crossesAt val="0"/>
        <c:auto val="1"/>
        <c:lblAlgn val="ctr"/>
        <c:lblOffset val="100"/>
      </c:catAx>
      <c:valAx>
        <c:axId val="69592576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crossAx val="69591040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5753768406844705E-2"/>
          <c:y val="8.3611992556711548E-2"/>
          <c:w val="0.73019310172949869"/>
          <c:h val="0.7136705389762324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txPr>
              <a:bodyPr/>
              <a:lstStyle/>
              <a:p>
                <a:pPr>
                  <a:defRPr sz="88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83.8</c:v>
                </c:pt>
                <c:pt idx="1">
                  <c:v>96.14</c:v>
                </c:pt>
                <c:pt idx="2">
                  <c:v>96.149999999999991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txPr>
              <a:bodyPr/>
              <a:lstStyle/>
              <a:p>
                <a:pPr>
                  <a:defRPr sz="886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100</c:v>
                </c:pt>
                <c:pt idx="1">
                  <c:v>93.59</c:v>
                </c:pt>
                <c:pt idx="2">
                  <c:v>92.03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axId val="71358336"/>
        <c:axId val="71389952"/>
      </c:barChart>
      <c:catAx>
        <c:axId val="7135833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1389952"/>
        <c:crosses val="autoZero"/>
        <c:auto val="1"/>
        <c:lblAlgn val="ctr"/>
        <c:lblOffset val="100"/>
      </c:catAx>
      <c:valAx>
        <c:axId val="713899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1358336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sz="8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ln>
      <a:solidFill>
        <a:srgbClr val="4F81BD"/>
      </a:solidFill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ZDAWALNOŚĆ W KWALIFIKACJI</a:t>
            </a:r>
            <a:r>
              <a:rPr lang="pl-PL" sz="1274" baseline="0"/>
              <a:t> A.22</a:t>
            </a:r>
          </a:p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 W CEEH W LATACH (%)</a:t>
            </a:r>
          </a:p>
        </c:rich>
      </c:tx>
    </c:title>
    <c:plotArea>
      <c:layout>
        <c:manualLayout>
          <c:layoutTarget val="inner"/>
          <c:xMode val="edge"/>
          <c:yMode val="edge"/>
          <c:x val="8.0392156862744979E-2"/>
          <c:y val="0.27364864864864868"/>
          <c:w val="0.79803921568627778"/>
          <c:h val="0.51689189189189466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trendline>
            <c:trendlineType val="linear"/>
          </c:trendline>
          <c:trendline>
            <c:trendlineType val="exp"/>
          </c:trendline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100</c:v>
                </c:pt>
                <c:pt idx="1">
                  <c:v>83.3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</c:numCache>
            </c:numRef>
          </c:val>
        </c:ser>
        <c:axId val="73478912"/>
        <c:axId val="73856128"/>
      </c:barChart>
      <c:catAx>
        <c:axId val="73478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3856128"/>
        <c:crossesAt val="0"/>
        <c:auto val="1"/>
        <c:lblAlgn val="ctr"/>
        <c:lblOffset val="100"/>
      </c:catAx>
      <c:valAx>
        <c:axId val="7385612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3478912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ŚWIADECTWO POTWIERDZAJĄCE KWALIFIKACJĘ  A.27 UZYSKAŁO (%)</a:t>
            </a:r>
          </a:p>
        </c:rich>
      </c:tx>
      <c:layout>
        <c:manualLayout>
          <c:xMode val="edge"/>
          <c:yMode val="edge"/>
          <c:x val="0.15222695035460992"/>
          <c:y val="0.11132009099045558"/>
        </c:manualLayout>
      </c:layout>
    </c:title>
    <c:plotArea>
      <c:layout>
        <c:manualLayout>
          <c:layoutTarget val="inner"/>
          <c:xMode val="edge"/>
          <c:yMode val="edge"/>
          <c:x val="8.2802547770700632E-2"/>
          <c:y val="0.36462093862815886"/>
          <c:w val="0.88747346072186517"/>
          <c:h val="0.5342960288808664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80</c:v>
                </c:pt>
                <c:pt idx="1">
                  <c:v>84.98</c:v>
                </c:pt>
                <c:pt idx="2">
                  <c:v>86.08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axId val="89131648"/>
        <c:axId val="89178112"/>
      </c:barChart>
      <c:catAx>
        <c:axId val="891316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9178112"/>
        <c:crossesAt val="0"/>
        <c:auto val="1"/>
        <c:lblAlgn val="ctr"/>
        <c:lblOffset val="100"/>
      </c:catAx>
      <c:valAx>
        <c:axId val="89178112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9131648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8239099437383825E-2"/>
          <c:y val="4.8216460797837805E-2"/>
          <c:w val="0.67390616545817861"/>
          <c:h val="0.7899840443393652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etap pisemny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93.3</c:v>
                </c:pt>
                <c:pt idx="1">
                  <c:v>98.58</c:v>
                </c:pt>
                <c:pt idx="2">
                  <c:v>98.88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etap praktyczny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80</c:v>
                </c:pt>
                <c:pt idx="1">
                  <c:v>84.679999999999978</c:v>
                </c:pt>
                <c:pt idx="2">
                  <c:v>85.86999999999999</c:v>
                </c:pt>
              </c:numCache>
            </c:numRef>
          </c:val>
        </c:ser>
        <c:axId val="91606400"/>
        <c:axId val="94971392"/>
      </c:barChart>
      <c:catAx>
        <c:axId val="91606400"/>
        <c:scaling>
          <c:orientation val="minMax"/>
        </c:scaling>
        <c:axPos val="b"/>
        <c:tickLblPos val="nextTo"/>
        <c:crossAx val="94971392"/>
        <c:crosses val="autoZero"/>
        <c:auto val="1"/>
        <c:lblAlgn val="ctr"/>
        <c:lblOffset val="100"/>
      </c:catAx>
      <c:valAx>
        <c:axId val="94971392"/>
        <c:scaling>
          <c:orientation val="minMax"/>
        </c:scaling>
        <c:axPos val="l"/>
        <c:majorGridlines/>
        <c:numFmt formatCode="General" sourceLinked="1"/>
        <c:tickLblPos val="nextTo"/>
        <c:crossAx val="91606400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title>
      <c:tx>
        <c:rich>
          <a:bodyPr/>
          <a:lstStyle/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ZDAWALNOŚĆ W KWALIFIKACJI</a:t>
            </a:r>
            <a:r>
              <a:rPr lang="pl-PL" sz="1274" baseline="0"/>
              <a:t> A.27</a:t>
            </a:r>
          </a:p>
          <a:p>
            <a:pPr>
              <a:defRPr sz="13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 sz="1274"/>
              <a:t> W CEEH W LATACH (%)</a:t>
            </a:r>
          </a:p>
        </c:rich>
      </c:tx>
    </c:title>
    <c:plotArea>
      <c:layout>
        <c:manualLayout>
          <c:layoutTarget val="inner"/>
          <c:xMode val="edge"/>
          <c:yMode val="edge"/>
          <c:x val="8.0392156862744979E-2"/>
          <c:y val="0.27364864864864868"/>
          <c:w val="0.798039215686278"/>
          <c:h val="0.51689189189189488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trendline>
            <c:trendlineType val="linear"/>
          </c:trendline>
          <c:trendline>
            <c:trendlineType val="exp"/>
          </c:trendline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txPr>
              <a:bodyPr/>
              <a:lstStyle/>
              <a:p>
                <a:pPr>
                  <a:defRPr sz="74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87.5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2016 r.</c:v>
                </c:pt>
                <c:pt idx="1">
                  <c:v>2017 r.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</c:numCache>
            </c:numRef>
          </c:val>
        </c:ser>
        <c:axId val="71870336"/>
        <c:axId val="71871872"/>
      </c:barChart>
      <c:catAx>
        <c:axId val="71870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1871872"/>
        <c:crossesAt val="0"/>
        <c:auto val="1"/>
        <c:lblAlgn val="ctr"/>
        <c:lblOffset val="100"/>
      </c:catAx>
      <c:valAx>
        <c:axId val="71871872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1870336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74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ŚWIADECTWO POTWIERDZAJĄCE KWALIFIKACJĘ </a:t>
            </a:r>
            <a:r>
              <a:rPr lang="pl-PL" baseline="0"/>
              <a:t> A.36 </a:t>
            </a:r>
            <a:r>
              <a:rPr lang="pl-PL"/>
              <a:t>UZYSKAŁO (%)</a:t>
            </a:r>
          </a:p>
        </c:rich>
      </c:tx>
      <c:layout>
        <c:manualLayout>
          <c:xMode val="edge"/>
          <c:yMode val="edge"/>
          <c:x val="0.15364069916792442"/>
          <c:y val="3.2919065952906786E-2"/>
        </c:manualLayout>
      </c:layout>
    </c:title>
    <c:plotArea>
      <c:layout>
        <c:manualLayout>
          <c:layoutTarget val="inner"/>
          <c:xMode val="edge"/>
          <c:yMode val="edge"/>
          <c:x val="9.0012872286370046E-2"/>
          <c:y val="0.27235405716418382"/>
          <c:w val="0.88747346072186517"/>
          <c:h val="0.5743243243243243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87.2</c:v>
                </c:pt>
                <c:pt idx="1">
                  <c:v>82.03</c:v>
                </c:pt>
                <c:pt idx="2">
                  <c:v>78.81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Arkusz1!$A$2:$A$4</c:f>
              <c:strCache>
                <c:ptCount val="3"/>
                <c:pt idx="0">
                  <c:v>Technikum nr 9</c:v>
                </c:pt>
                <c:pt idx="1">
                  <c:v>województwo śląskie</c:v>
                </c:pt>
                <c:pt idx="2">
                  <c:v>kraj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axId val="73702784"/>
        <c:axId val="73716864"/>
      </c:barChart>
      <c:catAx>
        <c:axId val="73702784"/>
        <c:scaling>
          <c:orientation val="minMax"/>
        </c:scaling>
        <c:axPos val="b"/>
        <c:numFmt formatCode="General" sourceLinked="1"/>
        <c:majorTickMark val="none"/>
        <c:tickLblPos val="nextTo"/>
        <c:crossAx val="73716864"/>
        <c:crossesAt val="0"/>
        <c:auto val="1"/>
        <c:lblAlgn val="ctr"/>
        <c:lblOffset val="100"/>
      </c:catAx>
      <c:valAx>
        <c:axId val="73716864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crossAx val="73702784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8053-E4CB-44AC-B918-C36F437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30</Pages>
  <Words>5132</Words>
  <Characters>30797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12</cp:revision>
  <cp:lastPrinted>2017-11-29T10:35:00Z</cp:lastPrinted>
  <dcterms:created xsi:type="dcterms:W3CDTF">2017-10-23T05:58:00Z</dcterms:created>
  <dcterms:modified xsi:type="dcterms:W3CDTF">2017-11-29T10:54:00Z</dcterms:modified>
</cp:coreProperties>
</file>