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6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Dekoracyjna tabela"/>
        <w:tblDescription w:val="Dekoracyjna tabela"/>
      </w:tblPr>
      <w:tblGrid>
        <w:gridCol w:w="8280"/>
        <w:gridCol w:w="1440"/>
        <w:gridCol w:w="1440"/>
      </w:tblGrid>
      <w:tr w:rsidR="00C13150" w:rsidRPr="00D75A09" w14:paraId="55B894D9" w14:textId="77777777" w:rsidTr="00C13150">
        <w:tc>
          <w:tcPr>
            <w:tcW w:w="8280" w:type="dxa"/>
            <w:shd w:val="clear" w:color="auto" w:fill="0B769D"/>
          </w:tcPr>
          <w:p w14:paraId="31FC2142" w14:textId="77777777" w:rsidR="00C13150" w:rsidRPr="0027346E" w:rsidRDefault="00C13150" w:rsidP="00C13150">
            <w:pPr>
              <w:pStyle w:val="Nagwek1"/>
              <w:outlineLvl w:val="0"/>
            </w:pPr>
            <w:bookmarkStart w:id="0" w:name="_Hlk37158574"/>
            <w:r w:rsidRPr="0027346E">
              <w:t>JAK PRZETRWAĆ TEN TRUDNY CZAS</w:t>
            </w:r>
            <w:r>
              <w:t xml:space="preserve"> </w:t>
            </w:r>
          </w:p>
        </w:tc>
        <w:tc>
          <w:tcPr>
            <w:tcW w:w="1440" w:type="dxa"/>
            <w:shd w:val="clear" w:color="auto" w:fill="0B769D"/>
          </w:tcPr>
          <w:p w14:paraId="3094A2EA" w14:textId="77777777" w:rsidR="00C13150" w:rsidRPr="00D75A09" w:rsidRDefault="00C13150" w:rsidP="00C13150">
            <w:pPr>
              <w:pStyle w:val="Nagwek1"/>
              <w:outlineLvl w:val="0"/>
            </w:pPr>
          </w:p>
        </w:tc>
        <w:tc>
          <w:tcPr>
            <w:tcW w:w="1440" w:type="dxa"/>
            <w:shd w:val="clear" w:color="auto" w:fill="0B769D"/>
          </w:tcPr>
          <w:p w14:paraId="513ABEDA" w14:textId="77777777" w:rsidR="00C13150" w:rsidRPr="00D75A09" w:rsidRDefault="00C13150" w:rsidP="00C13150">
            <w:pPr>
              <w:pStyle w:val="Nagwek1"/>
              <w:outlineLvl w:val="0"/>
            </w:pPr>
          </w:p>
        </w:tc>
      </w:tr>
      <w:tr w:rsidR="00C13150" w:rsidRPr="00D75A09" w14:paraId="092E2900" w14:textId="77777777" w:rsidTr="00C13150">
        <w:trPr>
          <w:trHeight w:val="1080"/>
        </w:trPr>
        <w:tc>
          <w:tcPr>
            <w:tcW w:w="8280" w:type="dxa"/>
            <w:vMerge w:val="restart"/>
          </w:tcPr>
          <w:p w14:paraId="25333900" w14:textId="77777777" w:rsidR="00C13150" w:rsidRPr="003C1C93" w:rsidRDefault="00C13150" w:rsidP="00C13150">
            <w:pPr>
              <w:spacing w:line="259" w:lineRule="auto"/>
              <w:rPr>
                <w:sz w:val="26"/>
                <w:szCs w:val="26"/>
                <w:lang w:bidi="pl-PL"/>
              </w:rPr>
            </w:pPr>
            <w:r w:rsidRPr="003C1C93">
              <w:rPr>
                <w:sz w:val="26"/>
                <w:szCs w:val="26"/>
                <w:lang w:bidi="pl-PL"/>
              </w:rPr>
              <w:t>Obecna sytuacja nie sprzyja myśleniu pozytywnie, jednak stały plan dnia i szczera rozmowa z najbliższymi mogą złagodzić stres.</w:t>
            </w:r>
          </w:p>
          <w:p w14:paraId="391E8B9E" w14:textId="77777777" w:rsidR="00C13150" w:rsidRPr="003C1C93" w:rsidRDefault="00C13150" w:rsidP="00C13150">
            <w:pPr>
              <w:spacing w:line="259" w:lineRule="auto"/>
              <w:rPr>
                <w:sz w:val="26"/>
                <w:szCs w:val="26"/>
              </w:rPr>
            </w:pPr>
            <w:r w:rsidRPr="003C1C93">
              <w:rPr>
                <w:sz w:val="26"/>
                <w:szCs w:val="26"/>
              </w:rPr>
              <w:t>1.Ogranicz słuchanie wiadomości - szczególnie w mediach społecznościowych- ponieważ ilość negatywnych informacji może być przytłaczająca.</w:t>
            </w:r>
          </w:p>
          <w:p w14:paraId="63DF0556" w14:textId="77777777" w:rsidR="00C13150" w:rsidRPr="003C1C93" w:rsidRDefault="00C13150" w:rsidP="00C13150">
            <w:pPr>
              <w:spacing w:line="259" w:lineRule="auto"/>
              <w:rPr>
                <w:sz w:val="26"/>
                <w:szCs w:val="26"/>
              </w:rPr>
            </w:pPr>
            <w:r w:rsidRPr="003C1C93">
              <w:rPr>
                <w:sz w:val="26"/>
                <w:szCs w:val="26"/>
              </w:rPr>
              <w:t>2.Podejmuj oprócz nauki zdalnej różne, twórcze formy aktywności: malowanie, pisanie, śpiewanie i rysowanie. Dzięki temu wyrażasz swoje uczucia w naturalny i łagodny sposób.</w:t>
            </w:r>
          </w:p>
          <w:p w14:paraId="7DDCA561" w14:textId="77777777" w:rsidR="00C13150" w:rsidRPr="003C1C93" w:rsidRDefault="00C13150" w:rsidP="00C13150">
            <w:pPr>
              <w:spacing w:line="259" w:lineRule="auto"/>
              <w:rPr>
                <w:sz w:val="26"/>
                <w:szCs w:val="26"/>
              </w:rPr>
            </w:pPr>
            <w:r w:rsidRPr="003C1C93">
              <w:rPr>
                <w:sz w:val="26"/>
                <w:szCs w:val="26"/>
              </w:rPr>
              <w:t>3.Bądź aktywny fizycznie aby zredukować poziom kortyzolu, który wytwarza się w momencie doświadczania stresu. Wysiłek fizyczny wyzwala w organizmie endorfiny - powszechnie nazywane hormonami szczęścia - dlatego regularne ćwiczenia pomogą w rozładowaniu napięcia i poprawie nastroju. Aktywność fizyczna to taniec i gimnastyka w domu. Chodzi o to, żeby   codziennie mieć trochę ruchu.</w:t>
            </w:r>
          </w:p>
          <w:p w14:paraId="14C18515" w14:textId="77777777" w:rsidR="00C13150" w:rsidRPr="003C1C93" w:rsidRDefault="00C13150" w:rsidP="00C13150">
            <w:pPr>
              <w:spacing w:line="259" w:lineRule="auto"/>
              <w:rPr>
                <w:sz w:val="26"/>
                <w:szCs w:val="26"/>
              </w:rPr>
            </w:pPr>
            <w:r w:rsidRPr="003C1C93">
              <w:rPr>
                <w:sz w:val="26"/>
                <w:szCs w:val="26"/>
              </w:rPr>
              <w:t>4.Wydziel sobie czas wolny lub coś, co po prostu pomaga ci się zrelaksować. Może to być tak proste, jak słuchanie muzyki, gotowanie, pieczenie, czytanie interesującej lektury, gry planszowe z rodziną lub gry komputerowe. Poświęć trochę czasu, aby móc zaangażować się w to hobby i zrelaksować się.</w:t>
            </w:r>
          </w:p>
          <w:p w14:paraId="5F1B406F" w14:textId="77777777" w:rsidR="00C13150" w:rsidRPr="003C1C93" w:rsidRDefault="00C13150" w:rsidP="00C13150">
            <w:pPr>
              <w:spacing w:line="259" w:lineRule="auto"/>
              <w:rPr>
                <w:sz w:val="26"/>
                <w:szCs w:val="26"/>
              </w:rPr>
            </w:pPr>
            <w:r w:rsidRPr="003C1C93">
              <w:rPr>
                <w:sz w:val="26"/>
                <w:szCs w:val="26"/>
              </w:rPr>
              <w:t>5. Korzystając z komputera  i Internetu - wyznacz  sobie granice i przestrzegaj ich. Pomoże ci to odpoczywać od „szumu informacyjnego”.</w:t>
            </w:r>
          </w:p>
          <w:p w14:paraId="3383B8F1" w14:textId="77777777" w:rsidR="00C13150" w:rsidRPr="003C1C93" w:rsidRDefault="00C13150" w:rsidP="00C13150">
            <w:pPr>
              <w:spacing w:line="259" w:lineRule="auto"/>
              <w:rPr>
                <w:sz w:val="26"/>
                <w:szCs w:val="26"/>
              </w:rPr>
            </w:pPr>
            <w:r w:rsidRPr="003C1C93">
              <w:rPr>
                <w:sz w:val="26"/>
                <w:szCs w:val="26"/>
              </w:rPr>
              <w:t>6. Utrzymuj zdrową dietę - przestrzeganie zdrowej diety ma kluczowe znaczenie dla łagodzenia stresu oraz wzmocnienie układu odpornościowego. Dietetycy zalecają włączenie się do przygotowywania posiłków i koncentrację na zdrowych, pełnych produktach. Powinieneś pić dużo wody i unikać pomijania posiłków lub objadania się. Pomarańcze, szpinak, węglowodany złożone, tłuste ryby , pistacje, różne orzechy i awokado to tylko niektóre z produktów, które mają pozytywny wpływ na  naszą odporność.</w:t>
            </w:r>
          </w:p>
          <w:p w14:paraId="52E37A2E" w14:textId="6E32ECA3" w:rsidR="003C1C93" w:rsidRPr="003C1C93" w:rsidRDefault="00C13150" w:rsidP="00C13150">
            <w:pPr>
              <w:spacing w:line="259" w:lineRule="auto"/>
              <w:rPr>
                <w:sz w:val="26"/>
                <w:szCs w:val="26"/>
              </w:rPr>
            </w:pPr>
            <w:r w:rsidRPr="003C1C93">
              <w:rPr>
                <w:sz w:val="26"/>
                <w:szCs w:val="26"/>
              </w:rPr>
              <w:t>W obliczu zagrożenia każde dziecko powinno być otoczone opieką</w:t>
            </w:r>
            <w:r w:rsidR="003C1C93">
              <w:rPr>
                <w:sz w:val="26"/>
                <w:szCs w:val="26"/>
              </w:rPr>
              <w:t xml:space="preserve">, </w:t>
            </w:r>
            <w:r w:rsidRPr="003C1C93">
              <w:rPr>
                <w:sz w:val="26"/>
                <w:szCs w:val="26"/>
              </w:rPr>
              <w:t xml:space="preserve">czuć ochronę i miłość od rodziców to </w:t>
            </w:r>
            <w:r w:rsidR="003C1C93">
              <w:rPr>
                <w:sz w:val="26"/>
                <w:szCs w:val="26"/>
              </w:rPr>
              <w:t xml:space="preserve">bardzo </w:t>
            </w:r>
            <w:r w:rsidRPr="003C1C93">
              <w:rPr>
                <w:sz w:val="26"/>
                <w:szCs w:val="26"/>
              </w:rPr>
              <w:t>istotna rzecz</w:t>
            </w:r>
            <w:r w:rsidR="003C1C93">
              <w:rPr>
                <w:sz w:val="26"/>
                <w:szCs w:val="26"/>
              </w:rPr>
              <w:t>.</w:t>
            </w:r>
          </w:p>
          <w:p w14:paraId="52798490" w14:textId="21B25E97" w:rsidR="00C13150" w:rsidRPr="003C1C93" w:rsidRDefault="00C13150" w:rsidP="00C13150">
            <w:pPr>
              <w:spacing w:line="259" w:lineRule="auto"/>
              <w:rPr>
                <w:sz w:val="26"/>
                <w:szCs w:val="26"/>
              </w:rPr>
            </w:pPr>
            <w:r w:rsidRPr="003C1C93">
              <w:rPr>
                <w:sz w:val="26"/>
                <w:szCs w:val="26"/>
              </w:rPr>
              <w:t>Pamiętajmy, że większość z nas nawet nie zdaje sobie sprawy, ile ma siły żeby pokonać problemy, damy sobie radę, pamiętajmy o zagrożeniu, bądźmy go świadomi, ale nie wyolbrzymiajmy go. Każda epidemia kiedyś mija. Minie i ta, a my będziemy silniejsi</w:t>
            </w:r>
            <w:r w:rsidR="003C1C93" w:rsidRPr="003C1C9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68CCCBE" w14:textId="356100D1" w:rsidR="00C13150" w:rsidRPr="003C1C93" w:rsidRDefault="00C13150" w:rsidP="00C13150">
            <w:pPr>
              <w:spacing w:line="259" w:lineRule="auto"/>
              <w:rPr>
                <w:rFonts w:asciiTheme="majorHAnsi" w:hAnsiTheme="majorHAnsi" w:cs="Segoe UI Emoji"/>
                <w:sz w:val="26"/>
                <w:szCs w:val="26"/>
              </w:rPr>
            </w:pPr>
            <w:r w:rsidRPr="003C1C93">
              <w:rPr>
                <w:rFonts w:asciiTheme="majorHAnsi" w:hAnsiTheme="majorHAnsi" w:cs="Segoe UI Emoji"/>
                <w:sz w:val="26"/>
                <w:szCs w:val="26"/>
              </w:rPr>
              <w:t>Anika Łagowska-psycholog szkoln</w:t>
            </w:r>
            <w:r w:rsidR="003C1C93">
              <w:rPr>
                <w:rFonts w:asciiTheme="majorHAnsi" w:hAnsiTheme="majorHAnsi" w:cs="Segoe UI Emoji"/>
                <w:sz w:val="26"/>
                <w:szCs w:val="26"/>
              </w:rPr>
              <w:t>y</w:t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329762CD" w14:textId="77777777" w:rsidR="00C13150" w:rsidRPr="00D75A09" w:rsidRDefault="00C13150" w:rsidP="00C13150">
            <w:pPr>
              <w:pStyle w:val="Etykietawypenienia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74B61AC7" w14:textId="77777777" w:rsidR="00C13150" w:rsidRPr="00D75A09" w:rsidRDefault="00C13150" w:rsidP="00C13150">
            <w:pPr>
              <w:pStyle w:val="Etykietawypenienia"/>
            </w:pPr>
          </w:p>
        </w:tc>
      </w:tr>
      <w:tr w:rsidR="00C13150" w:rsidRPr="00D75A09" w14:paraId="737492F5" w14:textId="77777777" w:rsidTr="00C13150">
        <w:trPr>
          <w:trHeight w:val="981"/>
        </w:trPr>
        <w:tc>
          <w:tcPr>
            <w:tcW w:w="8280" w:type="dxa"/>
            <w:vMerge/>
          </w:tcPr>
          <w:p w14:paraId="4AE79D45" w14:textId="77777777" w:rsidR="00C13150" w:rsidRPr="00D75A09" w:rsidRDefault="00C13150" w:rsidP="00C13150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328949B7" w14:textId="77777777" w:rsidR="00C13150" w:rsidRPr="00D75A09" w:rsidRDefault="00C13150" w:rsidP="00C13150">
            <w:pPr>
              <w:pStyle w:val="Etykietawypenienia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57DDCFAA" w14:textId="77777777" w:rsidR="00C13150" w:rsidRPr="00D75A09" w:rsidRDefault="00C13150" w:rsidP="00C13150">
            <w:pPr>
              <w:pStyle w:val="Etykietawypenienia"/>
            </w:pPr>
          </w:p>
        </w:tc>
      </w:tr>
      <w:tr w:rsidR="00C13150" w:rsidRPr="00D75A09" w14:paraId="702EFA62" w14:textId="77777777" w:rsidTr="00C13150">
        <w:trPr>
          <w:trHeight w:val="981"/>
        </w:trPr>
        <w:tc>
          <w:tcPr>
            <w:tcW w:w="8280" w:type="dxa"/>
            <w:vMerge/>
          </w:tcPr>
          <w:p w14:paraId="5A36B7EA" w14:textId="77777777" w:rsidR="00C13150" w:rsidRPr="00D75A09" w:rsidRDefault="00C13150" w:rsidP="00C13150">
            <w:pPr>
              <w:spacing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003A700B" w14:textId="77777777" w:rsidR="00C13150" w:rsidRPr="00D75A09" w:rsidRDefault="00C13150" w:rsidP="00C13150">
            <w:pPr>
              <w:pStyle w:val="Etykietawypenienia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5CE8F5EA" w14:textId="77777777" w:rsidR="00C13150" w:rsidRPr="00D75A09" w:rsidRDefault="00C13150" w:rsidP="00C13150">
            <w:pPr>
              <w:pStyle w:val="Etykietawypenienia"/>
            </w:pPr>
            <w:r w:rsidRPr="00D75A09">
              <w:rPr>
                <w:noProof/>
              </w:rPr>
              <w:drawing>
                <wp:inline distT="0" distB="0" distL="0" distR="0" wp14:anchorId="3EE03E02" wp14:editId="3BB7AF0A">
                  <wp:extent cx="548640" cy="548640"/>
                  <wp:effectExtent l="0" t="0" r="3810" b="0"/>
                  <wp:docPr id="721" name="Grafika 721" descr="Kontroler g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GameControlle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150" w:rsidRPr="00D75A09" w14:paraId="56468660" w14:textId="77777777" w:rsidTr="00C13150">
        <w:trPr>
          <w:trHeight w:val="981"/>
        </w:trPr>
        <w:tc>
          <w:tcPr>
            <w:tcW w:w="8280" w:type="dxa"/>
            <w:vMerge/>
          </w:tcPr>
          <w:p w14:paraId="55486ACD" w14:textId="77777777" w:rsidR="00C13150" w:rsidRPr="00D75A09" w:rsidRDefault="00C13150" w:rsidP="00C13150">
            <w:pPr>
              <w:spacing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56361536" w14:textId="77777777" w:rsidR="00C13150" w:rsidRPr="00D75A09" w:rsidRDefault="00C13150" w:rsidP="00C13150">
            <w:pPr>
              <w:pStyle w:val="Etykietawypenienia"/>
            </w:pPr>
            <w:r w:rsidRPr="00D75A09">
              <w:rPr>
                <w:noProof/>
              </w:rPr>
              <w:drawing>
                <wp:inline distT="0" distB="0" distL="0" distR="0" wp14:anchorId="10C2E415" wp14:editId="1FB4BE1E">
                  <wp:extent cx="548640" cy="548640"/>
                  <wp:effectExtent l="0" t="0" r="0" b="0"/>
                  <wp:docPr id="724" name="Grafika 724" descr="Piłka plaż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achBall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3D8912E" w14:textId="77777777" w:rsidR="00C13150" w:rsidRPr="00D75A09" w:rsidRDefault="00C13150" w:rsidP="00C13150">
            <w:pPr>
              <w:pStyle w:val="Etykietawypenienia"/>
            </w:pPr>
          </w:p>
        </w:tc>
      </w:tr>
      <w:tr w:rsidR="00C13150" w:rsidRPr="00D75A09" w14:paraId="1D71561E" w14:textId="77777777" w:rsidTr="00C13150">
        <w:trPr>
          <w:trHeight w:val="981"/>
        </w:trPr>
        <w:tc>
          <w:tcPr>
            <w:tcW w:w="8280" w:type="dxa"/>
            <w:vMerge/>
          </w:tcPr>
          <w:p w14:paraId="6A9DE3AB" w14:textId="77777777" w:rsidR="00C13150" w:rsidRPr="00D75A09" w:rsidRDefault="00C13150" w:rsidP="00C13150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46340C4F" w14:textId="77777777" w:rsidR="00C13150" w:rsidRPr="00D75A09" w:rsidRDefault="00C13150" w:rsidP="00C13150">
            <w:pPr>
              <w:pStyle w:val="Etykietawypenienia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55C90FD6" w14:textId="77777777" w:rsidR="00C13150" w:rsidRPr="00D75A09" w:rsidRDefault="00C13150" w:rsidP="00C13150">
            <w:pPr>
              <w:pStyle w:val="Etykietawypenienia"/>
            </w:pPr>
          </w:p>
        </w:tc>
      </w:tr>
      <w:tr w:rsidR="00C13150" w:rsidRPr="00D75A09" w14:paraId="6F1168B8" w14:textId="77777777" w:rsidTr="00C13150">
        <w:trPr>
          <w:trHeight w:val="981"/>
        </w:trPr>
        <w:tc>
          <w:tcPr>
            <w:tcW w:w="8280" w:type="dxa"/>
            <w:vMerge/>
          </w:tcPr>
          <w:p w14:paraId="20017A6B" w14:textId="77777777" w:rsidR="00C13150" w:rsidRPr="00D75A09" w:rsidRDefault="00C13150" w:rsidP="00C13150">
            <w:pPr>
              <w:spacing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73C21337" w14:textId="77777777" w:rsidR="00C13150" w:rsidRPr="00D75A09" w:rsidRDefault="00C13150" w:rsidP="00C13150">
            <w:pPr>
              <w:pStyle w:val="Etykietawypenienia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7681598" w14:textId="77777777" w:rsidR="00C13150" w:rsidRPr="00D75A09" w:rsidRDefault="00C13150" w:rsidP="00C13150">
            <w:pPr>
              <w:pStyle w:val="Etykietawypenienia"/>
            </w:pPr>
          </w:p>
        </w:tc>
      </w:tr>
      <w:tr w:rsidR="00C13150" w:rsidRPr="00D75A09" w14:paraId="3E241A71" w14:textId="77777777" w:rsidTr="00C13150">
        <w:trPr>
          <w:trHeight w:val="981"/>
        </w:trPr>
        <w:tc>
          <w:tcPr>
            <w:tcW w:w="8280" w:type="dxa"/>
            <w:vMerge/>
          </w:tcPr>
          <w:p w14:paraId="09EB4878" w14:textId="77777777" w:rsidR="00C13150" w:rsidRPr="00D75A09" w:rsidRDefault="00C13150" w:rsidP="00C13150">
            <w:pPr>
              <w:spacing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2247CD2E" w14:textId="77777777" w:rsidR="00C13150" w:rsidRPr="00D75A09" w:rsidRDefault="00C13150" w:rsidP="00C13150">
            <w:pPr>
              <w:pStyle w:val="Etykietawypenienia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37973048" w14:textId="77777777" w:rsidR="00C13150" w:rsidRPr="00D75A09" w:rsidRDefault="00C13150" w:rsidP="00C13150">
            <w:pPr>
              <w:pStyle w:val="Etykietawypenienia"/>
            </w:pPr>
            <w:r w:rsidRPr="00D75A09">
              <w:rPr>
                <w:noProof/>
              </w:rPr>
              <w:drawing>
                <wp:inline distT="0" distB="0" distL="0" distR="0" wp14:anchorId="73EE391F" wp14:editId="15124B42">
                  <wp:extent cx="548640" cy="548640"/>
                  <wp:effectExtent l="0" t="0" r="0" b="0"/>
                  <wp:docPr id="725" name="Grafika 725" descr="Piłka noż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Socce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150" w:rsidRPr="00D75A09" w14:paraId="013C949F" w14:textId="77777777" w:rsidTr="00C13150">
        <w:trPr>
          <w:trHeight w:val="981"/>
        </w:trPr>
        <w:tc>
          <w:tcPr>
            <w:tcW w:w="8280" w:type="dxa"/>
            <w:vMerge/>
          </w:tcPr>
          <w:p w14:paraId="0A172431" w14:textId="77777777" w:rsidR="00C13150" w:rsidRPr="00D75A09" w:rsidRDefault="00C13150" w:rsidP="00C13150">
            <w:pPr>
              <w:spacing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34D415B0" w14:textId="77777777" w:rsidR="00C13150" w:rsidRPr="00D75A09" w:rsidRDefault="00C13150" w:rsidP="00C13150">
            <w:pPr>
              <w:pStyle w:val="Etykietawypenienia"/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0C905" w14:textId="77777777" w:rsidR="00C13150" w:rsidRPr="00D75A09" w:rsidRDefault="00C13150" w:rsidP="00C13150">
            <w:pPr>
              <w:pStyle w:val="Etykietawypenienia"/>
            </w:pPr>
          </w:p>
        </w:tc>
      </w:tr>
      <w:tr w:rsidR="00C13150" w:rsidRPr="00D75A09" w14:paraId="792FEE97" w14:textId="77777777" w:rsidTr="00C13150">
        <w:trPr>
          <w:trHeight w:val="981"/>
        </w:trPr>
        <w:tc>
          <w:tcPr>
            <w:tcW w:w="8280" w:type="dxa"/>
            <w:vMerge/>
          </w:tcPr>
          <w:p w14:paraId="0C1E3609" w14:textId="77777777" w:rsidR="00C13150" w:rsidRPr="00D75A09" w:rsidRDefault="00C13150" w:rsidP="00C13150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7E0BB96E" w14:textId="77777777" w:rsidR="00C13150" w:rsidRPr="00D75A09" w:rsidRDefault="00C13150" w:rsidP="00C13150">
            <w:pPr>
              <w:pStyle w:val="Etykietawypenienia"/>
            </w:pPr>
            <w:r w:rsidRPr="00D75A09">
              <w:rPr>
                <w:noProof/>
              </w:rPr>
              <w:drawing>
                <wp:inline distT="0" distB="0" distL="0" distR="0" wp14:anchorId="79DDD327" wp14:editId="4DFA7781">
                  <wp:extent cx="548640" cy="548640"/>
                  <wp:effectExtent l="0" t="0" r="3810" b="0"/>
                  <wp:docPr id="722" name="Grafika 722" descr="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uzzl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22D5A537" w14:textId="77777777" w:rsidR="00C13150" w:rsidRPr="00D75A09" w:rsidRDefault="00C13150" w:rsidP="00C13150">
            <w:pPr>
              <w:pStyle w:val="Etykietawypenienia"/>
            </w:pPr>
          </w:p>
        </w:tc>
      </w:tr>
      <w:tr w:rsidR="00C13150" w:rsidRPr="00D75A09" w14:paraId="07718D00" w14:textId="77777777" w:rsidTr="00C13150">
        <w:trPr>
          <w:trHeight w:val="981"/>
        </w:trPr>
        <w:tc>
          <w:tcPr>
            <w:tcW w:w="8280" w:type="dxa"/>
            <w:vMerge/>
          </w:tcPr>
          <w:p w14:paraId="3EE11F3A" w14:textId="77777777" w:rsidR="00C13150" w:rsidRPr="00D75A09" w:rsidRDefault="00C13150" w:rsidP="00C13150">
            <w:pPr>
              <w:spacing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5D77BE06" w14:textId="77777777" w:rsidR="00C13150" w:rsidRPr="00D75A09" w:rsidRDefault="00C13150" w:rsidP="00C13150">
            <w:pPr>
              <w:pStyle w:val="Etykietawypenienia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55C1D0BC" w14:textId="77777777" w:rsidR="00C13150" w:rsidRPr="00D75A09" w:rsidRDefault="00C13150" w:rsidP="00C13150">
            <w:pPr>
              <w:pStyle w:val="Etykietawypenienia"/>
            </w:pPr>
          </w:p>
        </w:tc>
      </w:tr>
      <w:tr w:rsidR="00C13150" w:rsidRPr="00D75A09" w14:paraId="5CB15341" w14:textId="77777777" w:rsidTr="00C13150">
        <w:trPr>
          <w:trHeight w:val="981"/>
        </w:trPr>
        <w:tc>
          <w:tcPr>
            <w:tcW w:w="8280" w:type="dxa"/>
            <w:vMerge/>
          </w:tcPr>
          <w:p w14:paraId="2A3ADE2B" w14:textId="77777777" w:rsidR="00C13150" w:rsidRPr="00D75A09" w:rsidRDefault="00C13150" w:rsidP="00C13150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2F69CEB2" w14:textId="77777777" w:rsidR="00C13150" w:rsidRPr="00D75A09" w:rsidRDefault="00C13150" w:rsidP="00C13150">
            <w:pPr>
              <w:pStyle w:val="Etykietawypenienia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092B498D" w14:textId="77777777" w:rsidR="00C13150" w:rsidRPr="00D75A09" w:rsidRDefault="00C13150" w:rsidP="00C13150">
            <w:pPr>
              <w:pStyle w:val="Etykietawypenienia"/>
            </w:pPr>
          </w:p>
        </w:tc>
      </w:tr>
      <w:tr w:rsidR="00C13150" w:rsidRPr="00D75A09" w14:paraId="460D3540" w14:textId="77777777" w:rsidTr="00C13150">
        <w:trPr>
          <w:trHeight w:val="981"/>
        </w:trPr>
        <w:tc>
          <w:tcPr>
            <w:tcW w:w="8280" w:type="dxa"/>
            <w:vMerge/>
          </w:tcPr>
          <w:p w14:paraId="19D3C4D3" w14:textId="77777777" w:rsidR="00C13150" w:rsidRPr="00D75A09" w:rsidRDefault="00C13150" w:rsidP="00C13150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C328ED1" w14:textId="77777777" w:rsidR="00C13150" w:rsidRPr="00D75A09" w:rsidRDefault="00C13150" w:rsidP="00C13150">
            <w:pPr>
              <w:pStyle w:val="Etykietawypenienia"/>
            </w:pPr>
            <w:r w:rsidRPr="00D75A09">
              <w:rPr>
                <w:noProof/>
              </w:rPr>
              <w:drawing>
                <wp:inline distT="0" distB="0" distL="0" distR="0" wp14:anchorId="1CC75EEA" wp14:editId="279102B0">
                  <wp:extent cx="548640" cy="548640"/>
                  <wp:effectExtent l="0" t="0" r="0" b="3810"/>
                  <wp:docPr id="723" name="Grafika 723" descr="W sam środ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ullsey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6A9DE2A8" w14:textId="77777777" w:rsidR="00C13150" w:rsidRPr="00D75A09" w:rsidRDefault="00C13150" w:rsidP="00C13150">
            <w:pPr>
              <w:pStyle w:val="Etykietawypenienia"/>
            </w:pPr>
          </w:p>
        </w:tc>
      </w:tr>
      <w:tr w:rsidR="00C13150" w:rsidRPr="00D75A09" w14:paraId="178AB220" w14:textId="77777777" w:rsidTr="00C13150">
        <w:trPr>
          <w:trHeight w:val="2592"/>
        </w:trPr>
        <w:tc>
          <w:tcPr>
            <w:tcW w:w="8280" w:type="dxa"/>
            <w:vMerge/>
          </w:tcPr>
          <w:p w14:paraId="03C0B983" w14:textId="77777777" w:rsidR="00C13150" w:rsidRPr="00D75A09" w:rsidRDefault="00C13150" w:rsidP="00C13150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1399813A" w14:textId="77777777" w:rsidR="00C13150" w:rsidRPr="00D75A09" w:rsidRDefault="00C13150" w:rsidP="00C13150">
            <w:pPr>
              <w:pStyle w:val="Etykietawypenienia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02FF4F1D" w14:textId="77777777" w:rsidR="00C13150" w:rsidRPr="00D75A09" w:rsidRDefault="00C13150" w:rsidP="00C13150">
            <w:pPr>
              <w:pStyle w:val="Etykietawypenienia"/>
            </w:pPr>
            <w:r w:rsidRPr="00D75A09">
              <w:rPr>
                <w:noProof/>
              </w:rPr>
              <w:drawing>
                <wp:inline distT="0" distB="0" distL="0" distR="0" wp14:anchorId="0120DEF3" wp14:editId="6515CEEA">
                  <wp:extent cx="548640" cy="548640"/>
                  <wp:effectExtent l="0" t="0" r="3810" b="0"/>
                  <wp:docPr id="726" name="Grafika 726" descr="Tenis sto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ableTennis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957D35" w14:textId="77777777" w:rsidR="00820E96" w:rsidRPr="00D75A09" w:rsidRDefault="00820E96" w:rsidP="001029C3">
      <w:bookmarkStart w:id="1" w:name="_GoBack"/>
      <w:bookmarkEnd w:id="0"/>
      <w:bookmarkEnd w:id="1"/>
    </w:p>
    <w:sectPr w:rsidR="00820E96" w:rsidRPr="00D75A09" w:rsidSect="002767A7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59C50" w14:textId="77777777" w:rsidR="0027346E" w:rsidRDefault="0027346E" w:rsidP="00086DEE">
      <w:r>
        <w:separator/>
      </w:r>
    </w:p>
  </w:endnote>
  <w:endnote w:type="continuationSeparator" w:id="0">
    <w:p w14:paraId="51EC1CA8" w14:textId="77777777" w:rsidR="0027346E" w:rsidRDefault="0027346E" w:rsidP="00086DEE">
      <w:r>
        <w:continuationSeparator/>
      </w:r>
    </w:p>
  </w:endnote>
  <w:endnote w:type="continuationNotice" w:id="1">
    <w:p w14:paraId="255A9664" w14:textId="77777777" w:rsidR="0027346E" w:rsidRDefault="0027346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1789" w14:textId="77777777" w:rsidR="0027346E" w:rsidRDefault="0027346E" w:rsidP="00086DEE">
      <w:r>
        <w:separator/>
      </w:r>
    </w:p>
  </w:footnote>
  <w:footnote w:type="continuationSeparator" w:id="0">
    <w:p w14:paraId="0EA5E0BF" w14:textId="77777777" w:rsidR="0027346E" w:rsidRDefault="0027346E" w:rsidP="00086DEE">
      <w:r>
        <w:continuationSeparator/>
      </w:r>
    </w:p>
  </w:footnote>
  <w:footnote w:type="continuationNotice" w:id="1">
    <w:p w14:paraId="353574B6" w14:textId="77777777" w:rsidR="0027346E" w:rsidRDefault="0027346E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6E"/>
    <w:rsid w:val="000061B3"/>
    <w:rsid w:val="00006A54"/>
    <w:rsid w:val="00006AC5"/>
    <w:rsid w:val="0001164B"/>
    <w:rsid w:val="00013B88"/>
    <w:rsid w:val="0002687C"/>
    <w:rsid w:val="0003116A"/>
    <w:rsid w:val="0003397D"/>
    <w:rsid w:val="00034168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346E"/>
    <w:rsid w:val="0027513E"/>
    <w:rsid w:val="002752EB"/>
    <w:rsid w:val="002767A7"/>
    <w:rsid w:val="002928D6"/>
    <w:rsid w:val="002B31F4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1C93"/>
    <w:rsid w:val="003C6E81"/>
    <w:rsid w:val="003D3CBA"/>
    <w:rsid w:val="003D56B3"/>
    <w:rsid w:val="003F4D1B"/>
    <w:rsid w:val="003F6DCD"/>
    <w:rsid w:val="00413335"/>
    <w:rsid w:val="004139F8"/>
    <w:rsid w:val="00414B15"/>
    <w:rsid w:val="0044362A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318B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D5912"/>
    <w:rsid w:val="005E5BCB"/>
    <w:rsid w:val="005E651D"/>
    <w:rsid w:val="006356DE"/>
    <w:rsid w:val="006408BA"/>
    <w:rsid w:val="00643693"/>
    <w:rsid w:val="00644E89"/>
    <w:rsid w:val="00651AD5"/>
    <w:rsid w:val="00660CDD"/>
    <w:rsid w:val="006649D9"/>
    <w:rsid w:val="00670759"/>
    <w:rsid w:val="006765C4"/>
    <w:rsid w:val="00683511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B0CA3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1639B"/>
    <w:rsid w:val="00922625"/>
    <w:rsid w:val="00923CE4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D49E9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016C"/>
    <w:rsid w:val="00B64B25"/>
    <w:rsid w:val="00B721DD"/>
    <w:rsid w:val="00B7497C"/>
    <w:rsid w:val="00B754C2"/>
    <w:rsid w:val="00B75ED2"/>
    <w:rsid w:val="00B85C8B"/>
    <w:rsid w:val="00B86577"/>
    <w:rsid w:val="00B868C7"/>
    <w:rsid w:val="00B93C01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150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97E8F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3344F"/>
    <w:rsid w:val="00D60E7D"/>
    <w:rsid w:val="00D75A09"/>
    <w:rsid w:val="00D8007C"/>
    <w:rsid w:val="00D82086"/>
    <w:rsid w:val="00D8654B"/>
    <w:rsid w:val="00D8795F"/>
    <w:rsid w:val="00D9497A"/>
    <w:rsid w:val="00D973BB"/>
    <w:rsid w:val="00DB69CE"/>
    <w:rsid w:val="00DC5884"/>
    <w:rsid w:val="00DD16DB"/>
    <w:rsid w:val="00DE0266"/>
    <w:rsid w:val="00DE370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4392F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527E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0"/>
        <w:szCs w:val="30"/>
        <w:lang w:val="pl-PL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E6"/>
  </w:style>
  <w:style w:type="paragraph" w:styleId="Nagwek1">
    <w:name w:val="heading 1"/>
    <w:next w:val="Normalny"/>
    <w:link w:val="Nagwek1Znak"/>
    <w:autoRedefine/>
    <w:uiPriority w:val="3"/>
    <w:qFormat/>
    <w:rsid w:val="0027346E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next w:val="Normalny"/>
    <w:link w:val="TytuZnak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Etykietawypenienia">
    <w:name w:val="Etykieta wypełnienia"/>
    <w:link w:val="Etykietawypenieniaznak"/>
    <w:autoRedefine/>
    <w:uiPriority w:val="2"/>
    <w:qFormat/>
    <w:rsid w:val="00034168"/>
    <w:pPr>
      <w:spacing w:before="0" w:line="240" w:lineRule="auto"/>
    </w:pPr>
    <w:rPr>
      <w:rFonts w:ascii="Calibri" w:hAnsi="Calibri"/>
      <w:sz w:val="16"/>
      <w:szCs w:val="16"/>
      <w:lang w:bidi="pl-PL"/>
    </w:rPr>
  </w:style>
  <w:style w:type="character" w:customStyle="1" w:styleId="Etykietawypenieniaznak">
    <w:name w:val="Etykieta wypełnienia — znak"/>
    <w:basedOn w:val="Domylnaczcionkaakapitu"/>
    <w:link w:val="Etykietawypenienia"/>
    <w:uiPriority w:val="2"/>
    <w:rsid w:val="00034168"/>
    <w:rPr>
      <w:rFonts w:ascii="Calibri" w:hAnsi="Calibri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unhideWhenUsed/>
    <w:rsid w:val="008455ED"/>
    <w:rPr>
      <w:color w:val="56C7AA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D056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3"/>
    <w:rsid w:val="0027346E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36"/>
      <w:szCs w:val="36"/>
      <w:shd w:val="clear" w:color="auto" w:fill="0B769D" w:themeFill="accent2" w:themeFillShade="80"/>
    </w:rPr>
  </w:style>
  <w:style w:type="character" w:customStyle="1" w:styleId="Nagwek2Znak">
    <w:name w:val="Nagłówek 2 Znak"/>
    <w:basedOn w:val="Domylnaczcionkaakapitu"/>
    <w:link w:val="Nagwek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Bezodstpw">
    <w:name w:val="No Spacing"/>
    <w:uiPriority w:val="6"/>
    <w:unhideWhenUsed/>
    <w:rsid w:val="00E87FA2"/>
    <w:pPr>
      <w:spacing w:line="24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rsid w:val="00907E4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7E4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A54"/>
    <w:rPr>
      <w:sz w:val="30"/>
      <w:szCs w:val="30"/>
      <w:lang w:val="en"/>
    </w:rPr>
  </w:style>
  <w:style w:type="paragraph" w:styleId="Stopka">
    <w:name w:val="footer"/>
    <w:basedOn w:val="Normalny"/>
    <w:link w:val="StopkaZnak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A54"/>
    <w:rPr>
      <w:sz w:val="30"/>
      <w:szCs w:val="30"/>
      <w:lang w:val="en"/>
    </w:rPr>
  </w:style>
  <w:style w:type="paragraph" w:styleId="Akapitzlist">
    <w:name w:val="List Paragraph"/>
    <w:basedOn w:val="Normalny"/>
    <w:uiPriority w:val="34"/>
    <w:rsid w:val="00AE1CF6"/>
    <w:pPr>
      <w:ind w:left="720"/>
      <w:contextualSpacing/>
    </w:pPr>
  </w:style>
  <w:style w:type="paragraph" w:customStyle="1" w:styleId="Etykietaikonywypenienia">
    <w:name w:val="Etykieta ikony wypełnienia"/>
    <w:basedOn w:val="Normalny"/>
    <w:autoRedefine/>
    <w:uiPriority w:val="4"/>
    <w:qFormat/>
    <w:rsid w:val="001029C3"/>
    <w:pPr>
      <w:spacing w:before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a%2013\AppData\Roaming\Microsoft\Templates\Zabawna%20opowie&#347;&#263;%20z%20lukami%20do%20wype&#322;nienia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0E4B-88F0-465A-A5F4-8F29C698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Zabawna opowieść z lukami do wypełnienia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2020-04-07T11:44:00Z</dcterms:created>
  <dcterms:modified xsi:type="dcterms:W3CDTF">2020-04-07T11:44:00Z</dcterms:modified>
</cp:coreProperties>
</file>