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0A772CDB" w14:textId="77777777" w:rsidR="00B819C4" w:rsidRDefault="008D68AF" w:rsidP="00B819C4">
      <w:pPr>
        <w:jc w:val="center"/>
        <w:rPr>
          <w:b/>
          <w:color w:val="538135" w:themeColor="accent6" w:themeShade="BF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D0C651" wp14:editId="046E95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3955" cy="2352675"/>
            <wp:effectExtent l="0" t="0" r="4445" b="9525"/>
            <wp:wrapSquare wrapText="bothSides"/>
            <wp:docPr id="2" name="Obraz 2" descr="Piramida Zdrowego Żywienia - Dro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ramida Zdrowego Żywienia - Dros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9C4" w:rsidRPr="00B819C4">
        <w:rPr>
          <w:b/>
          <w:color w:val="538135" w:themeColor="accent6" w:themeShade="BF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PIRAMIDA MOCY!</w:t>
      </w:r>
      <w:r>
        <w:br w:type="textWrapping" w:clear="all"/>
      </w:r>
    </w:p>
    <w:p w14:paraId="54B1E255" w14:textId="3B962787" w:rsidR="00B819C4" w:rsidRPr="00B819C4" w:rsidRDefault="00B819C4" w:rsidP="00B819C4">
      <w:pPr>
        <w:jc w:val="center"/>
      </w:pPr>
      <w:r w:rsidRPr="00B819C4">
        <w:rPr>
          <w:b/>
          <w:color w:val="538135" w:themeColor="accent6" w:themeShade="BF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ZASADY</w:t>
      </w:r>
      <w:r w:rsidRPr="00B819C4">
        <w:rPr>
          <w:b/>
          <w:color w:val="538135" w:themeColor="accent6" w:themeShade="BF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4744C10D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Jedz regularnie 5 posiłków i pamiętaj o częstym piciu wody oraz myj zęby po jedzeniu.</w:t>
      </w:r>
    </w:p>
    <w:p w14:paraId="33AEF853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Jedz różnorodne warzywa i owoce jak najczęściej i w jak największej ilości.</w:t>
      </w:r>
    </w:p>
    <w:p w14:paraId="5A795181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Jedz produkty zbożowe, zwłaszcza pełnoziarniste.</w:t>
      </w:r>
    </w:p>
    <w:p w14:paraId="7B38BB65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Pij co najmniej 3–4 szklanki mleka dziennie (możesz je zastąpić jogurtem naturalnym, kefirem i – częściowo – serem).</w:t>
      </w:r>
    </w:p>
    <w:p w14:paraId="4A7A035B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Jedz chude mięso, ryby, jaja, nasiona roślin strączkowych oraz wybieraj tłuszcze roślinne zamiast zwierzęcych.</w:t>
      </w:r>
    </w:p>
    <w:p w14:paraId="45DFA907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Nie spożywaj słodkich napojów oraz słodyczy (zastępuj je owocami i orzechami).</w:t>
      </w:r>
    </w:p>
    <w:p w14:paraId="30644BC2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Nie dosalaj potraw, nie jedz słonych przekąsek i produktów typu fast food.</w:t>
      </w:r>
    </w:p>
    <w:p w14:paraId="12BB1FA1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Bądź codziennie aktywny fizycznie co najmniej godzinę dziennie (ograniczaj oglądanie telewizji, korzystanie z komputera i innych urządzeń elektronicznych do 2 godz.).</w:t>
      </w:r>
    </w:p>
    <w:p w14:paraId="2FB92846" w14:textId="77777777" w:rsidR="00B819C4" w:rsidRPr="00B819C4" w:rsidRDefault="00B819C4" w:rsidP="00B819C4">
      <w:pPr>
        <w:pStyle w:val="Akapitzlist"/>
        <w:numPr>
          <w:ilvl w:val="0"/>
          <w:numId w:val="2"/>
        </w:numPr>
      </w:pPr>
      <w:r w:rsidRPr="00B819C4">
        <w:t>Wysypiaj się, aby Twój mózg mógł wypocząć</w:t>
      </w:r>
    </w:p>
    <w:p w14:paraId="61776AB0" w14:textId="7E67D545" w:rsidR="00B819C4" w:rsidRDefault="00B819C4" w:rsidP="00B819C4">
      <w:pPr>
        <w:jc w:val="center"/>
      </w:pPr>
    </w:p>
    <w:p w14:paraId="706DB4F8" w14:textId="77777777" w:rsidR="00B819C4" w:rsidRDefault="00B819C4" w:rsidP="00B819C4">
      <w:pPr>
        <w:jc w:val="center"/>
      </w:pPr>
    </w:p>
    <w:p w14:paraId="2BE1967A" w14:textId="7E74F158" w:rsidR="00B819C4" w:rsidRPr="00B819C4" w:rsidRDefault="00B819C4" w:rsidP="00B819C4">
      <w:pPr>
        <w:shd w:val="clear" w:color="auto" w:fill="F3F0F0"/>
        <w:spacing w:after="0" w:line="240" w:lineRule="auto"/>
        <w:jc w:val="center"/>
        <w:textAlignment w:val="baseline"/>
        <w:rPr>
          <w:rFonts w:ascii="Poiret One" w:eastAsia="Times New Roman" w:hAnsi="Poiret One" w:cs="Times New Roman"/>
          <w:color w:val="0D0000"/>
          <w:sz w:val="36"/>
          <w:szCs w:val="36"/>
          <w:lang w:eastAsia="pl-PL"/>
        </w:rPr>
      </w:pPr>
      <w:r w:rsidRPr="00B819C4">
        <w:rPr>
          <w:rFonts w:ascii="Poiret One" w:eastAsia="Times New Roman" w:hAnsi="Poiret One" w:cs="Times New Roman"/>
          <w:color w:val="0F370D"/>
          <w:sz w:val="36"/>
          <w:szCs w:val="36"/>
          <w:lang w:eastAsia="pl-PL"/>
        </w:rPr>
        <w:t>Zapraszam do udziału w grze</w:t>
      </w:r>
    </w:p>
    <w:p w14:paraId="0856A0EA" w14:textId="3A523DCA" w:rsidR="00B819C4" w:rsidRDefault="00B819C4" w:rsidP="00B819C4">
      <w:pPr>
        <w:shd w:val="clear" w:color="auto" w:fill="F3F0F0"/>
        <w:spacing w:after="0" w:line="240" w:lineRule="auto"/>
        <w:jc w:val="center"/>
        <w:textAlignment w:val="baseline"/>
        <w:rPr>
          <w:rFonts w:ascii="Poiret One" w:eastAsia="Times New Roman" w:hAnsi="Poiret One" w:cs="Times New Roman"/>
          <w:b/>
          <w:bCs/>
          <w:color w:val="0F370D"/>
          <w:sz w:val="36"/>
          <w:szCs w:val="36"/>
          <w:bdr w:val="none" w:sz="0" w:space="0" w:color="auto" w:frame="1"/>
          <w:lang w:eastAsia="pl-PL"/>
        </w:rPr>
      </w:pPr>
      <w:r w:rsidRPr="00B819C4">
        <w:rPr>
          <w:rFonts w:ascii="Poiret One" w:eastAsia="Times New Roman" w:hAnsi="Poiret One" w:cs="Times New Roman"/>
          <w:color w:val="0F370D"/>
          <w:sz w:val="36"/>
          <w:szCs w:val="36"/>
          <w:lang w:eastAsia="pl-PL"/>
        </w:rPr>
        <w:t>Jeśli Ci się uda pokonać wszystkie przeszkody zdobędziesz tytuł </w:t>
      </w:r>
      <w:r w:rsidRPr="00B819C4">
        <w:rPr>
          <w:rFonts w:ascii="Poiret One" w:eastAsia="Times New Roman" w:hAnsi="Poiret One" w:cs="Times New Roman"/>
          <w:b/>
          <w:bCs/>
          <w:color w:val="0F370D"/>
          <w:sz w:val="36"/>
          <w:szCs w:val="36"/>
          <w:bdr w:val="none" w:sz="0" w:space="0" w:color="auto" w:frame="1"/>
          <w:lang w:eastAsia="pl-PL"/>
        </w:rPr>
        <w:t>" Mistrz zdrowego stylu życia"</w:t>
      </w:r>
    </w:p>
    <w:p w14:paraId="0019380B" w14:textId="6B5642F6" w:rsidR="00B819C4" w:rsidRDefault="00B819C4" w:rsidP="00B819C4">
      <w:pPr>
        <w:shd w:val="clear" w:color="auto" w:fill="F3F0F0"/>
        <w:spacing w:after="0" w:line="240" w:lineRule="auto"/>
        <w:jc w:val="center"/>
        <w:textAlignment w:val="baseline"/>
        <w:rPr>
          <w:rFonts w:ascii="Poiret One" w:eastAsia="Times New Roman" w:hAnsi="Poiret One" w:cs="Times New Roman"/>
          <w:b/>
          <w:bCs/>
          <w:color w:val="0F370D"/>
          <w:sz w:val="36"/>
          <w:szCs w:val="36"/>
          <w:bdr w:val="none" w:sz="0" w:space="0" w:color="auto" w:frame="1"/>
          <w:lang w:eastAsia="pl-PL"/>
        </w:rPr>
      </w:pPr>
    </w:p>
    <w:p w14:paraId="1F6C97B1" w14:textId="299DBCD1" w:rsidR="00B819C4" w:rsidRDefault="00B819C4" w:rsidP="00B819C4">
      <w:pPr>
        <w:jc w:val="center"/>
      </w:pPr>
      <w:r w:rsidRPr="00B819C4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CD6A" wp14:editId="2361796A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1085850" cy="571500"/>
                <wp:effectExtent l="38100" t="0" r="57150" b="38100"/>
                <wp:wrapNone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59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" o:spid="_x0000_s1026" type="#_x0000_t67" style="position:absolute;margin-left:0;margin-top:8.85pt;width:85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4B75A9C6" w14:textId="4F72866C" w:rsidR="00B819C4" w:rsidRDefault="00B819C4" w:rsidP="00B819C4">
      <w:pPr>
        <w:jc w:val="center"/>
      </w:pPr>
      <w:bookmarkStart w:id="0" w:name="_GoBack"/>
      <w:bookmarkEnd w:id="0"/>
    </w:p>
    <w:p w14:paraId="65528216" w14:textId="0ECB558D" w:rsidR="00B819C4" w:rsidRDefault="00B819C4" w:rsidP="00B819C4">
      <w:pPr>
        <w:jc w:val="center"/>
      </w:pPr>
    </w:p>
    <w:p w14:paraId="2955605B" w14:textId="77777777" w:rsidR="00B819C4" w:rsidRDefault="00B819C4" w:rsidP="00B819C4">
      <w:pPr>
        <w:jc w:val="center"/>
      </w:pPr>
      <w:hyperlink r:id="rId6" w:history="1">
        <w:r w:rsidRPr="00686739">
          <w:rPr>
            <w:rStyle w:val="Hipercze"/>
          </w:rPr>
          <w:t>https://view.genial.ly/5ea0c67842b8b70da80b68c4/game-misja-zdrowie?fbclid=IwAR3v0iFW68yr-sJ5lVWNxCpLi6wP2S_aGBAvE8owq0DTZCmVTK1RMLtL_do</w:t>
        </w:r>
      </w:hyperlink>
    </w:p>
    <w:p w14:paraId="36492C3E" w14:textId="4B5E5F25" w:rsidR="00A932A7" w:rsidRDefault="00A932A7" w:rsidP="00B819C4">
      <w:pPr>
        <w:jc w:val="center"/>
      </w:pPr>
    </w:p>
    <w:sectPr w:rsidR="00A9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oiret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551B"/>
    <w:multiLevelType w:val="multilevel"/>
    <w:tmpl w:val="68C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41E47"/>
    <w:multiLevelType w:val="hybridMultilevel"/>
    <w:tmpl w:val="7A5A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8F"/>
    <w:rsid w:val="0032348F"/>
    <w:rsid w:val="008D68AF"/>
    <w:rsid w:val="00A932A7"/>
    <w:rsid w:val="00B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9B9F"/>
  <w15:chartTrackingRefBased/>
  <w15:docId w15:val="{ECF1177E-E3B6-414D-8288-FABDE5C0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1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9C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9C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819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819C4"/>
    <w:rPr>
      <w:b/>
      <w:bCs/>
    </w:rPr>
  </w:style>
  <w:style w:type="paragraph" w:styleId="Akapitzlist">
    <w:name w:val="List Paragraph"/>
    <w:basedOn w:val="Normalny"/>
    <w:uiPriority w:val="34"/>
    <w:qFormat/>
    <w:rsid w:val="00B8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043">
          <w:marLeft w:val="0"/>
          <w:marRight w:val="0"/>
          <w:marTop w:val="0"/>
          <w:marBottom w:val="45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  <w:divsChild>
            <w:div w:id="8380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0c67842b8b70da80b68c4/game-misja-zdrowie?fbclid=IwAR3v0iFW68yr-sJ5lVWNxCpLi6wP2S_aGBAvE8owq0DTZCmVTK1RMLtL_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2</cp:revision>
  <dcterms:created xsi:type="dcterms:W3CDTF">2020-05-02T16:16:00Z</dcterms:created>
  <dcterms:modified xsi:type="dcterms:W3CDTF">2020-05-02T16:34:00Z</dcterms:modified>
</cp:coreProperties>
</file>