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54" w:rsidRPr="00E20F92" w:rsidRDefault="00E20F92" w:rsidP="00E20F92">
      <w:pPr>
        <w:jc w:val="center"/>
        <w:rPr>
          <w:rFonts w:ascii="Cambria" w:hAnsi="Cambria" w:cs="Arial"/>
          <w:b/>
          <w:bCs/>
          <w:sz w:val="24"/>
          <w:szCs w:val="24"/>
        </w:rPr>
      </w:pPr>
      <w:r w:rsidRPr="00DF0732">
        <w:rPr>
          <w:rFonts w:ascii="Cambria" w:hAnsi="Cambria" w:cs="Arial"/>
          <w:b/>
          <w:bCs/>
          <w:sz w:val="24"/>
          <w:szCs w:val="24"/>
        </w:rPr>
        <w:t xml:space="preserve">Arkusz obserwacji </w:t>
      </w:r>
      <w:r w:rsidR="00DD460E">
        <w:rPr>
          <w:rFonts w:ascii="Cambria" w:hAnsi="Cambria" w:cs="Arial"/>
          <w:b/>
          <w:bCs/>
          <w:sz w:val="24"/>
          <w:szCs w:val="24"/>
        </w:rPr>
        <w:t xml:space="preserve">kontrolnych i </w:t>
      </w:r>
      <w:proofErr w:type="spellStart"/>
      <w:r w:rsidR="00DD460E">
        <w:rPr>
          <w:rFonts w:ascii="Cambria" w:hAnsi="Cambria" w:cs="Arial"/>
          <w:b/>
          <w:bCs/>
          <w:sz w:val="24"/>
          <w:szCs w:val="24"/>
        </w:rPr>
        <w:t>kontrolno</w:t>
      </w:r>
      <w:proofErr w:type="spellEnd"/>
      <w:r w:rsidR="00DD460E">
        <w:rPr>
          <w:rFonts w:ascii="Cambria" w:hAnsi="Cambria" w:cs="Arial"/>
          <w:b/>
          <w:bCs/>
          <w:sz w:val="24"/>
          <w:szCs w:val="24"/>
        </w:rPr>
        <w:t xml:space="preserve"> – doradczych nr 3</w:t>
      </w:r>
    </w:p>
    <w:tbl>
      <w:tblPr>
        <w:tblStyle w:val="Tabela-Siatka"/>
        <w:tblW w:w="0" w:type="auto"/>
        <w:tblLook w:val="04A0" w:firstRow="1" w:lastRow="0" w:firstColumn="1" w:lastColumn="0" w:noHBand="0" w:noVBand="1"/>
      </w:tblPr>
      <w:tblGrid>
        <w:gridCol w:w="3339"/>
        <w:gridCol w:w="5523"/>
      </w:tblGrid>
      <w:tr w:rsidR="00E20F92" w:rsidRPr="00216C49" w:rsidTr="00772759">
        <w:trPr>
          <w:trHeight w:val="542"/>
        </w:trPr>
        <w:tc>
          <w:tcPr>
            <w:tcW w:w="3339" w:type="dxa"/>
            <w:vAlign w:val="center"/>
          </w:tcPr>
          <w:p w:rsidR="00E20F92" w:rsidRPr="00483067" w:rsidRDefault="00E20F92" w:rsidP="00772759">
            <w:pPr>
              <w:rPr>
                <w:rFonts w:ascii="Cambria" w:hAnsi="Cambria" w:cs="Arial"/>
              </w:rPr>
            </w:pPr>
            <w:r>
              <w:rPr>
                <w:rFonts w:ascii="Cambria" w:hAnsi="Cambria" w:cs="Arial"/>
              </w:rPr>
              <w:t>Cel obserwacji:</w:t>
            </w:r>
          </w:p>
        </w:tc>
        <w:tc>
          <w:tcPr>
            <w:tcW w:w="5523" w:type="dxa"/>
            <w:vAlign w:val="center"/>
          </w:tcPr>
          <w:p w:rsidR="00E20F92" w:rsidRPr="00216C49" w:rsidRDefault="00E20F92" w:rsidP="00772759">
            <w:pPr>
              <w:rPr>
                <w:rFonts w:ascii="Cambria" w:hAnsi="Cambria"/>
              </w:rPr>
            </w:pPr>
            <w:r>
              <w:rPr>
                <w:rFonts w:ascii="Cambria" w:hAnsi="Cambria"/>
              </w:rPr>
              <w:t>Ocenianie kształtujące</w:t>
            </w: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Data obserwacji:</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Przedmiot:</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Klasa:</w:t>
            </w:r>
          </w:p>
        </w:tc>
        <w:tc>
          <w:tcPr>
            <w:tcW w:w="5523" w:type="dxa"/>
            <w:vAlign w:val="center"/>
          </w:tcPr>
          <w:p w:rsidR="00E20F92" w:rsidRPr="00216C49" w:rsidRDefault="00E20F92" w:rsidP="00772759">
            <w:pPr>
              <w:rPr>
                <w:rFonts w:ascii="Cambria" w:hAnsi="Cambria"/>
              </w:rPr>
            </w:pPr>
          </w:p>
        </w:tc>
      </w:tr>
      <w:tr w:rsidR="00E20F92" w:rsidRPr="00252EFA" w:rsidTr="00772759">
        <w:trPr>
          <w:trHeight w:val="542"/>
        </w:trPr>
        <w:tc>
          <w:tcPr>
            <w:tcW w:w="3339" w:type="dxa"/>
            <w:vAlign w:val="center"/>
          </w:tcPr>
          <w:p w:rsidR="00E20F92" w:rsidRPr="00952742" w:rsidRDefault="00E20F92" w:rsidP="00772759">
            <w:pPr>
              <w:rPr>
                <w:rFonts w:ascii="Cambria" w:hAnsi="Cambria" w:cs="Arial"/>
              </w:rPr>
            </w:pPr>
            <w:r w:rsidRPr="00483067">
              <w:rPr>
                <w:rFonts w:ascii="Cambria" w:hAnsi="Cambria" w:cs="Arial"/>
              </w:rPr>
              <w:t>Imię i nazwisko nauczyciela:</w:t>
            </w:r>
          </w:p>
        </w:tc>
        <w:tc>
          <w:tcPr>
            <w:tcW w:w="5523" w:type="dxa"/>
            <w:vAlign w:val="center"/>
          </w:tcPr>
          <w:p w:rsidR="00E20F92" w:rsidRPr="00252EFA" w:rsidRDefault="00E20F92" w:rsidP="00772759">
            <w:pPr>
              <w:jc w:val="both"/>
              <w:rPr>
                <w:rFonts w:ascii="Cambria" w:hAnsi="Cambria" w:cs="Arial"/>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sidRPr="00483067">
              <w:rPr>
                <w:rFonts w:ascii="Cambria" w:hAnsi="Cambria" w:cs="Arial"/>
                <w:noProof/>
              </w:rPr>
              <w:t>Typ obserwacji:</w:t>
            </w:r>
          </w:p>
          <w:p w:rsidR="00E20F92" w:rsidRPr="00952742" w:rsidRDefault="00E20F92" w:rsidP="0077275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Temat zajęć:</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Metoda prowadzenia zajęć:</w:t>
            </w:r>
          </w:p>
        </w:tc>
        <w:tc>
          <w:tcPr>
            <w:tcW w:w="5523" w:type="dxa"/>
            <w:vAlign w:val="center"/>
          </w:tcPr>
          <w:p w:rsidR="00E20F92" w:rsidRDefault="00E20F92" w:rsidP="00772759">
            <w:pPr>
              <w:jc w:val="center"/>
              <w:rPr>
                <w:rFonts w:ascii="Cambria" w:hAnsi="Cambria" w:cs="Arial"/>
                <w:b/>
              </w:rPr>
            </w:pPr>
          </w:p>
        </w:tc>
      </w:tr>
    </w:tbl>
    <w:p w:rsidR="00E20F92" w:rsidRDefault="00E20F92" w:rsidP="00E20F92">
      <w:pPr>
        <w:spacing w:after="0"/>
        <w:rPr>
          <w:rFonts w:ascii="Arial" w:hAnsi="Arial" w:cs="Arial"/>
        </w:rPr>
      </w:pPr>
    </w:p>
    <w:p w:rsidR="00E20F92" w:rsidRPr="00E20F92" w:rsidRDefault="00E20F92" w:rsidP="006477CD">
      <w:pPr>
        <w:pStyle w:val="Akapitzlist"/>
        <w:numPr>
          <w:ilvl w:val="1"/>
          <w:numId w:val="39"/>
        </w:numPr>
        <w:spacing w:after="0"/>
        <w:ind w:left="426" w:hanging="426"/>
        <w:rPr>
          <w:rFonts w:ascii="Cambria" w:hAnsi="Cambria" w:cs="Arial"/>
          <w:b/>
        </w:rPr>
      </w:pPr>
      <w:r w:rsidRPr="00E20F92">
        <w:rPr>
          <w:rFonts w:ascii="Cambria" w:hAnsi="Cambria" w:cs="Arial"/>
          <w:b/>
        </w:rPr>
        <w:t>Przebieg lekcji/zajęć:</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operacyjne nauczyciela do osiągnięcia w toku lekcji:</w:t>
      </w:r>
    </w:p>
    <w:p w:rsidR="00E20F92" w:rsidRPr="006E61F4" w:rsidRDefault="00E20F92" w:rsidP="006E61F4">
      <w:pPr>
        <w:pStyle w:val="Akapitzlist"/>
        <w:spacing w:line="240" w:lineRule="auto"/>
        <w:ind w:left="709"/>
        <w:rPr>
          <w:rFonts w:ascii="Cambria" w:hAnsi="Cambria" w:cs="Arial"/>
        </w:rPr>
      </w:pPr>
      <w:r w:rsidRPr="006E61F4">
        <w:rPr>
          <w:rFonts w:ascii="Cambria" w:hAnsi="Cambria" w:cs="Arial"/>
        </w:rPr>
        <w:t>................................................................................................................................................................................................................................................................................</w:t>
      </w:r>
      <w:r w:rsidR="006E61F4">
        <w:rPr>
          <w:rFonts w:ascii="Cambria" w:hAnsi="Cambria" w:cs="Arial"/>
        </w:rPr>
        <w:t>..................................................................................................</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lekcji w „języku ucznia”</w:t>
      </w:r>
    </w:p>
    <w:p w:rsidR="00E20F92" w:rsidRPr="006E61F4" w:rsidRDefault="00E20F92" w:rsidP="00E20F92">
      <w:pPr>
        <w:pStyle w:val="Akapitzlist"/>
        <w:spacing w:after="0" w:line="240" w:lineRule="auto"/>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Czy sformułowane cele „w języku ucznia” zaciekawiły uczniów? Czy zostały odniesione do praktycznego sposobu wykorzystania nabywanej wiedzy lub umiejętności przez ucznia w życiu codziennym lub na innych przedmiotach? </w:t>
      </w:r>
    </w:p>
    <w:p w:rsidR="00E20F92" w:rsidRPr="006E61F4" w:rsidRDefault="00E20F92" w:rsidP="006E61F4">
      <w:pPr>
        <w:pStyle w:val="Akapitzlist"/>
        <w:spacing w:line="240" w:lineRule="auto"/>
        <w:jc w:val="both"/>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 Sposób monitorowania przez nauczyciela osiągania celów lekcji w trakcie zajęć                                  (</w:t>
      </w:r>
      <w:r w:rsidRPr="006E61F4">
        <w:rPr>
          <w:rFonts w:ascii="Cambria" w:hAnsi="Cambria" w:cs="Arial"/>
          <w:i/>
        </w:rPr>
        <w:t>rodzaj kierowanych pytań kluczowych, formy ewaluacji bieżącej)</w:t>
      </w:r>
      <w:r w:rsidRPr="006E61F4">
        <w:rPr>
          <w:rFonts w:ascii="Cambria" w:hAnsi="Cambria" w:cs="Arial"/>
        </w:rPr>
        <w:t>:</w:t>
      </w:r>
    </w:p>
    <w:p w:rsidR="00E20F92" w:rsidRPr="006E61F4" w:rsidRDefault="00E20F92" w:rsidP="006E61F4">
      <w:pPr>
        <w:pStyle w:val="Akapitzlist"/>
        <w:spacing w:after="0" w:line="240" w:lineRule="auto"/>
        <w:rPr>
          <w:rFonts w:ascii="Cambria" w:hAnsi="Cambria" w:cs="Arial"/>
        </w:rPr>
      </w:pPr>
      <w:r w:rsidRPr="006E61F4">
        <w:rPr>
          <w:rFonts w:ascii="Cambria" w:hAnsi="Cambria" w:cs="Arial"/>
        </w:rPr>
        <w:t>...................................................................................................................................................................................................................................................................................................................................................................................</w:t>
      </w:r>
      <w:r w:rsidR="006E61F4">
        <w:rPr>
          <w:rFonts w:ascii="Cambria" w:hAnsi="Cambria" w:cs="Arial"/>
        </w:rPr>
        <w:t>...............</w:t>
      </w:r>
      <w:r w:rsidRPr="006E61F4">
        <w:rPr>
          <w:rFonts w:ascii="Cambria" w:hAnsi="Cambria" w:cs="Arial"/>
        </w:rPr>
        <w:t>.............................................................................................................................................................</w:t>
      </w:r>
      <w:r w:rsidR="006E61F4">
        <w:rPr>
          <w:rFonts w:ascii="Cambria" w:hAnsi="Cambria" w:cs="Arial"/>
        </w:rPr>
        <w:t>............</w:t>
      </w:r>
    </w:p>
    <w:p w:rsidR="00E20F92" w:rsidRPr="006E61F4" w:rsidRDefault="00E20F92" w:rsidP="006477CD">
      <w:pPr>
        <w:numPr>
          <w:ilvl w:val="0"/>
          <w:numId w:val="41"/>
        </w:numPr>
        <w:spacing w:after="0" w:line="240" w:lineRule="auto"/>
        <w:jc w:val="both"/>
        <w:rPr>
          <w:rFonts w:ascii="Cambria" w:eastAsia="Times New Roman" w:hAnsi="Cambria" w:cs="Arial"/>
          <w:bCs/>
          <w:lang w:eastAsia="pl-PL"/>
        </w:rPr>
      </w:pPr>
      <w:r w:rsidRPr="006E61F4">
        <w:rPr>
          <w:rFonts w:ascii="Cambria" w:eastAsia="Times New Roman" w:hAnsi="Cambria" w:cs="Arial"/>
          <w:bCs/>
          <w:lang w:eastAsia="pl-PL"/>
        </w:rPr>
        <w:t xml:space="preserve">W jakim stopniu pytania kluczowe zachęcały wszystkich uczniów do myślenie nad rozwiązaniem problemu postawionego przez nauczyciela? Czy pytania miały charakter pytań otwartych? Czy były kierowane do wszystkich uczniów, czy tylko chętnych? Czy poprzez kierowane pytania uczniowie mogli zauważyć szerszy kontekst omawianego zagadnienia? Czy uczniowie poszukiwali odpowiedzi na pytania nauczyciela w parach? </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r w:rsidR="006E61F4">
        <w:rPr>
          <w:rFonts w:ascii="Cambria" w:eastAsia="Times New Roman" w:hAnsi="Cambria" w:cs="Arial"/>
          <w:bCs/>
          <w:lang w:eastAsia="pl-PL"/>
        </w:rPr>
        <w:t>...............................</w:t>
      </w:r>
      <w:r w:rsidRPr="006E61F4">
        <w:rPr>
          <w:rFonts w:ascii="Cambria" w:eastAsia="Times New Roman" w:hAnsi="Cambria" w:cs="Arial"/>
          <w:bCs/>
          <w:lang w:eastAsia="pl-PL"/>
        </w:rPr>
        <w:t>..................................................................................................</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p>
    <w:p w:rsidR="00E20F92" w:rsidRPr="006E61F4" w:rsidRDefault="00E20F92" w:rsidP="006477CD">
      <w:pPr>
        <w:numPr>
          <w:ilvl w:val="0"/>
          <w:numId w:val="42"/>
        </w:numPr>
        <w:spacing w:after="0" w:line="240" w:lineRule="auto"/>
        <w:jc w:val="both"/>
        <w:rPr>
          <w:rFonts w:ascii="Cambria" w:eastAsia="Times New Roman" w:hAnsi="Cambria"/>
          <w:sz w:val="24"/>
          <w:szCs w:val="24"/>
          <w:lang w:eastAsia="pl-PL"/>
        </w:rPr>
      </w:pPr>
      <w:r w:rsidRPr="006E61F4">
        <w:rPr>
          <w:rFonts w:ascii="Cambria" w:eastAsia="Times New Roman" w:hAnsi="Cambria" w:cs="Arial"/>
          <w:bCs/>
          <w:lang w:eastAsia="pl-PL"/>
        </w:rPr>
        <w:t>Sposób wykorzystania błędnych odpowiedzi uczniów przez nauczyciela:</w:t>
      </w:r>
    </w:p>
    <w:p w:rsidR="00E20F92" w:rsidRDefault="00E20F92" w:rsidP="00B94BCF">
      <w:pPr>
        <w:spacing w:after="0" w:line="240" w:lineRule="auto"/>
        <w:ind w:left="765"/>
        <w:jc w:val="both"/>
        <w:rPr>
          <w:rFonts w:ascii="Cambria" w:eastAsia="Times New Roman" w:hAnsi="Cambria" w:cs="Arial"/>
          <w:lang w:eastAsia="pl-PL"/>
        </w:rPr>
      </w:pPr>
      <w:r w:rsidRPr="006E61F4">
        <w:rPr>
          <w:rFonts w:ascii="Cambria" w:eastAsia="Times New Roman" w:hAnsi="Cambria" w:cs="Arial"/>
          <w:lang w:eastAsia="pl-PL"/>
        </w:rPr>
        <w:t>........................................................................................................................................................................................................................................................................................................................................................................................................................................................................................................................................................................</w:t>
      </w:r>
    </w:p>
    <w:p w:rsidR="009B31E6" w:rsidRPr="006E61F4" w:rsidRDefault="009B31E6" w:rsidP="00B94BCF">
      <w:pPr>
        <w:spacing w:after="0" w:line="240" w:lineRule="auto"/>
        <w:ind w:left="765"/>
        <w:jc w:val="both"/>
        <w:rPr>
          <w:rFonts w:ascii="Cambria" w:eastAsia="Times New Roman" w:hAnsi="Cambria"/>
          <w:sz w:val="24"/>
          <w:szCs w:val="24"/>
          <w:lang w:eastAsia="pl-PL"/>
        </w:rPr>
      </w:pP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Sposób oceniania uczniów:</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c</w:t>
      </w:r>
      <w:r w:rsidR="00E20F92" w:rsidRPr="006E61F4">
        <w:rPr>
          <w:rFonts w:ascii="Cambria" w:eastAsia="Times New Roman" w:hAnsi="Cambria" w:cs="Arial"/>
          <w:lang w:eastAsia="pl-PL"/>
        </w:rPr>
        <w:t>zy nauczyciel wskazał uczniowi mocne i słabe stro</w:t>
      </w:r>
      <w:r w:rsidR="00E20F92" w:rsidRPr="00F063AB">
        <w:rPr>
          <w:rFonts w:ascii="Cambria" w:eastAsia="Times New Roman" w:hAnsi="Cambria" w:cs="Arial"/>
          <w:lang w:eastAsia="pl-PL"/>
        </w:rPr>
        <w:t>ny wypowiedzi, wykonanego zadania, ćwiczeń, itd.?</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lastRenderedPageBreak/>
        <w:tab/>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00E20F92" w:rsidRPr="00F063AB">
        <w:rPr>
          <w:rFonts w:ascii="Cambria" w:eastAsia="Times New Roman" w:hAnsi="Cambria" w:cs="Arial"/>
          <w:lang w:eastAsia="pl-PL"/>
        </w:rPr>
        <w:t xml:space="preserve">amoocena ucznia i ocena koleżeńska: </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00E20F92" w:rsidRPr="00F063AB">
        <w:rPr>
          <w:rFonts w:ascii="Cambria" w:eastAsia="Times New Roman" w:hAnsi="Cambria" w:cs="Arial"/>
          <w:lang w:eastAsia="pl-PL"/>
        </w:rPr>
        <w:t xml:space="preserve">orma </w:t>
      </w:r>
      <w:r w:rsidR="00E20F92">
        <w:rPr>
          <w:rFonts w:ascii="Cambria" w:eastAsia="Times New Roman" w:hAnsi="Cambria" w:cs="Arial"/>
          <w:lang w:eastAsia="pl-PL"/>
        </w:rPr>
        <w:t xml:space="preserve">pozyskania </w:t>
      </w:r>
      <w:r w:rsidR="00E20F92" w:rsidRPr="00F063AB">
        <w:rPr>
          <w:rFonts w:ascii="Cambria" w:eastAsia="Times New Roman" w:hAnsi="Cambria" w:cs="Arial"/>
          <w:lang w:eastAsia="pl-PL"/>
        </w:rPr>
        <w:t>informacji zwrotnej (</w:t>
      </w:r>
      <w:r w:rsidR="00E20F92" w:rsidRPr="00F063AB">
        <w:rPr>
          <w:rFonts w:ascii="Cambria" w:eastAsia="Times New Roman" w:hAnsi="Cambria" w:cs="Arial"/>
          <w:i/>
          <w:lang w:eastAsia="pl-PL"/>
        </w:rPr>
        <w:t>komentarz ustny, recenzja, omówienie błędów):</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t</w:t>
      </w:r>
      <w:r w:rsidR="00E20F92" w:rsidRPr="00F063AB">
        <w:rPr>
          <w:rFonts w:ascii="Cambria" w:eastAsia="Times New Roman" w:hAnsi="Cambria" w:cs="Arial"/>
          <w:lang w:eastAsia="pl-PL"/>
        </w:rPr>
        <w:t>rafność i precyzyjność informacji zwrotnej:</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00E20F92" w:rsidRPr="00F063AB">
        <w:rPr>
          <w:rFonts w:ascii="Cambria" w:eastAsia="Times New Roman" w:hAnsi="Cambria" w:cs="Arial"/>
          <w:lang w:eastAsia="pl-PL"/>
        </w:rPr>
        <w:t>dzielone wskazówki o możliwości poprawy oceny i sposobie do dalszej nauki:</w:t>
      </w:r>
    </w:p>
    <w:p w:rsidR="00E20F92" w:rsidRPr="00F063AB" w:rsidRDefault="00E20F92" w:rsidP="00B94BCF">
      <w:pPr>
        <w:spacing w:after="0" w:line="240" w:lineRule="auto"/>
        <w:ind w:left="1134"/>
        <w:jc w:val="both"/>
        <w:rPr>
          <w:rFonts w:ascii="Cambria" w:eastAsia="Times New Roman" w:hAnsi="Cambria" w:cs="Arial"/>
          <w:lang w:eastAsia="pl-PL"/>
        </w:rPr>
      </w:pPr>
      <w:r w:rsidRPr="00F063AB">
        <w:rPr>
          <w:rFonts w:ascii="Cambria" w:eastAsia="Times New Roman" w:hAnsi="Cambria" w:cs="Arial"/>
          <w:lang w:eastAsia="pl-PL"/>
        </w:rPr>
        <w:t>..........................................................................................................................................................................................................................................................................................................................................................................................................................................................................................................................................</w:t>
      </w:r>
      <w:r>
        <w:rPr>
          <w:rFonts w:ascii="Cambria" w:eastAsia="Times New Roman" w:hAnsi="Cambria" w:cs="Arial"/>
          <w:lang w:eastAsia="pl-PL"/>
        </w:rPr>
        <w:t>...</w:t>
      </w:r>
    </w:p>
    <w:p w:rsidR="00E20F92" w:rsidRPr="00F063AB" w:rsidRDefault="00E20F92" w:rsidP="006477CD">
      <w:pPr>
        <w:numPr>
          <w:ilvl w:val="0"/>
          <w:numId w:val="42"/>
        </w:numPr>
        <w:spacing w:after="0" w:line="240" w:lineRule="auto"/>
        <w:jc w:val="both"/>
        <w:rPr>
          <w:rFonts w:ascii="Cambria" w:eastAsia="Times New Roman" w:hAnsi="Cambria" w:cs="Arial"/>
          <w:lang w:eastAsia="pl-PL"/>
        </w:rPr>
      </w:pPr>
      <w:r w:rsidRPr="00F063AB">
        <w:rPr>
          <w:rFonts w:ascii="Cambria" w:eastAsia="Times New Roman" w:hAnsi="Cambria" w:cs="Arial"/>
          <w:lang w:eastAsia="pl-PL"/>
        </w:rPr>
        <w:t>Ocena efektywności udzielonej informacji zwrotnej:</w:t>
      </w:r>
    </w:p>
    <w:p w:rsidR="00E20F92" w:rsidRPr="00F063AB" w:rsidRDefault="00E20F92" w:rsidP="00B94BCF">
      <w:pPr>
        <w:spacing w:after="0" w:line="240" w:lineRule="auto"/>
        <w:ind w:left="765"/>
        <w:jc w:val="both"/>
        <w:rPr>
          <w:rFonts w:ascii="Cambria" w:eastAsia="Times New Roman" w:hAnsi="Cambria" w:cs="Arial"/>
          <w:lang w:eastAsia="pl-PL"/>
        </w:rPr>
      </w:pPr>
      <w:r w:rsidRPr="00F063AB">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Stosowanie „</w:t>
      </w:r>
      <w:proofErr w:type="spellStart"/>
      <w:r w:rsidRPr="00B94BCF">
        <w:rPr>
          <w:rFonts w:ascii="Cambria" w:eastAsia="Times New Roman" w:hAnsi="Cambria" w:cs="Arial"/>
          <w:lang w:eastAsia="pl-PL"/>
        </w:rPr>
        <w:t>nacobezu</w:t>
      </w:r>
      <w:proofErr w:type="spellEnd"/>
      <w:r w:rsidRP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posób komunikowania zakresu wymagań i sposobu wykonania ćwiczenia, pracy domowej:</w:t>
      </w:r>
    </w:p>
    <w:p w:rsidR="00E20F92" w:rsidRPr="00AB1F26" w:rsidRDefault="00B94BCF" w:rsidP="00B94BCF">
      <w:pPr>
        <w:tabs>
          <w:tab w:val="left" w:pos="1134"/>
        </w:tabs>
        <w:spacing w:after="0" w:line="240" w:lineRule="auto"/>
        <w:ind w:left="1134"/>
        <w:jc w:val="both"/>
        <w:rPr>
          <w:rFonts w:ascii="Cambria" w:eastAsia="Times New Roman" w:hAnsi="Cambria" w:cs="Arial"/>
          <w:lang w:eastAsia="pl-PL"/>
        </w:rPr>
      </w:pPr>
      <w:r w:rsidRPr="00B94BCF">
        <w:rPr>
          <w:rFonts w:ascii="Cambria" w:eastAsia="Times New Roman" w:hAnsi="Cambria" w:cs="Arial"/>
          <w:lang w:eastAsia="pl-PL"/>
        </w:rPr>
        <w:t xml:space="preserve">............................................................................................................................................................................................................................................................................................................................................................................................................................................................................................................................................. </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zrozumienia przez uczniów kryteriów oceniania zadania/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Pr="00AB1F26">
        <w:rPr>
          <w:rFonts w:ascii="Cambria" w:eastAsia="Times New Roman" w:hAnsi="Cambria" w:cs="Arial"/>
          <w:lang w:eastAsia="pl-PL"/>
        </w:rPr>
        <w:t>dzielenie wskazówek i porad do wykonania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r w:rsid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zróżnicowania pracy domowej i zastosowanie zasady indywidualizacji;</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ind w:left="851" w:hanging="425"/>
        <w:jc w:val="both"/>
        <w:rPr>
          <w:rFonts w:ascii="Cambria" w:eastAsia="Times New Roman" w:hAnsi="Cambria" w:cs="Arial"/>
          <w:lang w:eastAsia="pl-PL"/>
        </w:rPr>
      </w:pPr>
      <w:r w:rsidRPr="00B94BCF">
        <w:rPr>
          <w:rFonts w:ascii="Cambria" w:eastAsia="Times New Roman" w:hAnsi="Cambria" w:cs="Arial"/>
          <w:lang w:eastAsia="pl-PL"/>
        </w:rPr>
        <w:t>Sprawdzenie osiągnięcia celów lekcji:</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Pr="00AB1F26">
        <w:rPr>
          <w:rFonts w:ascii="Cambria" w:eastAsia="Times New Roman" w:hAnsi="Cambria" w:cs="Arial"/>
          <w:lang w:eastAsia="pl-PL"/>
        </w:rPr>
        <w:t>ormy ewaluacji końcowej lekcji:</w:t>
      </w:r>
    </w:p>
    <w:p w:rsidR="00E20F92" w:rsidRPr="00AB1F26" w:rsidRDefault="00B94BCF" w:rsidP="005F206C">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AB1F26">
        <w:rPr>
          <w:rFonts w:ascii="Cambria" w:eastAsia="Times New Roman" w:hAnsi="Cambria" w:cs="Arial"/>
          <w:lang w:eastAsia="pl-PL"/>
        </w:rPr>
        <w:t>....................................................................................................................................................................................................................................................................................................................................................................................................</w:t>
      </w:r>
      <w:r w:rsidR="00E20F92">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d</w:t>
      </w:r>
      <w:r w:rsidRPr="00AB1F26">
        <w:rPr>
          <w:rFonts w:ascii="Cambria" w:eastAsia="Times New Roman" w:hAnsi="Cambria" w:cs="Arial"/>
          <w:lang w:eastAsia="pl-PL"/>
        </w:rPr>
        <w:t>owody potwierdzające osiągnięcie celów lekcji:</w:t>
      </w:r>
    </w:p>
    <w:p w:rsidR="00E20F92" w:rsidRPr="00B94BCF" w:rsidRDefault="00B94BCF" w:rsidP="00B94BCF">
      <w:pPr>
        <w:tabs>
          <w:tab w:val="left" w:pos="1134"/>
        </w:tabs>
        <w:spacing w:after="0" w:line="240" w:lineRule="auto"/>
        <w:ind w:left="1134" w:hanging="425"/>
        <w:jc w:val="both"/>
        <w:rPr>
          <w:rFonts w:ascii="Cambria" w:eastAsia="Times New Roman" w:hAnsi="Cambria" w:cs="Arial"/>
          <w:lang w:eastAsia="pl-PL"/>
        </w:rPr>
      </w:pPr>
      <w:r>
        <w:rPr>
          <w:rFonts w:ascii="Cambria" w:eastAsia="Times New Roman" w:hAnsi="Cambria" w:cs="Arial"/>
          <w:lang w:eastAsia="pl-PL"/>
        </w:rPr>
        <w:tab/>
      </w:r>
      <w:r w:rsidR="00E20F92"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 xml:space="preserve">Uwagi: </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Zalecenia do pracy:</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lastRenderedPageBreak/>
        <w:t>Wskazówki do doskonalenia zawodowego nauczyciela:</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Default="00E20F92"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E20F92" w:rsidRPr="00B94BCF" w:rsidRDefault="00E20F92" w:rsidP="00B94BCF">
      <w:pPr>
        <w:pStyle w:val="Akapitzlist"/>
        <w:spacing w:after="0"/>
        <w:ind w:left="0" w:firstLine="457"/>
        <w:jc w:val="both"/>
        <w:rPr>
          <w:rFonts w:ascii="Cambria" w:hAnsi="Cambria" w:cs="Arial"/>
        </w:rPr>
      </w:pPr>
      <w:r w:rsidRPr="00B94BCF">
        <w:rPr>
          <w:rFonts w:ascii="Cambria" w:hAnsi="Cambria" w:cs="Arial"/>
        </w:rPr>
        <w:t>.........................</w:t>
      </w:r>
      <w:r w:rsidR="00B94BCF" w:rsidRPr="00B94BCF">
        <w:rPr>
          <w:rFonts w:ascii="Cambria" w:hAnsi="Cambria" w:cs="Arial"/>
        </w:rPr>
        <w:t>.......</w:t>
      </w:r>
      <w:r w:rsidR="00B94BCF">
        <w:rPr>
          <w:rFonts w:ascii="Cambria" w:hAnsi="Cambria" w:cs="Arial"/>
        </w:rPr>
        <w:t>............</w:t>
      </w:r>
      <w:r w:rsidR="00B94BCF" w:rsidRPr="00B94BCF">
        <w:rPr>
          <w:rFonts w:ascii="Cambria" w:hAnsi="Cambria" w:cs="Arial"/>
        </w:rPr>
        <w:t>....</w:t>
      </w:r>
      <w:r w:rsidRPr="00B94BCF">
        <w:rPr>
          <w:rFonts w:ascii="Cambria" w:hAnsi="Cambria" w:cs="Arial"/>
        </w:rPr>
        <w:t xml:space="preserve">.................                                                                  </w:t>
      </w:r>
      <w:r w:rsidR="00B94BCF" w:rsidRPr="00B94BCF">
        <w:rPr>
          <w:rFonts w:ascii="Cambria" w:hAnsi="Cambria" w:cs="Arial"/>
        </w:rPr>
        <w:t>.....................................................</w:t>
      </w:r>
    </w:p>
    <w:p w:rsidR="00E20F92" w:rsidRPr="00B94BCF" w:rsidRDefault="00B94BCF" w:rsidP="00B94BCF">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d</w:t>
      </w:r>
      <w:r w:rsidR="00E20F92" w:rsidRPr="00B94BCF">
        <w:rPr>
          <w:rFonts w:ascii="Cambria" w:hAnsi="Cambria" w:cs="Arial"/>
          <w:sz w:val="16"/>
          <w:szCs w:val="16"/>
        </w:rPr>
        <w:t xml:space="preserve">ata, podpis nauczyciela                                                                 </w:t>
      </w:r>
      <w:r>
        <w:rPr>
          <w:rFonts w:ascii="Cambria" w:hAnsi="Cambria" w:cs="Arial"/>
          <w:sz w:val="16"/>
          <w:szCs w:val="16"/>
        </w:rPr>
        <w:t xml:space="preserve">                                                            </w:t>
      </w:r>
      <w:r w:rsidR="00E20F92" w:rsidRPr="00B94BCF">
        <w:rPr>
          <w:rFonts w:ascii="Cambria" w:hAnsi="Cambria" w:cs="Arial"/>
          <w:sz w:val="16"/>
          <w:szCs w:val="16"/>
        </w:rPr>
        <w:t xml:space="preserve">   podpis dyrektora  </w:t>
      </w:r>
      <w:r w:rsidRPr="00B94BCF">
        <w:rPr>
          <w:rFonts w:ascii="Cambria" w:hAnsi="Cambria" w:cs="Arial"/>
          <w:sz w:val="16"/>
          <w:szCs w:val="16"/>
        </w:rPr>
        <w:t>szkoły</w:t>
      </w:r>
    </w:p>
    <w:p w:rsidR="00624854" w:rsidRDefault="00624854"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bookmarkStart w:id="0" w:name="_GoBack"/>
      <w:bookmarkEnd w:id="0"/>
    </w:p>
    <w:sectPr w:rsidR="00B94BCF" w:rsidSect="00FA54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C6" w:rsidRDefault="007427C6" w:rsidP="00AE506F">
      <w:pPr>
        <w:spacing w:after="0" w:line="240" w:lineRule="auto"/>
      </w:pPr>
      <w:r>
        <w:separator/>
      </w:r>
    </w:p>
  </w:endnote>
  <w:endnote w:type="continuationSeparator" w:id="0">
    <w:p w:rsidR="007427C6" w:rsidRDefault="007427C6" w:rsidP="00A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84446"/>
      <w:docPartObj>
        <w:docPartGallery w:val="Page Numbers (Bottom of Page)"/>
        <w:docPartUnique/>
      </w:docPartObj>
    </w:sdtPr>
    <w:sdtEndPr/>
    <w:sdtContent>
      <w:p w:rsidR="00FA5422" w:rsidRDefault="00AB1580">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Schemat blokowy: proces alternatyw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A45F9B">
                                <w:rPr>
                                  <w:rFonts w:ascii="Cambria" w:hAnsi="Cambria"/>
                                  <w:noProof/>
                                  <w:sz w:val="20"/>
                                  <w:szCs w:val="20"/>
                                </w:rPr>
                                <w:t>2</w:t>
                              </w:r>
                              <w:r w:rsidRPr="00AB1580">
                                <w:rPr>
                                  <w:rFonts w:ascii="Cambria" w:hAnsi="Cambri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OFgS6rOAgAA3wUAAA4AAAAAAAAAAAAAAAAALgIAAGRycy9lMm9Eb2MueG1sUEsB&#10;Ai0AFAAGAAgAAAAhABrkTJ3ZAAAAAwEAAA8AAAAAAAAAAAAAAAAAKAUAAGRycy9kb3ducmV2Lnht&#10;bFBLBQYAAAAABAAEAPMAAAAuBgAAAAA=&#10;" filled="f" fillcolor="#5c83b4" stroked="f" strokecolor="#737373">
                  <v:textbo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A45F9B">
                          <w:rPr>
                            <w:rFonts w:ascii="Cambria" w:hAnsi="Cambria"/>
                            <w:noProof/>
                            <w:sz w:val="20"/>
                            <w:szCs w:val="20"/>
                          </w:rPr>
                          <w:t>2</w:t>
                        </w:r>
                        <w:r w:rsidRPr="00AB1580">
                          <w:rPr>
                            <w:rFonts w:ascii="Cambria" w:hAnsi="Cambria"/>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C6" w:rsidRDefault="007427C6" w:rsidP="00AE506F">
      <w:pPr>
        <w:spacing w:after="0" w:line="240" w:lineRule="auto"/>
      </w:pPr>
      <w:r>
        <w:separator/>
      </w:r>
    </w:p>
  </w:footnote>
  <w:footnote w:type="continuationSeparator" w:id="0">
    <w:p w:rsidR="007427C6" w:rsidRDefault="007427C6" w:rsidP="00AE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
        </w:tabs>
        <w:ind w:left="142" w:hanging="360"/>
      </w:pPr>
      <w:rPr>
        <w:rFonts w:ascii="Wingdings" w:hAnsi="Wingdings"/>
        <w:sz w:val="16"/>
      </w:rPr>
    </w:lvl>
  </w:abstractNum>
  <w:abstractNum w:abstractNumId="1" w15:restartNumberingAfterBreak="0">
    <w:nsid w:val="04B30557"/>
    <w:multiLevelType w:val="hybridMultilevel"/>
    <w:tmpl w:val="42728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F51"/>
    <w:multiLevelType w:val="hybridMultilevel"/>
    <w:tmpl w:val="DC6A4E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7A568C5"/>
    <w:multiLevelType w:val="hybridMultilevel"/>
    <w:tmpl w:val="4FBEAB6C"/>
    <w:lvl w:ilvl="0" w:tplc="04150011">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B8772DB"/>
    <w:multiLevelType w:val="hybridMultilevel"/>
    <w:tmpl w:val="7A906E54"/>
    <w:lvl w:ilvl="0" w:tplc="04150017">
      <w:start w:val="1"/>
      <w:numFmt w:val="lowerLetter"/>
      <w:lvlText w:val="%1)"/>
      <w:lvlJc w:val="left"/>
      <w:pPr>
        <w:ind w:left="1429" w:hanging="360"/>
      </w:pPr>
    </w:lvl>
    <w:lvl w:ilvl="1" w:tplc="02F4A58A">
      <w:start w:val="1"/>
      <w:numFmt w:val="bullet"/>
      <w:lvlText w:val="õ"/>
      <w:lvlJc w:val="left"/>
      <w:pPr>
        <w:ind w:left="2149" w:hanging="360"/>
      </w:pPr>
      <w:rPr>
        <w:rFonts w:ascii="Wingdings 2" w:eastAsia="Arial Unicode MS" w:hAnsi="Wingdings 2" w:cs="Arial Unicode M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7A0069"/>
    <w:multiLevelType w:val="hybridMultilevel"/>
    <w:tmpl w:val="C9EE589C"/>
    <w:lvl w:ilvl="0" w:tplc="A65CA060">
      <w:start w:val="2"/>
      <w:numFmt w:val="decimal"/>
      <w:lvlText w:val="%1."/>
      <w:lvlJc w:val="left"/>
      <w:pPr>
        <w:ind w:left="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1108"/>
    <w:multiLevelType w:val="hybridMultilevel"/>
    <w:tmpl w:val="54244098"/>
    <w:lvl w:ilvl="0" w:tplc="04150011">
      <w:start w:val="1"/>
      <w:numFmt w:val="decimal"/>
      <w:lvlText w:val="%1)"/>
      <w:lvlJc w:val="left"/>
      <w:pPr>
        <w:ind w:left="1560" w:hanging="360"/>
      </w:pPr>
    </w:lvl>
    <w:lvl w:ilvl="1" w:tplc="3A0C5758">
      <w:start w:val="1"/>
      <w:numFmt w:val="decimal"/>
      <w:lvlText w:val="%2."/>
      <w:lvlJc w:val="left"/>
      <w:pPr>
        <w:ind w:left="2280" w:hanging="360"/>
      </w:pPr>
      <w:rPr>
        <w:rFonts w:hint="default"/>
      </w:rPr>
    </w:lvl>
    <w:lvl w:ilvl="2" w:tplc="5B74CBE8">
      <w:start w:val="1"/>
      <w:numFmt w:val="lowerLetter"/>
      <w:lvlText w:val="%3)"/>
      <w:lvlJc w:val="left"/>
      <w:pPr>
        <w:ind w:left="3180" w:hanging="360"/>
      </w:pPr>
      <w:rPr>
        <w:rFonts w:hint="default"/>
      </w:r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1A642A9A"/>
    <w:multiLevelType w:val="hybridMultilevel"/>
    <w:tmpl w:val="342610C8"/>
    <w:lvl w:ilvl="0" w:tplc="196E0B32">
      <w:start w:val="3"/>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10F16"/>
    <w:multiLevelType w:val="hybridMultilevel"/>
    <w:tmpl w:val="01069C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C455FE">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A5202"/>
    <w:multiLevelType w:val="hybridMultilevel"/>
    <w:tmpl w:val="D6CE2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56152"/>
    <w:multiLevelType w:val="hybridMultilevel"/>
    <w:tmpl w:val="15E687B0"/>
    <w:lvl w:ilvl="0" w:tplc="89E47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6231E"/>
    <w:multiLevelType w:val="hybridMultilevel"/>
    <w:tmpl w:val="EAB48D80"/>
    <w:lvl w:ilvl="0" w:tplc="7A66350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22B12748"/>
    <w:multiLevelType w:val="hybridMultilevel"/>
    <w:tmpl w:val="97D8CB2E"/>
    <w:lvl w:ilvl="0" w:tplc="3C9EE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0777B"/>
    <w:multiLevelType w:val="hybridMultilevel"/>
    <w:tmpl w:val="1A20A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65CBB"/>
    <w:multiLevelType w:val="hybridMultilevel"/>
    <w:tmpl w:val="8DC2D8E0"/>
    <w:lvl w:ilvl="0" w:tplc="B9F8FC28">
      <w:start w:val="2"/>
      <w:numFmt w:val="decimal"/>
      <w:lvlText w:val="%1."/>
      <w:lvlJc w:val="left"/>
      <w:pPr>
        <w:ind w:left="720"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74F3"/>
    <w:multiLevelType w:val="hybridMultilevel"/>
    <w:tmpl w:val="D6C25088"/>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30493"/>
    <w:multiLevelType w:val="hybridMultilevel"/>
    <w:tmpl w:val="3EB40476"/>
    <w:lvl w:ilvl="0" w:tplc="04150001">
      <w:start w:val="1"/>
      <w:numFmt w:val="bullet"/>
      <w:lvlText w:val=""/>
      <w:lvlJc w:val="left"/>
      <w:pPr>
        <w:ind w:left="765" w:hanging="360"/>
      </w:pPr>
      <w:rPr>
        <w:rFonts w:ascii="Symbol" w:hAnsi="Symbo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64E7D"/>
    <w:multiLevelType w:val="hybridMultilevel"/>
    <w:tmpl w:val="183C3A6E"/>
    <w:lvl w:ilvl="0" w:tplc="515A459A">
      <w:start w:val="1"/>
      <w:numFmt w:val="decimal"/>
      <w:lvlText w:val="%1."/>
      <w:lvlJc w:val="left"/>
      <w:pPr>
        <w:ind w:left="1211"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4A8"/>
    <w:multiLevelType w:val="hybridMultilevel"/>
    <w:tmpl w:val="35E4F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E15FC"/>
    <w:multiLevelType w:val="hybridMultilevel"/>
    <w:tmpl w:val="D312DFBE"/>
    <w:lvl w:ilvl="0" w:tplc="0B2CDEB4">
      <w:start w:val="1"/>
      <w:numFmt w:val="lowerLetter"/>
      <w:lvlText w:val="%1)"/>
      <w:lvlJc w:val="left"/>
      <w:pPr>
        <w:ind w:left="1146" w:hanging="360"/>
      </w:pPr>
      <w:rPr>
        <w:rFonts w:cs="Times New Roman"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496ADB"/>
    <w:multiLevelType w:val="hybridMultilevel"/>
    <w:tmpl w:val="3206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E5223"/>
    <w:multiLevelType w:val="hybridMultilevel"/>
    <w:tmpl w:val="C9625A84"/>
    <w:lvl w:ilvl="0" w:tplc="560A5660">
      <w:start w:val="1"/>
      <w:numFmt w:val="decimal"/>
      <w:lvlText w:val="%1."/>
      <w:lvlJc w:val="left"/>
      <w:pPr>
        <w:ind w:left="405" w:hanging="360"/>
      </w:pPr>
      <w:rPr>
        <w:rFonts w:eastAsia="Times New Roman" w:hint="default"/>
        <w:b/>
      </w:rPr>
    </w:lvl>
    <w:lvl w:ilvl="1" w:tplc="4A0C04F0">
      <w:start w:val="1"/>
      <w:numFmt w:val="decimal"/>
      <w:lvlText w:val="%2)"/>
      <w:lvlJc w:val="left"/>
      <w:pPr>
        <w:ind w:left="1125" w:hanging="360"/>
      </w:pPr>
      <w:rPr>
        <w:rFonts w:hint="default"/>
      </w:rPr>
    </w:lvl>
    <w:lvl w:ilvl="2" w:tplc="D020ED80">
      <w:start w:val="3"/>
      <w:numFmt w:val="upp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43A6529"/>
    <w:multiLevelType w:val="hybridMultilevel"/>
    <w:tmpl w:val="A8D2056E"/>
    <w:lvl w:ilvl="0" w:tplc="54DE2BD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356770E9"/>
    <w:multiLevelType w:val="hybridMultilevel"/>
    <w:tmpl w:val="4D3A072E"/>
    <w:lvl w:ilvl="0" w:tplc="224C0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50490"/>
    <w:multiLevelType w:val="hybridMultilevel"/>
    <w:tmpl w:val="914CB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066291"/>
    <w:multiLevelType w:val="hybridMultilevel"/>
    <w:tmpl w:val="69D6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3060"/>
    <w:multiLevelType w:val="hybridMultilevel"/>
    <w:tmpl w:val="A43C3EEA"/>
    <w:lvl w:ilvl="0" w:tplc="8DD6AF46">
      <w:start w:val="1"/>
      <w:numFmt w:val="decimal"/>
      <w:lvlText w:val="%1."/>
      <w:lvlJc w:val="left"/>
      <w:pPr>
        <w:tabs>
          <w:tab w:val="num" w:pos="1506"/>
        </w:tabs>
        <w:ind w:left="1506" w:hanging="360"/>
      </w:pPr>
      <w:rPr>
        <w:rFonts w:ascii="Cambria" w:hAnsi="Cambria"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D5708"/>
    <w:multiLevelType w:val="hybridMultilevel"/>
    <w:tmpl w:val="173E0E84"/>
    <w:lvl w:ilvl="0" w:tplc="3A7E7F6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A0EB0"/>
    <w:multiLevelType w:val="hybridMultilevel"/>
    <w:tmpl w:val="923234EA"/>
    <w:lvl w:ilvl="0" w:tplc="04150013">
      <w:start w:val="1"/>
      <w:numFmt w:val="upperRoman"/>
      <w:lvlText w:val="%1."/>
      <w:lvlJc w:val="right"/>
      <w:pPr>
        <w:ind w:left="720" w:hanging="360"/>
      </w:pPr>
      <w:rPr>
        <w:rFonts w:hint="default"/>
      </w:rPr>
    </w:lvl>
    <w:lvl w:ilvl="1" w:tplc="6B6C98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C3228"/>
    <w:multiLevelType w:val="hybridMultilevel"/>
    <w:tmpl w:val="D4788A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682523"/>
    <w:multiLevelType w:val="hybridMultilevel"/>
    <w:tmpl w:val="D5F6B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55F0D"/>
    <w:multiLevelType w:val="hybridMultilevel"/>
    <w:tmpl w:val="80B042EA"/>
    <w:lvl w:ilvl="0" w:tplc="5DC8189A">
      <w:start w:val="1"/>
      <w:numFmt w:val="decimal"/>
      <w:lvlText w:val="%1)"/>
      <w:lvlJc w:val="left"/>
      <w:pPr>
        <w:ind w:left="720" w:hanging="360"/>
      </w:pPr>
      <w:rPr>
        <w:rFonts w:ascii="Cambria" w:hAnsi="Cambria"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C5BD4"/>
    <w:multiLevelType w:val="hybridMultilevel"/>
    <w:tmpl w:val="0862FEC0"/>
    <w:lvl w:ilvl="0" w:tplc="FB6AB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4187C"/>
    <w:multiLevelType w:val="hybridMultilevel"/>
    <w:tmpl w:val="D1B47108"/>
    <w:lvl w:ilvl="0" w:tplc="AF468626">
      <w:start w:val="1"/>
      <w:numFmt w:val="decimal"/>
      <w:lvlText w:val="%1."/>
      <w:lvlJc w:val="left"/>
      <w:pPr>
        <w:ind w:left="786" w:hanging="360"/>
      </w:pPr>
      <w:rPr>
        <w:rFonts w:ascii="Cambria" w:hAnsi="Cambria" w:cs="Arial"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C4E16"/>
    <w:multiLevelType w:val="hybridMultilevel"/>
    <w:tmpl w:val="32343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6D6382"/>
    <w:multiLevelType w:val="hybridMultilevel"/>
    <w:tmpl w:val="42C03CCE"/>
    <w:lvl w:ilvl="0" w:tplc="3CF613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5D4C1C"/>
    <w:multiLevelType w:val="hybridMultilevel"/>
    <w:tmpl w:val="DCF43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1E5"/>
    <w:multiLevelType w:val="hybridMultilevel"/>
    <w:tmpl w:val="95A2FD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0D221D"/>
    <w:multiLevelType w:val="hybridMultilevel"/>
    <w:tmpl w:val="D4A6A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43B4D"/>
    <w:multiLevelType w:val="hybridMultilevel"/>
    <w:tmpl w:val="56CA10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F405D8E"/>
    <w:multiLevelType w:val="hybridMultilevel"/>
    <w:tmpl w:val="CBF042F0"/>
    <w:lvl w:ilvl="0" w:tplc="C092435A">
      <w:start w:val="1"/>
      <w:numFmt w:val="decimal"/>
      <w:lvlText w:val="%1."/>
      <w:lvlJc w:val="left"/>
      <w:pPr>
        <w:ind w:left="720" w:hanging="360"/>
      </w:pPr>
      <w:rPr>
        <w:rFonts w:ascii="Cambria" w:eastAsia="Times New Roman" w:hAnsi="Cambria" w:cs="Arial" w:hint="default"/>
        <w:b/>
      </w:rPr>
    </w:lvl>
    <w:lvl w:ilvl="1" w:tplc="6246AE7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A37418"/>
    <w:multiLevelType w:val="hybridMultilevel"/>
    <w:tmpl w:val="04A0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B69CA"/>
    <w:multiLevelType w:val="hybridMultilevel"/>
    <w:tmpl w:val="2618C408"/>
    <w:lvl w:ilvl="0" w:tplc="E6388DBC">
      <w:start w:val="1"/>
      <w:numFmt w:val="decimal"/>
      <w:lvlText w:val="%1."/>
      <w:lvlJc w:val="left"/>
      <w:pPr>
        <w:ind w:left="405" w:hanging="360"/>
      </w:pPr>
      <w:rPr>
        <w:rFonts w:hint="default"/>
        <w:b/>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6B5F6574"/>
    <w:multiLevelType w:val="hybridMultilevel"/>
    <w:tmpl w:val="AED0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E30C9"/>
    <w:multiLevelType w:val="hybridMultilevel"/>
    <w:tmpl w:val="9D0C6252"/>
    <w:lvl w:ilvl="0" w:tplc="04150017">
      <w:start w:val="1"/>
      <w:numFmt w:val="lowerLetter"/>
      <w:lvlText w:val="%1)"/>
      <w:lvlJc w:val="left"/>
      <w:pPr>
        <w:ind w:left="1530" w:hanging="360"/>
      </w:pPr>
    </w:lvl>
    <w:lvl w:ilvl="1" w:tplc="04150019">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15:restartNumberingAfterBreak="0">
    <w:nsid w:val="6ECE30AA"/>
    <w:multiLevelType w:val="hybridMultilevel"/>
    <w:tmpl w:val="FDC06ACC"/>
    <w:lvl w:ilvl="0" w:tplc="8AAECB0C">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29387C"/>
    <w:multiLevelType w:val="hybridMultilevel"/>
    <w:tmpl w:val="325AF1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F023CF5"/>
    <w:multiLevelType w:val="hybridMultilevel"/>
    <w:tmpl w:val="E10417FC"/>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63CC5"/>
    <w:multiLevelType w:val="hybridMultilevel"/>
    <w:tmpl w:val="49FA669A"/>
    <w:lvl w:ilvl="0" w:tplc="7A8CB8AE">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3"/>
  </w:num>
  <w:num w:numId="2">
    <w:abstractNumId w:val="43"/>
  </w:num>
  <w:num w:numId="3">
    <w:abstractNumId w:val="7"/>
  </w:num>
  <w:num w:numId="4">
    <w:abstractNumId w:val="18"/>
  </w:num>
  <w:num w:numId="5">
    <w:abstractNumId w:val="6"/>
  </w:num>
  <w:num w:numId="6">
    <w:abstractNumId w:val="38"/>
  </w:num>
  <w:num w:numId="7">
    <w:abstractNumId w:val="11"/>
  </w:num>
  <w:num w:numId="8">
    <w:abstractNumId w:val="41"/>
  </w:num>
  <w:num w:numId="9">
    <w:abstractNumId w:val="36"/>
  </w:num>
  <w:num w:numId="10">
    <w:abstractNumId w:val="45"/>
  </w:num>
  <w:num w:numId="11">
    <w:abstractNumId w:val="2"/>
  </w:num>
  <w:num w:numId="12">
    <w:abstractNumId w:val="19"/>
  </w:num>
  <w:num w:numId="13">
    <w:abstractNumId w:val="46"/>
  </w:num>
  <w:num w:numId="14">
    <w:abstractNumId w:val="24"/>
  </w:num>
  <w:num w:numId="15">
    <w:abstractNumId w:val="14"/>
  </w:num>
  <w:num w:numId="16">
    <w:abstractNumId w:val="17"/>
  </w:num>
  <w:num w:numId="17">
    <w:abstractNumId w:val="26"/>
  </w:num>
  <w:num w:numId="18">
    <w:abstractNumId w:val="20"/>
  </w:num>
  <w:num w:numId="19">
    <w:abstractNumId w:val="25"/>
  </w:num>
  <w:num w:numId="20">
    <w:abstractNumId w:val="8"/>
  </w:num>
  <w:num w:numId="21">
    <w:abstractNumId w:val="42"/>
  </w:num>
  <w:num w:numId="22">
    <w:abstractNumId w:val="32"/>
  </w:num>
  <w:num w:numId="23">
    <w:abstractNumId w:val="21"/>
  </w:num>
  <w:num w:numId="24">
    <w:abstractNumId w:val="30"/>
  </w:num>
  <w:num w:numId="25">
    <w:abstractNumId w:val="44"/>
  </w:num>
  <w:num w:numId="26">
    <w:abstractNumId w:val="48"/>
  </w:num>
  <w:num w:numId="27">
    <w:abstractNumId w:val="12"/>
  </w:num>
  <w:num w:numId="28">
    <w:abstractNumId w:val="3"/>
  </w:num>
  <w:num w:numId="29">
    <w:abstractNumId w:val="10"/>
  </w:num>
  <w:num w:numId="30">
    <w:abstractNumId w:val="13"/>
  </w:num>
  <w:num w:numId="31">
    <w:abstractNumId w:val="40"/>
  </w:num>
  <w:num w:numId="32">
    <w:abstractNumId w:val="27"/>
  </w:num>
  <w:num w:numId="33">
    <w:abstractNumId w:val="29"/>
  </w:num>
  <w:num w:numId="34">
    <w:abstractNumId w:val="47"/>
  </w:num>
  <w:num w:numId="35">
    <w:abstractNumId w:val="15"/>
  </w:num>
  <w:num w:numId="36">
    <w:abstractNumId w:val="35"/>
  </w:num>
  <w:num w:numId="37">
    <w:abstractNumId w:val="22"/>
  </w:num>
  <w:num w:numId="38">
    <w:abstractNumId w:val="1"/>
  </w:num>
  <w:num w:numId="39">
    <w:abstractNumId w:val="28"/>
  </w:num>
  <w:num w:numId="40">
    <w:abstractNumId w:val="33"/>
  </w:num>
  <w:num w:numId="41">
    <w:abstractNumId w:val="31"/>
  </w:num>
  <w:num w:numId="42">
    <w:abstractNumId w:val="16"/>
  </w:num>
  <w:num w:numId="43">
    <w:abstractNumId w:val="39"/>
  </w:num>
  <w:num w:numId="44">
    <w:abstractNumId w:val="37"/>
  </w:num>
  <w:num w:numId="45">
    <w:abstractNumId w:val="4"/>
  </w:num>
  <w:num w:numId="46">
    <w:abstractNumId w:val="5"/>
  </w:num>
  <w:num w:numId="47">
    <w:abstractNumId w:val="3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F"/>
    <w:rsid w:val="00013A49"/>
    <w:rsid w:val="000E539F"/>
    <w:rsid w:val="000F4B90"/>
    <w:rsid w:val="00104619"/>
    <w:rsid w:val="0013793E"/>
    <w:rsid w:val="0017312D"/>
    <w:rsid w:val="001A0C50"/>
    <w:rsid w:val="00206A7F"/>
    <w:rsid w:val="00216C49"/>
    <w:rsid w:val="00252EFA"/>
    <w:rsid w:val="002E6B7F"/>
    <w:rsid w:val="00365EFB"/>
    <w:rsid w:val="00366B32"/>
    <w:rsid w:val="003732A1"/>
    <w:rsid w:val="003849C2"/>
    <w:rsid w:val="00394CEF"/>
    <w:rsid w:val="003D1290"/>
    <w:rsid w:val="00431ABF"/>
    <w:rsid w:val="00470BB2"/>
    <w:rsid w:val="00483067"/>
    <w:rsid w:val="004A4761"/>
    <w:rsid w:val="00514A0C"/>
    <w:rsid w:val="005575AF"/>
    <w:rsid w:val="005F206C"/>
    <w:rsid w:val="00624854"/>
    <w:rsid w:val="006477CD"/>
    <w:rsid w:val="006B66C9"/>
    <w:rsid w:val="006E61F4"/>
    <w:rsid w:val="006F3D60"/>
    <w:rsid w:val="00736221"/>
    <w:rsid w:val="007427C6"/>
    <w:rsid w:val="00767AFF"/>
    <w:rsid w:val="00772759"/>
    <w:rsid w:val="007B7A31"/>
    <w:rsid w:val="007D71B0"/>
    <w:rsid w:val="00813D9D"/>
    <w:rsid w:val="008C673F"/>
    <w:rsid w:val="00917EE5"/>
    <w:rsid w:val="00952742"/>
    <w:rsid w:val="009574C8"/>
    <w:rsid w:val="009903F2"/>
    <w:rsid w:val="00995ACD"/>
    <w:rsid w:val="009B31E6"/>
    <w:rsid w:val="00A15CA1"/>
    <w:rsid w:val="00A428D0"/>
    <w:rsid w:val="00A45F9B"/>
    <w:rsid w:val="00A8064E"/>
    <w:rsid w:val="00AB1580"/>
    <w:rsid w:val="00AC5425"/>
    <w:rsid w:val="00AE506F"/>
    <w:rsid w:val="00B53E24"/>
    <w:rsid w:val="00B63E92"/>
    <w:rsid w:val="00B94BCF"/>
    <w:rsid w:val="00C52FBB"/>
    <w:rsid w:val="00DD460E"/>
    <w:rsid w:val="00DF0732"/>
    <w:rsid w:val="00E20F92"/>
    <w:rsid w:val="00E3353F"/>
    <w:rsid w:val="00E72B8B"/>
    <w:rsid w:val="00E75645"/>
    <w:rsid w:val="00F33A3B"/>
    <w:rsid w:val="00F71A6F"/>
    <w:rsid w:val="00FA5422"/>
    <w:rsid w:val="00FB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FD46E"/>
  <w15:chartTrackingRefBased/>
  <w15:docId w15:val="{0FF80398-F61A-4431-9E9B-C159C99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06F"/>
    <w:rPr>
      <w:rFonts w:ascii="Calibri" w:eastAsia="Calibri" w:hAnsi="Calibri" w:cs="Times New Roman"/>
    </w:rPr>
  </w:style>
  <w:style w:type="paragraph" w:styleId="Nagwek2">
    <w:name w:val="heading 2"/>
    <w:basedOn w:val="Normalny"/>
    <w:next w:val="Normalny"/>
    <w:link w:val="Nagwek2Znak"/>
    <w:uiPriority w:val="9"/>
    <w:unhideWhenUsed/>
    <w:qFormat/>
    <w:rsid w:val="00995ACD"/>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6F"/>
    <w:pPr>
      <w:spacing w:after="200" w:line="276" w:lineRule="auto"/>
      <w:ind w:left="720"/>
      <w:contextualSpacing/>
    </w:pPr>
  </w:style>
  <w:style w:type="paragraph" w:styleId="Nagwek">
    <w:name w:val="header"/>
    <w:basedOn w:val="Normalny"/>
    <w:link w:val="NagwekZnak"/>
    <w:uiPriority w:val="99"/>
    <w:unhideWhenUsed/>
    <w:rsid w:val="00AE5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06F"/>
    <w:rPr>
      <w:rFonts w:ascii="Calibri" w:eastAsia="Calibri" w:hAnsi="Calibri" w:cs="Times New Roman"/>
    </w:rPr>
  </w:style>
  <w:style w:type="paragraph" w:styleId="Stopka">
    <w:name w:val="footer"/>
    <w:basedOn w:val="Normalny"/>
    <w:link w:val="StopkaZnak"/>
    <w:uiPriority w:val="99"/>
    <w:unhideWhenUsed/>
    <w:rsid w:val="00AE5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06F"/>
    <w:rPr>
      <w:rFonts w:ascii="Calibri" w:eastAsia="Calibri" w:hAnsi="Calibri" w:cs="Times New Roman"/>
    </w:rPr>
  </w:style>
  <w:style w:type="paragraph" w:customStyle="1" w:styleId="bazaTitle">
    <w:name w:val="baza Title"/>
    <w:basedOn w:val="Normalny"/>
    <w:rsid w:val="00394CEF"/>
    <w:pPr>
      <w:autoSpaceDE w:val="0"/>
      <w:autoSpaceDN w:val="0"/>
      <w:adjustRightInd w:val="0"/>
      <w:spacing w:after="120" w:line="276" w:lineRule="auto"/>
      <w:jc w:val="center"/>
    </w:pPr>
    <w:rPr>
      <w:rFonts w:ascii="Arial" w:eastAsia="Times New Roman" w:hAnsi="Arial" w:cs="Arial"/>
      <w:b/>
      <w:bCs/>
      <w:caps/>
      <w:sz w:val="32"/>
      <w:szCs w:val="21"/>
      <w:lang w:eastAsia="pl-PL"/>
    </w:rPr>
  </w:style>
  <w:style w:type="table" w:styleId="Tabela-Siatka">
    <w:name w:val="Table Grid"/>
    <w:basedOn w:val="Standardowy"/>
    <w:uiPriority w:val="39"/>
    <w:rsid w:val="0039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95ACD"/>
    <w:rPr>
      <w:rFonts w:ascii="Calibri Light" w:eastAsia="Times New Roman" w:hAnsi="Calibri Light" w:cs="Times New Roman"/>
      <w:b/>
      <w:bCs/>
      <w:i/>
      <w:iCs/>
      <w:sz w:val="28"/>
      <w:szCs w:val="28"/>
    </w:rPr>
  </w:style>
  <w:style w:type="paragraph" w:styleId="Tekstpodstawowy">
    <w:name w:val="Body Text"/>
    <w:basedOn w:val="Normalny"/>
    <w:link w:val="TekstpodstawowyZnak"/>
    <w:unhideWhenUsed/>
    <w:rsid w:val="00995ACD"/>
    <w:pPr>
      <w:spacing w:after="120"/>
    </w:pPr>
  </w:style>
  <w:style w:type="character" w:customStyle="1" w:styleId="TekstpodstawowyZnak">
    <w:name w:val="Tekst podstawowy Znak"/>
    <w:basedOn w:val="Domylnaczcionkaakapitu"/>
    <w:link w:val="Tekstpodstawowy"/>
    <w:rsid w:val="00995ACD"/>
    <w:rPr>
      <w:rFonts w:ascii="Calibri" w:eastAsia="Calibri" w:hAnsi="Calibri" w:cs="Times New Roman"/>
    </w:rPr>
  </w:style>
  <w:style w:type="paragraph" w:styleId="Tytu">
    <w:name w:val="Title"/>
    <w:basedOn w:val="Normalny"/>
    <w:next w:val="Podtytu"/>
    <w:link w:val="TytuZnak"/>
    <w:qFormat/>
    <w:rsid w:val="00995ACD"/>
    <w:pPr>
      <w:suppressAutoHyphens/>
      <w:spacing w:after="0" w:line="240" w:lineRule="auto"/>
      <w:jc w:val="center"/>
    </w:pPr>
    <w:rPr>
      <w:rFonts w:ascii="Arial" w:eastAsia="Times New Roman" w:hAnsi="Arial" w:cs="Arial"/>
      <w:b/>
      <w:bCs/>
      <w:sz w:val="24"/>
      <w:szCs w:val="24"/>
      <w:lang w:eastAsia="ar-SA"/>
    </w:rPr>
  </w:style>
  <w:style w:type="character" w:customStyle="1" w:styleId="TytuZnak">
    <w:name w:val="Tytuł Znak"/>
    <w:basedOn w:val="Domylnaczcionkaakapitu"/>
    <w:link w:val="Tytu"/>
    <w:rsid w:val="00995ACD"/>
    <w:rPr>
      <w:rFonts w:ascii="Arial" w:eastAsia="Times New Roman" w:hAnsi="Arial" w:cs="Arial"/>
      <w:b/>
      <w:bCs/>
      <w:sz w:val="24"/>
      <w:szCs w:val="24"/>
      <w:lang w:eastAsia="ar-SA"/>
    </w:rPr>
  </w:style>
  <w:style w:type="paragraph" w:styleId="Podtytu">
    <w:name w:val="Subtitle"/>
    <w:basedOn w:val="Normalny"/>
    <w:next w:val="Normalny"/>
    <w:link w:val="PodtytuZnak"/>
    <w:qFormat/>
    <w:rsid w:val="00995ACD"/>
    <w:pPr>
      <w:widowControl w:val="0"/>
      <w:numPr>
        <w:ilvl w:val="1"/>
      </w:numPr>
      <w:autoSpaceDE w:val="0"/>
      <w:autoSpaceDN w:val="0"/>
      <w:adjustRightInd w:val="0"/>
      <w:spacing w:line="240" w:lineRule="auto"/>
    </w:pPr>
    <w:rPr>
      <w:rFonts w:eastAsia="Times New Roman"/>
      <w:color w:val="5A5A5A"/>
      <w:spacing w:val="15"/>
      <w:lang w:eastAsia="pl-PL"/>
    </w:rPr>
  </w:style>
  <w:style w:type="character" w:customStyle="1" w:styleId="PodtytuZnak">
    <w:name w:val="Podtytuł Znak"/>
    <w:basedOn w:val="Domylnaczcionkaakapitu"/>
    <w:link w:val="Podtytu"/>
    <w:rsid w:val="00995ACD"/>
    <w:rPr>
      <w:rFonts w:ascii="Calibri" w:eastAsia="Times New Roman" w:hAnsi="Calibri" w:cs="Times New Roman"/>
      <w:color w:val="5A5A5A"/>
      <w:spacing w:val="15"/>
      <w:lang w:eastAsia="pl-PL"/>
    </w:rPr>
  </w:style>
  <w:style w:type="paragraph" w:customStyle="1" w:styleId="Tekstpodstawowy21">
    <w:name w:val="Tekst podstawowy 21"/>
    <w:basedOn w:val="Normalny"/>
    <w:rsid w:val="00995ACD"/>
    <w:pPr>
      <w:suppressAutoHyphens/>
      <w:spacing w:after="120" w:line="480" w:lineRule="auto"/>
    </w:pPr>
    <w:rPr>
      <w:rFonts w:ascii="Times New Roman" w:eastAsia="Times New Roman" w:hAnsi="Times New Roman"/>
      <w:sz w:val="24"/>
      <w:szCs w:val="24"/>
      <w:lang w:eastAsia="ar-SA"/>
    </w:rPr>
  </w:style>
  <w:style w:type="paragraph" w:customStyle="1" w:styleId="Standard">
    <w:name w:val="Standard"/>
    <w:rsid w:val="00917EE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13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A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36E3-3DB1-4D1E-A732-9E8CE09E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1715</Words>
  <Characters>10290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Procedura prowadzenia obserwacji</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prowadzenia obserwacji</dc:title>
  <dc:subject/>
  <dc:creator>Admin</dc:creator>
  <cp:keywords/>
  <dc:description/>
  <cp:lastModifiedBy>Admin</cp:lastModifiedBy>
  <cp:revision>4</cp:revision>
  <cp:lastPrinted>2021-10-11T11:54:00Z</cp:lastPrinted>
  <dcterms:created xsi:type="dcterms:W3CDTF">2021-10-11T12:20:00Z</dcterms:created>
  <dcterms:modified xsi:type="dcterms:W3CDTF">2021-10-11T12:21:00Z</dcterms:modified>
</cp:coreProperties>
</file>