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2E01">
        <w:rPr>
          <w:rFonts w:ascii="Times New Roman" w:hAnsi="Times New Roman" w:cs="Times New Roman"/>
          <w:b/>
          <w:bCs/>
          <w:sz w:val="28"/>
          <w:szCs w:val="28"/>
        </w:rPr>
        <w:t>č. 3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D90189" w:rsidRPr="002A4D40" w:rsidRDefault="00D90189" w:rsidP="006306CF">
      <w:pPr>
        <w:pStyle w:val="Zkladntext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</w:t>
      </w:r>
      <w:r w:rsidR="00882E01">
        <w:rPr>
          <w:rFonts w:ascii="Times New Roman" w:hAnsi="Times New Roman" w:cs="Times New Roman"/>
          <w:sz w:val="24"/>
          <w:szCs w:val="24"/>
        </w:rPr>
        <w:t>č. 47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</w:t>
      </w:r>
      <w:r w:rsidR="00882E01">
        <w:rPr>
          <w:rFonts w:ascii="Times New Roman" w:hAnsi="Times New Roman" w:cs="Times New Roman"/>
          <w:sz w:val="24"/>
          <w:szCs w:val="24"/>
        </w:rPr>
        <w:t xml:space="preserve">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882E01">
        <w:rPr>
          <w:rFonts w:ascii="Times New Roman" w:hAnsi="Times New Roman" w:cs="Times New Roman"/>
          <w:sz w:val="24"/>
          <w:szCs w:val="24"/>
        </w:rPr>
        <w:t>na poskytovanie služieb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82E01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Pr="002A4D40" w:rsidRDefault="00882E01" w:rsidP="00882E01">
      <w:pPr>
        <w:pStyle w:val="Zkladntext3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45</w:t>
      </w:r>
      <w:r w:rsidR="00D90189">
        <w:rPr>
          <w:rFonts w:ascii="Times New Roman" w:hAnsi="Times New Roman" w:cs="Times New Roman"/>
          <w:sz w:val="24"/>
          <w:szCs w:val="24"/>
        </w:rPr>
        <w:t xml:space="preserve"> - C</w:t>
      </w:r>
      <w:r w:rsidR="00D90189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18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D90189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D90189">
        <w:rPr>
          <w:rFonts w:ascii="Times New Roman" w:hAnsi="Times New Roman" w:cs="Times New Roman"/>
          <w:sz w:val="24"/>
          <w:szCs w:val="24"/>
        </w:rPr>
        <w:t xml:space="preserve">Priestor vhodný </w:t>
      </w:r>
      <w:r>
        <w:rPr>
          <w:rFonts w:ascii="Times New Roman" w:hAnsi="Times New Roman" w:cs="Times New Roman"/>
          <w:sz w:val="24"/>
          <w:szCs w:val="24"/>
        </w:rPr>
        <w:t>na poskytovanie služieb</w:t>
      </w:r>
      <w:r w:rsidR="00D90189">
        <w:rPr>
          <w:rFonts w:ascii="Times New Roman" w:hAnsi="Times New Roman" w:cs="Times New Roman"/>
          <w:sz w:val="24"/>
          <w:szCs w:val="24"/>
        </w:rPr>
        <w:t>.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D90189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D90189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90189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D90189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85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A3BBF" w:rsidRDefault="006A3BBF" w:rsidP="0094281A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882E01">
        <w:rPr>
          <w:rFonts w:ascii="Times New Roman" w:hAnsi="Times New Roman" w:cs="Times New Roman"/>
          <w:sz w:val="24"/>
          <w:szCs w:val="24"/>
        </w:rPr>
        <w:t>31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882E01">
        <w:rPr>
          <w:rFonts w:ascii="Times New Roman" w:hAnsi="Times New Roman" w:cs="Times New Roman"/>
          <w:sz w:val="24"/>
          <w:szCs w:val="24"/>
        </w:rPr>
        <w:t>5</w:t>
      </w:r>
      <w:r w:rsidR="00541263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1B3E6A" w:rsidRPr="00E815A6" w:rsidRDefault="001B3E6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zámeru priameho nájmu si vyhradzuje právo odmietnuť všetky predložené ponuky. 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Kontakt:</w:t>
      </w:r>
    </w:p>
    <w:p w:rsidR="00E2524A" w:rsidRPr="002764A7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882E01">
        <w:rPr>
          <w:rFonts w:ascii="Times New Roman" w:hAnsi="Times New Roman" w:cs="Times New Roman"/>
          <w:sz w:val="24"/>
          <w:szCs w:val="24"/>
        </w:rPr>
        <w:t>10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882E01">
        <w:rPr>
          <w:rFonts w:ascii="Times New Roman" w:hAnsi="Times New Roman" w:cs="Times New Roman"/>
          <w:sz w:val="24"/>
          <w:szCs w:val="24"/>
        </w:rPr>
        <w:t>5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41263">
        <w:rPr>
          <w:rFonts w:ascii="Times New Roman" w:hAnsi="Times New Roman" w:cs="Times New Roman"/>
          <w:sz w:val="24"/>
          <w:szCs w:val="24"/>
        </w:rPr>
        <w:t>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D4ADA"/>
    <w:rsid w:val="0014392D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B5CB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6</cp:revision>
  <cp:lastPrinted>2021-03-02T11:07:00Z</cp:lastPrinted>
  <dcterms:created xsi:type="dcterms:W3CDTF">2021-03-02T11:07:00Z</dcterms:created>
  <dcterms:modified xsi:type="dcterms:W3CDTF">2021-05-10T08:18:00Z</dcterms:modified>
</cp:coreProperties>
</file>