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5B" w:rsidRDefault="0025055B" w:rsidP="0025055B">
      <w:pPr>
        <w:pStyle w:val="NormalnyWeb"/>
      </w:pPr>
      <w:r>
        <w:rPr>
          <w:rStyle w:val="Pogrubienie"/>
        </w:rPr>
        <w:t>Dzień dobry,</w:t>
      </w:r>
    </w:p>
    <w:p w:rsidR="00C36CA8" w:rsidRPr="00AF7A2B" w:rsidRDefault="00C36CA8" w:rsidP="00C36CA8">
      <w:pPr>
        <w:ind w:firstLine="708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Dziękuję wszystkim, którzy przesłali mi prace w terminie. Wszystkie są już sprawdzone, oceny wpiszę w najbliższym czasie. Jednocześnie proszę, abyście starali się wykonywać zadane prace samodzielnie. </w:t>
      </w:r>
      <w:r w:rsidRPr="00004077">
        <w:rPr>
          <w:rFonts w:ascii="Times New Roman" w:hAnsi="Times New Roman" w:cs="Times New Roman"/>
        </w:rPr>
        <w:sym w:font="Wingdings" w:char="F04A"/>
      </w:r>
    </w:p>
    <w:p w:rsidR="0025055B" w:rsidRDefault="0025055B" w:rsidP="0025055B">
      <w:pPr>
        <w:pStyle w:val="NormalnyWeb"/>
      </w:pPr>
      <w:r>
        <w:rPr>
          <w:rStyle w:val="Pogrubienie"/>
        </w:rPr>
        <w:t>Zadanie na kolejny tydzień:</w:t>
      </w:r>
    </w:p>
    <w:p w:rsidR="009511D9" w:rsidRPr="009511D9" w:rsidRDefault="009511D9" w:rsidP="009511D9">
      <w:pPr>
        <w:tabs>
          <w:tab w:val="left" w:pos="5519"/>
        </w:tabs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11D9">
        <w:rPr>
          <w:rFonts w:ascii="Times New Roman" w:hAnsi="Times New Roman" w:cs="Times New Roman"/>
          <w:sz w:val="24"/>
          <w:szCs w:val="24"/>
        </w:rPr>
        <w:t xml:space="preserve">Proszę, aby dzieci zapoznały się z tematem: </w:t>
      </w:r>
      <w:r w:rsidRPr="009511D9">
        <w:rPr>
          <w:rFonts w:ascii="Times New Roman" w:eastAsia="Calibri" w:hAnsi="Times New Roman" w:cs="Times New Roman"/>
          <w:b/>
          <w:sz w:val="24"/>
          <w:szCs w:val="24"/>
        </w:rPr>
        <w:t>Zmiany w przemyśle Niemiec.</w:t>
      </w:r>
    </w:p>
    <w:p w:rsidR="009511D9" w:rsidRPr="009511D9" w:rsidRDefault="009511D9" w:rsidP="00951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platformie epodręczniki.pl temat jest dostępny pod linkiem: </w:t>
      </w:r>
    </w:p>
    <w:p w:rsidR="009511D9" w:rsidRPr="009511D9" w:rsidRDefault="00350245" w:rsidP="00951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9511D9" w:rsidRPr="00951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https://epodreczniki.pl/a/srodowisko-przyrodnicze-i-gospodarka-niemiec/DD20MtgUQ</w:t>
        </w:r>
      </w:hyperlink>
    </w:p>
    <w:p w:rsidR="009511D9" w:rsidRPr="009511D9" w:rsidRDefault="009511D9" w:rsidP="00951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Czytamy tylko punkt 4:</w:t>
      </w:r>
      <w:r w:rsidRPr="0095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Gospodarka Niemiec".</w:t>
      </w:r>
    </w:p>
    <w:p w:rsidR="009511D9" w:rsidRPr="009511D9" w:rsidRDefault="009511D9" w:rsidP="009511D9">
      <w:pPr>
        <w:tabs>
          <w:tab w:val="left" w:pos="3518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zeszycie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zapisujemy temat i </w:t>
      </w:r>
      <w:r w:rsidRPr="0095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robimy krótką notatkę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95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511D9" w:rsidRPr="009511D9" w:rsidRDefault="009511D9" w:rsidP="009511D9">
      <w:pPr>
        <w:widowControl w:val="0"/>
        <w:numPr>
          <w:ilvl w:val="0"/>
          <w:numId w:val="2"/>
        </w:numPr>
        <w:tabs>
          <w:tab w:val="left" w:pos="120"/>
        </w:tabs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9511D9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Gospodarka Niemiec należy do najbardziej rozwiniętych na świecie.</w:t>
      </w:r>
    </w:p>
    <w:p w:rsidR="009511D9" w:rsidRPr="009511D9" w:rsidRDefault="009511D9" w:rsidP="009511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9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Najważniejszą rolę w przemyśle Niemiec odgrywa przetwórstwo przemysłowe.</w:t>
      </w:r>
    </w:p>
    <w:p w:rsidR="009511D9" w:rsidRPr="009511D9" w:rsidRDefault="009511D9" w:rsidP="009511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Powstało tam wiele znanych na całym świecie firm.</w:t>
      </w:r>
    </w:p>
    <w:p w:rsidR="009511D9" w:rsidRPr="009511D9" w:rsidRDefault="00350245" w:rsidP="009511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bookmarkStart w:id="0" w:name="_GoBack"/>
      <w:bookmarkEnd w:id="0"/>
      <w:r w:rsidR="009511D9" w:rsidRPr="009511D9">
        <w:rPr>
          <w:rFonts w:ascii="Times New Roman" w:eastAsia="Times New Roman" w:hAnsi="Times New Roman" w:cs="Times New Roman"/>
          <w:sz w:val="24"/>
          <w:szCs w:val="24"/>
          <w:lang w:eastAsia="pl-PL"/>
        </w:rPr>
        <w:t>W Nadrenii Północnej-Westfalii tereny zniszczone przez górnictwo i hutnictwo są poddawane rekultywacji.</w:t>
      </w:r>
    </w:p>
    <w:p w:rsidR="009511D9" w:rsidRDefault="009511D9" w:rsidP="009511D9">
      <w:pPr>
        <w:widowControl w:val="0"/>
        <w:spacing w:after="0" w:line="336" w:lineRule="exact"/>
        <w:ind w:left="360"/>
        <w:jc w:val="center"/>
        <w:rPr>
          <w:rFonts w:ascii="Times New Roman" w:eastAsia="Sylfaen" w:hAnsi="Times New Roman" w:cs="Times New Roman"/>
          <w:b/>
          <w:color w:val="000000"/>
          <w:lang w:eastAsia="pl-PL" w:bidi="pl-PL"/>
        </w:rPr>
      </w:pPr>
    </w:p>
    <w:p w:rsidR="009511D9" w:rsidRPr="009511D9" w:rsidRDefault="009511D9" w:rsidP="009511D9">
      <w:pPr>
        <w:widowControl w:val="0"/>
        <w:spacing w:after="0" w:line="336" w:lineRule="exact"/>
        <w:ind w:left="360"/>
        <w:jc w:val="center"/>
        <w:rPr>
          <w:rFonts w:ascii="Times New Roman" w:eastAsia="Sylfaen" w:hAnsi="Times New Roman" w:cs="Times New Roman"/>
          <w:b/>
          <w:color w:val="000000"/>
          <w:lang w:eastAsia="pl-PL" w:bidi="pl-PL"/>
        </w:rPr>
      </w:pPr>
      <w:r w:rsidRPr="009511D9">
        <w:rPr>
          <w:rFonts w:ascii="Times New Roman" w:eastAsia="Sylfaen" w:hAnsi="Times New Roman" w:cs="Times New Roman"/>
          <w:b/>
          <w:color w:val="000000"/>
          <w:lang w:eastAsia="pl-PL" w:bidi="pl-PL"/>
        </w:rPr>
        <w:t>KARTA PRACY</w:t>
      </w:r>
    </w:p>
    <w:p w:rsidR="009511D9" w:rsidRPr="009511D9" w:rsidRDefault="009511D9" w:rsidP="009511D9">
      <w:pPr>
        <w:widowControl w:val="0"/>
        <w:spacing w:after="0" w:line="336" w:lineRule="exact"/>
        <w:ind w:left="360"/>
        <w:jc w:val="both"/>
        <w:rPr>
          <w:rFonts w:ascii="Times New Roman" w:eastAsia="Sylfaen" w:hAnsi="Times New Roman" w:cs="Times New Roman"/>
          <w:color w:val="000000"/>
          <w:lang w:eastAsia="pl-PL" w:bidi="pl-PL"/>
        </w:rPr>
      </w:pPr>
    </w:p>
    <w:p w:rsidR="009511D9" w:rsidRPr="009511D9" w:rsidRDefault="009511D9" w:rsidP="009511D9">
      <w:pPr>
        <w:widowControl w:val="0"/>
        <w:spacing w:after="0" w:line="336" w:lineRule="exact"/>
        <w:ind w:left="360"/>
        <w:jc w:val="both"/>
        <w:rPr>
          <w:rFonts w:ascii="Times New Roman" w:eastAsia="Sylfaen" w:hAnsi="Times New Roman" w:cs="Times New Roman"/>
          <w:color w:val="000000"/>
          <w:lang w:eastAsia="pl-PL" w:bidi="pl-PL"/>
        </w:rPr>
      </w:pPr>
    </w:p>
    <w:p w:rsidR="009511D9" w:rsidRPr="009511D9" w:rsidRDefault="009511D9" w:rsidP="009511D9">
      <w:pPr>
        <w:widowControl w:val="0"/>
        <w:spacing w:after="0" w:line="336" w:lineRule="exact"/>
        <w:jc w:val="both"/>
        <w:rPr>
          <w:rFonts w:ascii="Times New Roman" w:eastAsia="Sylfaen" w:hAnsi="Times New Roman" w:cs="Times New Roman"/>
          <w:color w:val="000000"/>
          <w:lang w:eastAsia="pl-PL" w:bidi="pl-PL"/>
        </w:rPr>
      </w:pPr>
      <w:r w:rsidRPr="009511D9">
        <w:rPr>
          <w:rFonts w:ascii="Times New Roman" w:eastAsia="Sylfaen" w:hAnsi="Times New Roman" w:cs="Times New Roman"/>
          <w:noProof/>
          <w:color w:val="000000"/>
          <w:lang w:eastAsia="pl-PL"/>
        </w:rPr>
        <w:drawing>
          <wp:anchor distT="0" distB="1270" distL="128270" distR="63500" simplePos="0" relativeHeight="251661312" behindDoc="1" locked="0" layoutInCell="1" allowOverlap="1" wp14:anchorId="1E3E99C4" wp14:editId="629DAC2C">
            <wp:simplePos x="0" y="0"/>
            <wp:positionH relativeFrom="margin">
              <wp:posOffset>3554095</wp:posOffset>
            </wp:positionH>
            <wp:positionV relativeFrom="paragraph">
              <wp:posOffset>176530</wp:posOffset>
            </wp:positionV>
            <wp:extent cx="2487295" cy="2517775"/>
            <wp:effectExtent l="0" t="0" r="8255" b="0"/>
            <wp:wrapSquare wrapText="left"/>
            <wp:docPr id="3" name="Obraz 3" descr="C:\Users\Dell\AppData\Local\Temp\FineReader12.00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Dell\AppData\Local\Temp\FineReader12.00\media\image3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t>Jeszcze kilkadziesiąt lat temu Bawaria była po</w:t>
      </w:r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softHyphen/>
        <w:t>zbawionym surowców mineralnych, biednym landem. Dziś należy do najbogatszych regio</w:t>
      </w:r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softHyphen/>
        <w:t xml:space="preserve">nów i jest niezwykle atrakcyjna pod względem gospodarczym. Swoje siedziby mają tam takie firmy, jak Siemens, BMW (fot.), Daimler, Bosch czy SAP. Stało się tak dzięki powstaniu jednej z największych </w:t>
      </w:r>
      <w:proofErr w:type="spellStart"/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t>technopolii</w:t>
      </w:r>
      <w:proofErr w:type="spellEnd"/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t xml:space="preserve"> w Niemczech.</w:t>
      </w:r>
    </w:p>
    <w:p w:rsidR="009511D9" w:rsidRPr="009511D9" w:rsidRDefault="009511D9" w:rsidP="009511D9">
      <w:pPr>
        <w:widowControl w:val="0"/>
        <w:spacing w:after="257" w:line="336" w:lineRule="exact"/>
        <w:jc w:val="both"/>
        <w:rPr>
          <w:rFonts w:ascii="Times New Roman" w:eastAsia="Sylfaen" w:hAnsi="Times New Roman" w:cs="Times New Roman"/>
          <w:color w:val="000000"/>
          <w:lang w:eastAsia="pl-PL" w:bidi="pl-PL"/>
        </w:rPr>
      </w:pPr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t>Władze Bawarii zdecydowały się rozwijać re</w:t>
      </w:r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softHyphen/>
        <w:t>gion i stworzyć nowym firmom dobre warunki do rozpoczęcia działalności. Nowoczesne fir</w:t>
      </w:r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softHyphen/>
        <w:t>my otrzymały od nich korzystne oferty zakupu gruntów, pomoc w rozwoju nowoczesnych technologii oraz kształceniu pracowników. W szybkim tempie na dawnych łąkach zaczęły powstawać fabryki, budowano do nich drogi i małe lotniska. Rozwijano przede wszystkim produkcję skomplikowanych ma</w:t>
      </w:r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softHyphen/>
        <w:t>szyn, samochodów, a także samolotów i technologii do badań kosmosu.</w:t>
      </w:r>
    </w:p>
    <w:p w:rsidR="009511D9" w:rsidRPr="009511D9" w:rsidRDefault="009511D9" w:rsidP="009511D9">
      <w:pPr>
        <w:keepNext/>
        <w:keepLines/>
        <w:widowControl w:val="0"/>
        <w:numPr>
          <w:ilvl w:val="0"/>
          <w:numId w:val="3"/>
        </w:numPr>
        <w:spacing w:after="1692" w:line="240" w:lineRule="exact"/>
        <w:contextualSpacing/>
        <w:jc w:val="both"/>
        <w:outlineLvl w:val="6"/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</w:pPr>
      <w:bookmarkStart w:id="1" w:name="bookmark34"/>
      <w:r w:rsidRPr="009511D9"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  <w:lastRenderedPageBreak/>
        <w:t xml:space="preserve">Opisz działania, które przyczyniły się do rozwoju </w:t>
      </w:r>
      <w:proofErr w:type="spellStart"/>
      <w:r w:rsidRPr="009511D9"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  <w:t>technopolii</w:t>
      </w:r>
      <w:proofErr w:type="spellEnd"/>
      <w:r w:rsidRPr="009511D9"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  <w:t xml:space="preserve"> w Bawarii.</w:t>
      </w:r>
      <w:bookmarkEnd w:id="1"/>
    </w:p>
    <w:p w:rsidR="009511D9" w:rsidRPr="009511D9" w:rsidRDefault="009511D9" w:rsidP="009511D9">
      <w:pPr>
        <w:keepNext/>
        <w:keepLines/>
        <w:widowControl w:val="0"/>
        <w:spacing w:after="1692" w:line="240" w:lineRule="exact"/>
        <w:ind w:left="720"/>
        <w:contextualSpacing/>
        <w:jc w:val="both"/>
        <w:outlineLvl w:val="6"/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</w:pPr>
    </w:p>
    <w:p w:rsidR="009511D9" w:rsidRPr="009511D9" w:rsidRDefault="009511D9" w:rsidP="009511D9">
      <w:pPr>
        <w:keepNext/>
        <w:keepLines/>
        <w:widowControl w:val="0"/>
        <w:spacing w:after="1692" w:line="240" w:lineRule="exact"/>
        <w:ind w:left="720"/>
        <w:contextualSpacing/>
        <w:jc w:val="both"/>
        <w:outlineLvl w:val="6"/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</w:pPr>
    </w:p>
    <w:p w:rsidR="009511D9" w:rsidRPr="009511D9" w:rsidRDefault="009511D9" w:rsidP="009511D9">
      <w:pPr>
        <w:keepNext/>
        <w:keepLines/>
        <w:widowControl w:val="0"/>
        <w:numPr>
          <w:ilvl w:val="0"/>
          <w:numId w:val="3"/>
        </w:numPr>
        <w:spacing w:after="0" w:line="240" w:lineRule="exact"/>
        <w:contextualSpacing/>
        <w:jc w:val="both"/>
        <w:outlineLvl w:val="6"/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</w:pPr>
      <w:bookmarkStart w:id="2" w:name="bookmark35"/>
      <w:r w:rsidRPr="009511D9"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  <w:t xml:space="preserve">Wymień rodzaje przemysłu, które rozwinęły się w bawarskiej </w:t>
      </w:r>
      <w:proofErr w:type="spellStart"/>
      <w:r w:rsidRPr="009511D9"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  <w:t>technopolii</w:t>
      </w:r>
      <w:proofErr w:type="spellEnd"/>
      <w:r w:rsidRPr="009511D9"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  <w:t>.</w:t>
      </w:r>
      <w:bookmarkEnd w:id="2"/>
    </w:p>
    <w:p w:rsidR="009511D9" w:rsidRPr="009511D9" w:rsidRDefault="009511D9" w:rsidP="00951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55B" w:rsidRDefault="0025055B" w:rsidP="0025055B">
      <w:pPr>
        <w:pStyle w:val="NormalnyWeb"/>
        <w:spacing w:line="276" w:lineRule="auto"/>
        <w:jc w:val="both"/>
      </w:pPr>
      <w:r>
        <w:t xml:space="preserve">Po </w:t>
      </w:r>
      <w:r w:rsidR="009511D9" w:rsidRPr="009511D9">
        <w:rPr>
          <w:b/>
        </w:rPr>
        <w:t>samodzielnym</w:t>
      </w:r>
      <w:r w:rsidR="009511D9">
        <w:t xml:space="preserve"> </w:t>
      </w:r>
      <w:r>
        <w:t xml:space="preserve">wykonaniu zadań proszę zrobić zdjęcie i wysłać na adres: </w:t>
      </w:r>
      <w:hyperlink r:id="rId8" w:history="1">
        <w:r w:rsidRPr="00424AF2">
          <w:rPr>
            <w:rStyle w:val="Hipercze"/>
          </w:rPr>
          <w:t>beatakiluk@tlen.pl</w:t>
        </w:r>
      </w:hyperlink>
      <w:r>
        <w:t xml:space="preserve">      W temacie proszę wpisać imię, nazwisko i klasę. </w:t>
      </w:r>
    </w:p>
    <w:p w:rsidR="0025055B" w:rsidRDefault="0025055B" w:rsidP="0025055B">
      <w:pPr>
        <w:pStyle w:val="NormalnyWeb"/>
        <w:rPr>
          <w:b/>
        </w:rPr>
      </w:pPr>
      <w:r w:rsidRPr="00D64A28">
        <w:rPr>
          <w:b/>
        </w:rPr>
        <w:t xml:space="preserve">Termin wykonania: </w:t>
      </w:r>
      <w:r>
        <w:rPr>
          <w:b/>
        </w:rPr>
        <w:t>20</w:t>
      </w:r>
      <w:r w:rsidRPr="00D64A28">
        <w:rPr>
          <w:b/>
        </w:rPr>
        <w:t>.04</w:t>
      </w:r>
    </w:p>
    <w:p w:rsidR="0025055B" w:rsidRDefault="0025055B" w:rsidP="0025055B">
      <w:pPr>
        <w:pStyle w:val="NormalnyWeb"/>
      </w:pPr>
      <w:r>
        <w:t>Pozdrawiam,</w:t>
      </w:r>
    </w:p>
    <w:p w:rsidR="0025055B" w:rsidRDefault="0025055B" w:rsidP="0025055B">
      <w:pPr>
        <w:rPr>
          <w:rFonts w:ascii="Times New Roman" w:hAnsi="Times New Roman" w:cs="Times New Roman"/>
        </w:rPr>
      </w:pPr>
      <w:r w:rsidRPr="001803B7">
        <w:rPr>
          <w:rFonts w:ascii="Times New Roman" w:hAnsi="Times New Roman" w:cs="Times New Roman"/>
        </w:rPr>
        <w:t xml:space="preserve">Beata </w:t>
      </w:r>
      <w:proofErr w:type="spellStart"/>
      <w:r w:rsidRPr="001803B7">
        <w:rPr>
          <w:rFonts w:ascii="Times New Roman" w:hAnsi="Times New Roman" w:cs="Times New Roman"/>
        </w:rPr>
        <w:t>Kiluk</w:t>
      </w:r>
      <w:proofErr w:type="spellEnd"/>
    </w:p>
    <w:p w:rsidR="00FF58E4" w:rsidRDefault="00350245"/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297"/>
    <w:multiLevelType w:val="hybridMultilevel"/>
    <w:tmpl w:val="28E4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08EE"/>
    <w:multiLevelType w:val="multilevel"/>
    <w:tmpl w:val="73D6328A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8755645"/>
    <w:multiLevelType w:val="multilevel"/>
    <w:tmpl w:val="B4C698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76"/>
    <w:rsid w:val="0025055B"/>
    <w:rsid w:val="00350245"/>
    <w:rsid w:val="00363405"/>
    <w:rsid w:val="005B3D85"/>
    <w:rsid w:val="007F7C76"/>
    <w:rsid w:val="009511D9"/>
    <w:rsid w:val="00C3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05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55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05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55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kiluk@tlen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rodowisko-przyrodnicze-i-gospodarka-niemiec/DD20MtgU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2020-04-15T03:55:00Z</dcterms:created>
  <dcterms:modified xsi:type="dcterms:W3CDTF">2020-04-15T16:00:00Z</dcterms:modified>
</cp:coreProperties>
</file>