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61" w:rsidRDefault="008E331D">
      <w:r>
        <w:t>5a</w:t>
      </w:r>
      <w:r w:rsidR="00C222A4">
        <w:t xml:space="preserve"> </w:t>
      </w:r>
      <w:r w:rsidR="005B463A">
        <w:t xml:space="preserve">j. polski </w:t>
      </w:r>
      <w:r w:rsidR="00C222A4">
        <w:t>od 18.05-22.05.2020r.</w:t>
      </w:r>
    </w:p>
    <w:p w:rsidR="008E331D" w:rsidRDefault="008E331D">
      <w:r>
        <w:t>Możliwość kontaktu:</w:t>
      </w:r>
    </w:p>
    <w:p w:rsidR="008E331D" w:rsidRDefault="00D144A2">
      <w:hyperlink r:id="rId5" w:history="1">
        <w:r w:rsidR="008E331D" w:rsidRPr="00E0382A">
          <w:rPr>
            <w:rStyle w:val="Hipercze"/>
          </w:rPr>
          <w:t>bac21@poczta.fm</w:t>
        </w:r>
      </w:hyperlink>
      <w:r w:rsidR="008E331D">
        <w:t>, Messenger</w:t>
      </w:r>
    </w:p>
    <w:p w:rsidR="008E331D" w:rsidRPr="004C3FE1" w:rsidRDefault="008E331D">
      <w:pPr>
        <w:rPr>
          <w:b/>
        </w:rPr>
      </w:pPr>
      <w:r w:rsidRPr="004C3FE1">
        <w:rPr>
          <w:b/>
        </w:rPr>
        <w:t>Dzień 1</w:t>
      </w:r>
    </w:p>
    <w:p w:rsidR="008E331D" w:rsidRPr="004C3FE1" w:rsidRDefault="008E331D">
      <w:pPr>
        <w:rPr>
          <w:b/>
        </w:rPr>
      </w:pPr>
      <w:r w:rsidRPr="004C3FE1">
        <w:rPr>
          <w:b/>
        </w:rPr>
        <w:t>T: Jacy? Którzy? Czyi? Kto rąbka tajemnicy uchyli?</w:t>
      </w:r>
    </w:p>
    <w:p w:rsidR="008E331D" w:rsidRDefault="008E331D">
      <w:r>
        <w:t>Przydawka</w:t>
      </w:r>
    </w:p>
    <w:p w:rsidR="00B3694B" w:rsidRDefault="00B3694B" w:rsidP="00B3694B">
      <w:r>
        <w:t>1.Zapisz notatkę do zeszytu i postaraj się zapamiętać wiadomości.</w:t>
      </w:r>
    </w:p>
    <w:p w:rsidR="008E331D" w:rsidRPr="00B3694B" w:rsidRDefault="008E331D" w:rsidP="00B3694B">
      <w:pPr>
        <w:shd w:val="clear" w:color="auto" w:fill="FFFF00"/>
        <w:rPr>
          <w:sz w:val="24"/>
          <w:szCs w:val="24"/>
        </w:rPr>
      </w:pPr>
      <w:r w:rsidRPr="00B3694B">
        <w:rPr>
          <w:b/>
          <w:sz w:val="24"/>
          <w:szCs w:val="24"/>
        </w:rPr>
        <w:t xml:space="preserve">Przydawka </w:t>
      </w:r>
      <w:r w:rsidRPr="00B3694B">
        <w:rPr>
          <w:sz w:val="24"/>
          <w:szCs w:val="24"/>
        </w:rPr>
        <w:t xml:space="preserve">to część zdania, która informuje o właściwościach, cechach kogoś lub czegoś, np. </w:t>
      </w:r>
      <w:r w:rsidRPr="00B3694B">
        <w:rPr>
          <w:sz w:val="24"/>
          <w:szCs w:val="24"/>
          <w:u w:val="single"/>
        </w:rPr>
        <w:t>ogromny, złoty</w:t>
      </w:r>
      <w:r w:rsidRPr="00B3694B">
        <w:rPr>
          <w:sz w:val="24"/>
          <w:szCs w:val="24"/>
        </w:rPr>
        <w:t xml:space="preserve"> tron. Określa rzeczowniki.</w:t>
      </w:r>
    </w:p>
    <w:p w:rsidR="008E331D" w:rsidRDefault="008E331D" w:rsidP="00B3694B">
      <w:pPr>
        <w:shd w:val="clear" w:color="auto" w:fill="92CDDC" w:themeFill="accent5" w:themeFillTint="99"/>
        <w:rPr>
          <w:u w:val="single"/>
        </w:rPr>
      </w:pPr>
      <w:r>
        <w:t xml:space="preserve">Może być wyrażona przymiotnikiem, rzeczownikiem, liczebnikiem, wyrażeniem przyimkowym, np. </w:t>
      </w:r>
      <w:r w:rsidRPr="008E331D">
        <w:rPr>
          <w:u w:val="single"/>
        </w:rPr>
        <w:t xml:space="preserve">piękna </w:t>
      </w:r>
      <w:r>
        <w:t xml:space="preserve">bogini, bogini </w:t>
      </w:r>
      <w:r w:rsidRPr="008E331D">
        <w:rPr>
          <w:u w:val="single"/>
        </w:rPr>
        <w:t>pól</w:t>
      </w:r>
      <w:r>
        <w:t xml:space="preserve">, </w:t>
      </w:r>
      <w:r w:rsidRPr="008E331D">
        <w:rPr>
          <w:u w:val="single"/>
        </w:rPr>
        <w:t>pierwsza</w:t>
      </w:r>
      <w:r>
        <w:t xml:space="preserve"> bogini, bogini </w:t>
      </w:r>
      <w:r w:rsidRPr="008E331D">
        <w:rPr>
          <w:u w:val="single"/>
        </w:rPr>
        <w:t>z Olimpu.</w:t>
      </w:r>
    </w:p>
    <w:p w:rsidR="008E331D" w:rsidRDefault="008E331D" w:rsidP="00B3694B">
      <w:pPr>
        <w:shd w:val="clear" w:color="auto" w:fill="FABF8F" w:themeFill="accent6" w:themeFillTint="99"/>
      </w:pPr>
      <w:r w:rsidRPr="008E331D">
        <w:t xml:space="preserve">Najczęściej </w:t>
      </w:r>
      <w:r>
        <w:t>odpowiada na pytania:</w:t>
      </w:r>
    </w:p>
    <w:p w:rsidR="008E331D" w:rsidRDefault="008E331D" w:rsidP="00B3694B">
      <w:pPr>
        <w:shd w:val="clear" w:color="auto" w:fill="FABF8F" w:themeFill="accent6" w:themeFillTint="99"/>
      </w:pPr>
      <w:r w:rsidRPr="008E331D">
        <w:rPr>
          <w:b/>
        </w:rPr>
        <w:t>Jaki</w:t>
      </w:r>
      <w:r>
        <w:t xml:space="preserve">?, np. </w:t>
      </w:r>
      <w:r w:rsidRPr="008E331D">
        <w:rPr>
          <w:u w:val="single"/>
        </w:rPr>
        <w:t xml:space="preserve">nieśmiertelny </w:t>
      </w:r>
      <w:r>
        <w:t>bóg</w:t>
      </w:r>
    </w:p>
    <w:p w:rsidR="008E331D" w:rsidRPr="008E331D" w:rsidRDefault="008E331D" w:rsidP="00B3694B">
      <w:pPr>
        <w:shd w:val="clear" w:color="auto" w:fill="FABF8F" w:themeFill="accent6" w:themeFillTint="99"/>
        <w:rPr>
          <w:u w:val="single"/>
        </w:rPr>
      </w:pPr>
      <w:r w:rsidRPr="008E331D">
        <w:rPr>
          <w:b/>
        </w:rPr>
        <w:t>Czyj?</w:t>
      </w:r>
      <w:r>
        <w:t xml:space="preserve">, np. łuk </w:t>
      </w:r>
      <w:r w:rsidRPr="008E331D">
        <w:rPr>
          <w:u w:val="single"/>
        </w:rPr>
        <w:t>Artemidy</w:t>
      </w:r>
    </w:p>
    <w:p w:rsidR="008E331D" w:rsidRDefault="008E331D" w:rsidP="00B3694B">
      <w:pPr>
        <w:shd w:val="clear" w:color="auto" w:fill="FABF8F" w:themeFill="accent6" w:themeFillTint="99"/>
      </w:pPr>
      <w:r w:rsidRPr="008E331D">
        <w:rPr>
          <w:b/>
        </w:rPr>
        <w:t>Który?</w:t>
      </w:r>
      <w:r>
        <w:t>, np</w:t>
      </w:r>
      <w:r w:rsidRPr="008E331D">
        <w:rPr>
          <w:u w:val="single"/>
        </w:rPr>
        <w:t xml:space="preserve">. </w:t>
      </w:r>
      <w:r>
        <w:rPr>
          <w:u w:val="single"/>
        </w:rPr>
        <w:t>o</w:t>
      </w:r>
      <w:r w:rsidRPr="008E331D">
        <w:rPr>
          <w:u w:val="single"/>
        </w:rPr>
        <w:t>statni</w:t>
      </w:r>
      <w:r>
        <w:t xml:space="preserve"> pojedynek</w:t>
      </w:r>
    </w:p>
    <w:p w:rsidR="008E331D" w:rsidRPr="008E331D" w:rsidRDefault="008E331D" w:rsidP="00B3694B">
      <w:pPr>
        <w:shd w:val="clear" w:color="auto" w:fill="FABF8F" w:themeFill="accent6" w:themeFillTint="99"/>
        <w:rPr>
          <w:u w:val="single"/>
        </w:rPr>
      </w:pPr>
      <w:r w:rsidRPr="008E331D">
        <w:rPr>
          <w:b/>
        </w:rPr>
        <w:t>Z czego?,</w:t>
      </w:r>
      <w:r>
        <w:t xml:space="preserve"> np. łuk </w:t>
      </w:r>
      <w:r w:rsidRPr="008E331D">
        <w:rPr>
          <w:u w:val="single"/>
        </w:rPr>
        <w:t>z drewna</w:t>
      </w:r>
    </w:p>
    <w:p w:rsidR="00B3694B" w:rsidRPr="008E331D" w:rsidRDefault="008E331D" w:rsidP="00B3694B">
      <w:pPr>
        <w:shd w:val="clear" w:color="auto" w:fill="FABF8F" w:themeFill="accent6" w:themeFillTint="99"/>
      </w:pPr>
      <w:r w:rsidRPr="008E331D">
        <w:rPr>
          <w:b/>
        </w:rPr>
        <w:t>Ile?</w:t>
      </w:r>
      <w:r>
        <w:t>, np</w:t>
      </w:r>
      <w:r w:rsidRPr="008E331D">
        <w:rPr>
          <w:u w:val="single"/>
        </w:rPr>
        <w:t>. kilka</w:t>
      </w:r>
      <w:r>
        <w:t xml:space="preserve"> atrybutów</w:t>
      </w:r>
    </w:p>
    <w:p w:rsidR="008E331D" w:rsidRDefault="00B3694B" w:rsidP="00B3694B">
      <w:pPr>
        <w:shd w:val="clear" w:color="auto" w:fill="FFFFFF" w:themeFill="background1"/>
      </w:pPr>
      <w:r>
        <w:t>2. Wykonaj polecenia z podręcznika do gramatyki s. 144-145</w:t>
      </w:r>
    </w:p>
    <w:p w:rsidR="00B3694B" w:rsidRDefault="00B3694B" w:rsidP="00B3694B">
      <w:pPr>
        <w:shd w:val="clear" w:color="auto" w:fill="FFFFFF" w:themeFill="background1"/>
      </w:pPr>
      <w:r>
        <w:t>[Odeślij  zadanie 3.]</w:t>
      </w:r>
    </w:p>
    <w:p w:rsidR="00B3694B" w:rsidRDefault="00B3694B" w:rsidP="00B3694B">
      <w:pPr>
        <w:shd w:val="clear" w:color="auto" w:fill="FFFFFF" w:themeFill="background1"/>
      </w:pPr>
    </w:p>
    <w:p w:rsidR="00B3694B" w:rsidRPr="004C3FE1" w:rsidRDefault="00B3694B" w:rsidP="00B3694B">
      <w:pPr>
        <w:shd w:val="clear" w:color="auto" w:fill="FFFFFF" w:themeFill="background1"/>
        <w:rPr>
          <w:b/>
        </w:rPr>
      </w:pPr>
      <w:r w:rsidRPr="004C3FE1">
        <w:rPr>
          <w:b/>
        </w:rPr>
        <w:t>Dzień 2</w:t>
      </w:r>
    </w:p>
    <w:p w:rsidR="00B3694B" w:rsidRPr="004C3FE1" w:rsidRDefault="00B3694B" w:rsidP="00B3694B">
      <w:pPr>
        <w:shd w:val="clear" w:color="auto" w:fill="FFFFFF" w:themeFill="background1"/>
        <w:rPr>
          <w:b/>
        </w:rPr>
      </w:pPr>
      <w:r w:rsidRPr="004C3FE1">
        <w:rPr>
          <w:b/>
        </w:rPr>
        <w:t>T:Nie udawaj Greka!</w:t>
      </w:r>
    </w:p>
    <w:p w:rsidR="00B3694B" w:rsidRDefault="00B3694B" w:rsidP="00B3694B">
      <w:pPr>
        <w:shd w:val="clear" w:color="auto" w:fill="FFFFFF" w:themeFill="background1"/>
      </w:pPr>
      <w:r>
        <w:t>Dopełnienie</w:t>
      </w:r>
    </w:p>
    <w:p w:rsidR="00B3694B" w:rsidRDefault="00B3694B" w:rsidP="00B3694B">
      <w:pPr>
        <w:shd w:val="clear" w:color="auto" w:fill="FFFFFF" w:themeFill="background1"/>
      </w:pPr>
      <w:r>
        <w:t>1.Zapamiętaj informacje i zapisz do zeszytu.</w:t>
      </w:r>
    </w:p>
    <w:p w:rsidR="00B3694B" w:rsidRDefault="00B3694B" w:rsidP="00B02DEA">
      <w:pPr>
        <w:shd w:val="clear" w:color="auto" w:fill="FFFF00"/>
      </w:pPr>
      <w:r>
        <w:t xml:space="preserve">Dopełnienie to część zdania, która informuje o obiekcie czynności, np. przeczytać </w:t>
      </w:r>
      <w:r w:rsidRPr="00B3694B">
        <w:rPr>
          <w:u w:val="single"/>
        </w:rPr>
        <w:t>utwór.</w:t>
      </w:r>
      <w:r>
        <w:t xml:space="preserve"> Określa czasownik i należy do grupy orzeczenia.</w:t>
      </w:r>
    </w:p>
    <w:p w:rsidR="00B3694B" w:rsidRDefault="00B3694B" w:rsidP="00B3694B">
      <w:pPr>
        <w:shd w:val="clear" w:color="auto" w:fill="FFFFFF" w:themeFill="background1"/>
        <w:rPr>
          <w:u w:val="single"/>
        </w:rPr>
      </w:pPr>
      <w:r>
        <w:t xml:space="preserve">Dopełnienie najczęściej jest wyrażone rzeczownikiem lub wyrażeniem przyimkowym, np. zapamiętać </w:t>
      </w:r>
      <w:r w:rsidRPr="00B3694B">
        <w:rPr>
          <w:u w:val="single"/>
        </w:rPr>
        <w:t>informacje</w:t>
      </w:r>
      <w:r>
        <w:t xml:space="preserve">, opowiedzieć </w:t>
      </w:r>
      <w:r w:rsidRPr="00B3694B">
        <w:rPr>
          <w:u w:val="single"/>
        </w:rPr>
        <w:t>o zwyczajach.</w:t>
      </w:r>
    </w:p>
    <w:p w:rsidR="00B3694B" w:rsidRPr="00B3694B" w:rsidRDefault="00B3694B" w:rsidP="00B02DEA">
      <w:pPr>
        <w:shd w:val="clear" w:color="auto" w:fill="DAEEF3" w:themeFill="accent5" w:themeFillTint="33"/>
      </w:pPr>
      <w:r w:rsidRPr="00B3694B">
        <w:t>Odpowiada na pytania przypadków, oprócz mianownika i wołacza:</w:t>
      </w:r>
    </w:p>
    <w:p w:rsidR="00B3694B" w:rsidRPr="00B3694B" w:rsidRDefault="00B3694B" w:rsidP="00B02DEA">
      <w:pPr>
        <w:shd w:val="clear" w:color="auto" w:fill="DAEEF3" w:themeFill="accent5" w:themeFillTint="33"/>
      </w:pPr>
      <w:r w:rsidRPr="00B3694B">
        <w:lastRenderedPageBreak/>
        <w:t xml:space="preserve">Kogo? Czego?, np. nie widział </w:t>
      </w:r>
      <w:r w:rsidRPr="00B02DEA">
        <w:rPr>
          <w:u w:val="single"/>
        </w:rPr>
        <w:t>miasta</w:t>
      </w:r>
    </w:p>
    <w:p w:rsidR="00B3694B" w:rsidRPr="00B02DEA" w:rsidRDefault="00B3694B" w:rsidP="00B02DEA">
      <w:pPr>
        <w:shd w:val="clear" w:color="auto" w:fill="DAEEF3" w:themeFill="accent5" w:themeFillTint="33"/>
        <w:rPr>
          <w:u w:val="single"/>
        </w:rPr>
      </w:pPr>
      <w:r w:rsidRPr="00B3694B">
        <w:t xml:space="preserve">Komu? Czemu?, np. przyglądał się </w:t>
      </w:r>
      <w:r w:rsidRPr="00B02DEA">
        <w:rPr>
          <w:u w:val="single"/>
        </w:rPr>
        <w:t>krajobrazom,</w:t>
      </w:r>
    </w:p>
    <w:p w:rsidR="00B3694B" w:rsidRPr="00B02DEA" w:rsidRDefault="00B3694B" w:rsidP="00B02DEA">
      <w:pPr>
        <w:shd w:val="clear" w:color="auto" w:fill="DAEEF3" w:themeFill="accent5" w:themeFillTint="33"/>
        <w:rPr>
          <w:u w:val="single"/>
        </w:rPr>
      </w:pPr>
      <w:r w:rsidRPr="00B3694B">
        <w:t xml:space="preserve">Kogo? Co?, np. witał </w:t>
      </w:r>
      <w:r w:rsidRPr="00B02DEA">
        <w:rPr>
          <w:u w:val="single"/>
        </w:rPr>
        <w:t>zwycięzcę</w:t>
      </w:r>
    </w:p>
    <w:p w:rsidR="00B3694B" w:rsidRPr="00B02DEA" w:rsidRDefault="00B3694B" w:rsidP="00B02DEA">
      <w:pPr>
        <w:shd w:val="clear" w:color="auto" w:fill="DAEEF3" w:themeFill="accent5" w:themeFillTint="33"/>
        <w:rPr>
          <w:u w:val="single"/>
        </w:rPr>
      </w:pPr>
      <w:r>
        <w:t xml:space="preserve">Kim? Czym?, np. interesował się </w:t>
      </w:r>
      <w:r w:rsidRPr="00B02DEA">
        <w:rPr>
          <w:u w:val="single"/>
        </w:rPr>
        <w:t>wróżbami</w:t>
      </w:r>
    </w:p>
    <w:p w:rsidR="00B02DEA" w:rsidRPr="00B02DEA" w:rsidRDefault="00B3694B" w:rsidP="00B02DEA">
      <w:pPr>
        <w:shd w:val="clear" w:color="auto" w:fill="DAEEF3" w:themeFill="accent5" w:themeFillTint="33"/>
        <w:rPr>
          <w:u w:val="single"/>
        </w:rPr>
      </w:pPr>
      <w:r>
        <w:t xml:space="preserve">[o] kim? [o] czym?, np. rozmawiał </w:t>
      </w:r>
      <w:r w:rsidRPr="00B02DEA">
        <w:rPr>
          <w:u w:val="single"/>
        </w:rPr>
        <w:t>o sporcie</w:t>
      </w:r>
    </w:p>
    <w:p w:rsidR="00B3694B" w:rsidRDefault="00B02DEA" w:rsidP="00B02DEA">
      <w:pPr>
        <w:shd w:val="clear" w:color="auto" w:fill="FFFFFF" w:themeFill="background1"/>
      </w:pPr>
      <w:r>
        <w:t>2. Wykonaj ćwiczenia z podręcznika ze s. 148-149</w:t>
      </w:r>
    </w:p>
    <w:p w:rsidR="00B02DEA" w:rsidRDefault="00B02DEA" w:rsidP="00B02DEA">
      <w:pPr>
        <w:shd w:val="clear" w:color="auto" w:fill="FFFFFF" w:themeFill="background1"/>
      </w:pPr>
      <w:r>
        <w:t>[Prześlij zadanie 3.]</w:t>
      </w:r>
    </w:p>
    <w:p w:rsidR="00B02DEA" w:rsidRPr="000B46AE" w:rsidRDefault="00B02DEA" w:rsidP="00B02DEA">
      <w:pPr>
        <w:shd w:val="clear" w:color="auto" w:fill="FFFFFF" w:themeFill="background1"/>
        <w:rPr>
          <w:b/>
        </w:rPr>
      </w:pPr>
      <w:r w:rsidRPr="000B46AE">
        <w:rPr>
          <w:b/>
        </w:rPr>
        <w:t>Dzień 3</w:t>
      </w:r>
    </w:p>
    <w:p w:rsidR="00B02DEA" w:rsidRPr="000B46AE" w:rsidRDefault="00B02DEA" w:rsidP="00B02DEA">
      <w:pPr>
        <w:shd w:val="clear" w:color="auto" w:fill="FFFFFF" w:themeFill="background1"/>
        <w:rPr>
          <w:b/>
        </w:rPr>
      </w:pPr>
      <w:r w:rsidRPr="000B46AE">
        <w:rPr>
          <w:b/>
        </w:rPr>
        <w:t>T: Odgłosy świata</w:t>
      </w:r>
    </w:p>
    <w:p w:rsidR="00B02DEA" w:rsidRDefault="00B02DEA" w:rsidP="00B02DEA">
      <w:pPr>
        <w:shd w:val="clear" w:color="auto" w:fill="FFFFFF" w:themeFill="background1"/>
      </w:pPr>
      <w:r>
        <w:t>[Jan Twardowski „Klasówka z religii”]</w:t>
      </w:r>
    </w:p>
    <w:p w:rsidR="00B02DEA" w:rsidRDefault="000B46AE" w:rsidP="000B46AE">
      <w:pPr>
        <w:shd w:val="clear" w:color="auto" w:fill="FFFFFF" w:themeFill="background1"/>
      </w:pPr>
      <w:r>
        <w:t>1.Zapoznaj się z informacjami o autorze- s. 240</w:t>
      </w:r>
    </w:p>
    <w:p w:rsidR="000B46AE" w:rsidRDefault="00C222A4" w:rsidP="000B46AE">
      <w:pPr>
        <w:shd w:val="clear" w:color="auto" w:fill="FFFFFF" w:themeFill="background1"/>
      </w:pPr>
      <w:r>
        <w:t>2.Wykonaj za</w:t>
      </w:r>
      <w:r w:rsidR="000B46AE">
        <w:t xml:space="preserve">dania 1-4 </w:t>
      </w:r>
    </w:p>
    <w:p w:rsidR="000B46AE" w:rsidRDefault="000B46AE" w:rsidP="000B46AE">
      <w:pPr>
        <w:shd w:val="clear" w:color="auto" w:fill="FFFFFF" w:themeFill="background1"/>
      </w:pPr>
      <w:r>
        <w:t xml:space="preserve">3. Zapoznaj się z terminem: </w:t>
      </w:r>
    </w:p>
    <w:p w:rsidR="000B46AE" w:rsidRDefault="000B46AE" w:rsidP="000B46AE">
      <w:pPr>
        <w:shd w:val="clear" w:color="auto" w:fill="C6D9F1" w:themeFill="text2" w:themeFillTint="33"/>
      </w:pPr>
      <w:r>
        <w:t>Wyraz dźwiękonaśladowczy- to słowa, które swoim brzmieniem naśladują dźwięki rzeczywiste, np. syczeć, dudnieć, miau</w:t>
      </w:r>
    </w:p>
    <w:p w:rsidR="000B46AE" w:rsidRDefault="000B46AE" w:rsidP="000B46AE">
      <w:pPr>
        <w:shd w:val="clear" w:color="auto" w:fill="FFFFFF" w:themeFill="background1"/>
      </w:pPr>
      <w:r>
        <w:t>4. Wykonaj ćwiczenie 7 i 8</w:t>
      </w:r>
      <w:r w:rsidR="00C222A4">
        <w:t xml:space="preserve"> i prześlij je na mail.</w:t>
      </w:r>
    </w:p>
    <w:p w:rsidR="00BD4D29" w:rsidRPr="004C3FE1" w:rsidRDefault="00BD4D29" w:rsidP="000B46AE">
      <w:pPr>
        <w:shd w:val="clear" w:color="auto" w:fill="FFFFFF" w:themeFill="background1"/>
        <w:rPr>
          <w:b/>
        </w:rPr>
      </w:pPr>
      <w:r w:rsidRPr="004C3FE1">
        <w:rPr>
          <w:b/>
        </w:rPr>
        <w:t>Dzień 4</w:t>
      </w:r>
    </w:p>
    <w:p w:rsidR="00BD4D29" w:rsidRPr="004C3FE1" w:rsidRDefault="00BD4D29" w:rsidP="000B46AE">
      <w:pPr>
        <w:shd w:val="clear" w:color="auto" w:fill="FFFFFF" w:themeFill="background1"/>
        <w:rPr>
          <w:b/>
        </w:rPr>
      </w:pPr>
      <w:r w:rsidRPr="004C3FE1">
        <w:rPr>
          <w:b/>
        </w:rPr>
        <w:t>T: Czy uważnie przeczytaliśmy lekturę pt. „Czarne stopy” S . Szmaglewskiej?</w:t>
      </w:r>
    </w:p>
    <w:p w:rsidR="00BD4D29" w:rsidRDefault="00BD4D29" w:rsidP="00BD4D29">
      <w:pPr>
        <w:shd w:val="clear" w:color="auto" w:fill="FFFFFF" w:themeFill="background1"/>
      </w:pPr>
      <w:r>
        <w:t>1.Odpowiedz na pytania:</w:t>
      </w:r>
    </w:p>
    <w:p w:rsidR="00BD4D29" w:rsidRDefault="004C3FE1" w:rsidP="00BD4D29">
      <w:pPr>
        <w:shd w:val="clear" w:color="auto" w:fill="FFFFFF" w:themeFill="background1"/>
      </w:pPr>
      <w:r>
        <w:t>-</w:t>
      </w:r>
      <w:r w:rsidR="00BD4D29">
        <w:t>Chłopcy wyjechali na obóz w Górach…</w:t>
      </w:r>
    </w:p>
    <w:p w:rsidR="00BD4D29" w:rsidRDefault="00BD4D29" w:rsidP="00BD4D29">
      <w:pPr>
        <w:shd w:val="clear" w:color="auto" w:fill="FFFFFF" w:themeFill="background1"/>
      </w:pPr>
      <w:r>
        <w:t>-Żywy pomnik przyrody, dąb staruszek to…</w:t>
      </w:r>
    </w:p>
    <w:p w:rsidR="00BD4D29" w:rsidRDefault="00BD4D29" w:rsidP="00BD4D29">
      <w:pPr>
        <w:shd w:val="clear" w:color="auto" w:fill="FFFFFF" w:themeFill="background1"/>
      </w:pPr>
      <w:r>
        <w:t>-Królewicz zamieniony w kamień …</w:t>
      </w:r>
    </w:p>
    <w:p w:rsidR="00BD4D29" w:rsidRDefault="004C3FE1" w:rsidP="00BD4D29">
      <w:pPr>
        <w:shd w:val="clear" w:color="auto" w:fill="FFFFFF" w:themeFill="background1"/>
      </w:pPr>
      <w:r>
        <w:t>-</w:t>
      </w:r>
      <w:r w:rsidR="00BD4D29">
        <w:t>Złodziej serdelków…</w:t>
      </w:r>
    </w:p>
    <w:p w:rsidR="00BD4D29" w:rsidRDefault="004C3FE1" w:rsidP="00BD4D29">
      <w:pPr>
        <w:shd w:val="clear" w:color="auto" w:fill="FFFFFF" w:themeFill="background1"/>
      </w:pPr>
      <w:r>
        <w:t>-</w:t>
      </w:r>
      <w:r w:rsidR="00BD4D29">
        <w:t xml:space="preserve">Imię głównego bohatera: </w:t>
      </w:r>
    </w:p>
    <w:p w:rsidR="004C3FE1" w:rsidRDefault="004C3FE1" w:rsidP="004C3FE1">
      <w:pPr>
        <w:shd w:val="clear" w:color="auto" w:fill="FFFFFF" w:themeFill="background1"/>
      </w:pPr>
      <w:r>
        <w:t xml:space="preserve">2.Napisz list do przyjaciela, w którym podzielisz się wrażeniami po przeczytaniu lektury pt. „Czarne stopy” S. Szmaglewskiej. Opisz najciekawszą Twoim zdaniem przygodę. </w:t>
      </w:r>
    </w:p>
    <w:p w:rsidR="004C3FE1" w:rsidRDefault="004C3FE1" w:rsidP="004C3FE1">
      <w:pPr>
        <w:shd w:val="clear" w:color="auto" w:fill="FFFFFF" w:themeFill="background1"/>
      </w:pPr>
    </w:p>
    <w:p w:rsidR="004C3FE1" w:rsidRDefault="004C3FE1" w:rsidP="004C3FE1">
      <w:pPr>
        <w:shd w:val="clear" w:color="auto" w:fill="FFFFFF" w:themeFill="background1"/>
      </w:pPr>
      <w:r>
        <w:t>Pamiętaj o właściwej budowie listu:</w:t>
      </w:r>
    </w:p>
    <w:p w:rsidR="004C3FE1" w:rsidRDefault="004C3FE1" w:rsidP="004C3FE1">
      <w:pPr>
        <w:shd w:val="clear" w:color="auto" w:fill="FFFFFF" w:themeFill="background1"/>
      </w:pPr>
      <w:r>
        <w:lastRenderedPageBreak/>
        <w:t xml:space="preserve">                                                                                                                                       miejscowość, data</w:t>
      </w:r>
    </w:p>
    <w:p w:rsidR="004C3FE1" w:rsidRDefault="004C3FE1" w:rsidP="004C3FE1">
      <w:pPr>
        <w:shd w:val="clear" w:color="auto" w:fill="FFFFFF" w:themeFill="background1"/>
      </w:pPr>
    </w:p>
    <w:p w:rsidR="004C3FE1" w:rsidRDefault="004C3FE1" w:rsidP="004C3FE1">
      <w:pPr>
        <w:shd w:val="clear" w:color="auto" w:fill="FFFFFF" w:themeFill="background1"/>
      </w:pPr>
      <w:r>
        <w:t xml:space="preserve">                                                                      Nagłówek</w:t>
      </w:r>
    </w:p>
    <w:p w:rsidR="004C3FE1" w:rsidRDefault="004C3FE1" w:rsidP="004C3FE1">
      <w:pPr>
        <w:shd w:val="clear" w:color="auto" w:fill="FFFFFF" w:themeFill="background1"/>
      </w:pPr>
      <w:r>
        <w:t>[Akapit] Wstęp</w:t>
      </w:r>
    </w:p>
    <w:p w:rsidR="004C3FE1" w:rsidRDefault="004C3FE1" w:rsidP="004C3FE1">
      <w:pPr>
        <w:shd w:val="clear" w:color="auto" w:fill="FFFFFF" w:themeFill="background1"/>
      </w:pPr>
      <w:r>
        <w:t>[Akapit] Rozwinięcie</w:t>
      </w:r>
    </w:p>
    <w:p w:rsidR="004C3FE1" w:rsidRDefault="004C3FE1" w:rsidP="004C3FE1">
      <w:pPr>
        <w:shd w:val="clear" w:color="auto" w:fill="FFFFFF" w:themeFill="background1"/>
      </w:pPr>
      <w:r>
        <w:t>[Akapit]Zakończenie</w:t>
      </w:r>
    </w:p>
    <w:p w:rsidR="004C3FE1" w:rsidRDefault="004C3FE1" w:rsidP="004C3FE1">
      <w:pPr>
        <w:shd w:val="clear" w:color="auto" w:fill="FFFFFF" w:themeFill="background1"/>
      </w:pPr>
      <w:r>
        <w:t xml:space="preserve">                                                                       Formuła pożegnalna</w:t>
      </w:r>
    </w:p>
    <w:p w:rsidR="004C3FE1" w:rsidRDefault="004C3FE1" w:rsidP="004C3FE1">
      <w:pPr>
        <w:shd w:val="clear" w:color="auto" w:fill="FFFFFF" w:themeFill="background1"/>
      </w:pPr>
      <w:r>
        <w:t xml:space="preserve">                                                                             Podpis</w:t>
      </w:r>
    </w:p>
    <w:p w:rsidR="004C3FE1" w:rsidRDefault="004C3FE1" w:rsidP="004C3FE1">
      <w:pPr>
        <w:shd w:val="clear" w:color="auto" w:fill="FFFFFF" w:themeFill="background1"/>
      </w:pPr>
      <w:r>
        <w:t>P.S.</w:t>
      </w:r>
    </w:p>
    <w:p w:rsidR="004C3FE1" w:rsidRDefault="004C3FE1" w:rsidP="00BD4D29">
      <w:pPr>
        <w:shd w:val="clear" w:color="auto" w:fill="FFFFFF" w:themeFill="background1"/>
      </w:pPr>
    </w:p>
    <w:p w:rsidR="00BD4D29" w:rsidRDefault="00BD4D29" w:rsidP="00BD4D29">
      <w:pPr>
        <w:shd w:val="clear" w:color="auto" w:fill="FFFFFF" w:themeFill="background1"/>
      </w:pPr>
    </w:p>
    <w:p w:rsidR="003061C2" w:rsidRPr="004C3FE1" w:rsidRDefault="003061C2" w:rsidP="000B46AE">
      <w:pPr>
        <w:shd w:val="clear" w:color="auto" w:fill="FFFFFF" w:themeFill="background1"/>
        <w:rPr>
          <w:b/>
        </w:rPr>
      </w:pPr>
      <w:r w:rsidRPr="004C3FE1">
        <w:rPr>
          <w:b/>
        </w:rPr>
        <w:t>Dzień 5</w:t>
      </w:r>
    </w:p>
    <w:p w:rsidR="003061C2" w:rsidRPr="004C3FE1" w:rsidRDefault="003061C2" w:rsidP="000B46AE">
      <w:pPr>
        <w:shd w:val="clear" w:color="auto" w:fill="FFFFFF" w:themeFill="background1"/>
        <w:rPr>
          <w:b/>
        </w:rPr>
      </w:pPr>
      <w:r w:rsidRPr="004C3FE1">
        <w:rPr>
          <w:b/>
        </w:rPr>
        <w:t>T: Elementy świata przedstawionego w lekturze pt. „Czarne stopy” S. Szmaglewskiej</w:t>
      </w:r>
    </w:p>
    <w:p w:rsidR="003061C2" w:rsidRDefault="004C3FE1" w:rsidP="000B46AE">
      <w:pPr>
        <w:shd w:val="clear" w:color="auto" w:fill="FFFFFF" w:themeFill="background1"/>
      </w:pPr>
      <w:r w:rsidRPr="00C222A4">
        <w:rPr>
          <w:b/>
        </w:rPr>
        <w:t>Czas akcji:</w:t>
      </w:r>
      <w:r>
        <w:t xml:space="preserve"> po II wojnie światowej</w:t>
      </w:r>
      <w:r w:rsidR="003061C2">
        <w:t>, wakacje, lipiec</w:t>
      </w:r>
    </w:p>
    <w:p w:rsidR="003061C2" w:rsidRDefault="003061C2" w:rsidP="000B46AE">
      <w:pPr>
        <w:shd w:val="clear" w:color="auto" w:fill="FFFFFF" w:themeFill="background1"/>
      </w:pPr>
      <w:r w:rsidRPr="00C222A4">
        <w:rPr>
          <w:b/>
        </w:rPr>
        <w:t>Miejsce akcji:</w:t>
      </w:r>
      <w:r>
        <w:t xml:space="preserve"> Góry Świętokrzyskie, obóz harcerski w miejscowości Mąchocice, zbocze Diabelskiego kamienia, naprzeciwko znajdowała się góra Radostowa</w:t>
      </w:r>
    </w:p>
    <w:p w:rsidR="003061C2" w:rsidRDefault="003061C2" w:rsidP="000B46AE">
      <w:pPr>
        <w:shd w:val="clear" w:color="auto" w:fill="FFFFFF" w:themeFill="background1"/>
      </w:pPr>
      <w:r w:rsidRPr="00C222A4">
        <w:rPr>
          <w:b/>
        </w:rPr>
        <w:t>Bohaterowie</w:t>
      </w:r>
      <w:r>
        <w:t>: Marek Osiński, Andrzej Wróbel, Maciek Osa, Felek, Bochenek, Korek, Patelnia</w:t>
      </w:r>
    </w:p>
    <w:p w:rsidR="003061C2" w:rsidRDefault="003061C2" w:rsidP="000B46AE">
      <w:pPr>
        <w:shd w:val="clear" w:color="auto" w:fill="FFFFFF" w:themeFill="background1"/>
      </w:pPr>
      <w:r>
        <w:t>Leśne Oko [były partyzant, który do tej pory ukrywa się  w lasach</w:t>
      </w:r>
      <w:r w:rsidR="004C3FE1">
        <w:t>]</w:t>
      </w:r>
    </w:p>
    <w:p w:rsidR="007075BD" w:rsidRPr="00B3694B" w:rsidRDefault="007075BD" w:rsidP="000B46AE">
      <w:pPr>
        <w:shd w:val="clear" w:color="auto" w:fill="FFFFFF" w:themeFill="background1"/>
      </w:pPr>
      <w:r>
        <w:t>Harcerze kierują się wspólnymi wartościami. Na pierwszym miejscu stawiają : uczciwość, honor, prawdomówność, pomoc słabszym. Istotną rolę w ich życiu odgrywa historia swojej ojczyzny- przyjechali w Góry Świętokrzyskie, by poznać miejsca, które zafascynowały Stefana Żeromskiego.</w:t>
      </w:r>
    </w:p>
    <w:sectPr w:rsidR="007075BD" w:rsidRPr="00B3694B" w:rsidSect="00727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47CF"/>
    <w:multiLevelType w:val="hybridMultilevel"/>
    <w:tmpl w:val="3BBC0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41BF1"/>
    <w:multiLevelType w:val="hybridMultilevel"/>
    <w:tmpl w:val="FB92C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11AD6"/>
    <w:multiLevelType w:val="hybridMultilevel"/>
    <w:tmpl w:val="E6F61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90E52"/>
    <w:multiLevelType w:val="hybridMultilevel"/>
    <w:tmpl w:val="4380F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D7CC9"/>
    <w:multiLevelType w:val="hybridMultilevel"/>
    <w:tmpl w:val="A6AED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31D"/>
    <w:rsid w:val="000B46AE"/>
    <w:rsid w:val="003061C2"/>
    <w:rsid w:val="004C3FE1"/>
    <w:rsid w:val="005B463A"/>
    <w:rsid w:val="007075BD"/>
    <w:rsid w:val="00727061"/>
    <w:rsid w:val="008E331D"/>
    <w:rsid w:val="00B02DEA"/>
    <w:rsid w:val="00B3694B"/>
    <w:rsid w:val="00BD4D29"/>
    <w:rsid w:val="00C222A4"/>
    <w:rsid w:val="00D144A2"/>
    <w:rsid w:val="00ED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331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3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c21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2020-05-15T20:57:00Z</dcterms:created>
  <dcterms:modified xsi:type="dcterms:W3CDTF">2020-05-17T13:26:00Z</dcterms:modified>
</cp:coreProperties>
</file>