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BE0717">
      <w:r>
        <w:t>Zdalne nauczanie od 8.06.-10.06. oraz 18-19.06.2020</w:t>
      </w:r>
    </w:p>
    <w:p w:rsidR="00BE0717" w:rsidRDefault="00BE0717">
      <w:r>
        <w:t>HISTORIA KLASA 4A</w:t>
      </w:r>
    </w:p>
    <w:p w:rsidR="00BE0717" w:rsidRPr="00BE0717" w:rsidRDefault="00BE0717">
      <w:r>
        <w:t>Temat 1. Pokojowa rewolucja „</w:t>
      </w:r>
      <w:r w:rsidRPr="00BE0717">
        <w:rPr>
          <w:i/>
        </w:rPr>
        <w:t>Solidarności</w:t>
      </w:r>
      <w:r>
        <w:rPr>
          <w:i/>
        </w:rPr>
        <w:t>”.</w:t>
      </w:r>
      <w:r>
        <w:br/>
        <w:t xml:space="preserve">1. Proszę przeczytać ostatni temat str.155-159. </w:t>
      </w:r>
      <w:r>
        <w:br/>
        <w:t xml:space="preserve">2. Po przeczytaniu, przerysuj do zeszytu oś czasu (str.155) i zaznacz na niej wskazane daty i podpisz jakie to wydarzenia. </w:t>
      </w:r>
      <w:r>
        <w:br/>
        <w:t xml:space="preserve">3. Kończąc spotkania z historią w klasie 4, zachęcam do przeczytania tematu o Janie Pawle II str.150-153. </w:t>
      </w:r>
      <w:r>
        <w:br/>
        <w:t>Uwaga! Tylko wybrani przeze mnie uczniowie odsyłają prace.</w:t>
      </w:r>
      <w:bookmarkStart w:id="0" w:name="_GoBack"/>
      <w:bookmarkEnd w:id="0"/>
    </w:p>
    <w:sectPr w:rsidR="00BE0717" w:rsidRPr="00BE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7"/>
    <w:rsid w:val="00A648E4"/>
    <w:rsid w:val="00A65861"/>
    <w:rsid w:val="00B32D3D"/>
    <w:rsid w:val="00BE0717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1C9E"/>
  <w15:chartTrackingRefBased/>
  <w15:docId w15:val="{746C155D-8AB2-403E-8083-8AB5FE8C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2020-06-06T19:50:00Z</dcterms:created>
  <dcterms:modified xsi:type="dcterms:W3CDTF">2020-06-06T20:00:00Z</dcterms:modified>
</cp:coreProperties>
</file>