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Język niemiecki</w:t>
      </w:r>
    </w:p>
    <w:p w:rsidR="00E1542D" w:rsidRPr="00906CA7" w:rsidRDefault="00830E62" w:rsidP="00E15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E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Klasa IV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Materniak, H. Wachowska: „Mach mit! </w:t>
      </w:r>
      <w:proofErr w:type="spellStart"/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Neu</w:t>
      </w:r>
      <w:proofErr w:type="spellEnd"/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1” - podręcznik do języka niemieckiego dla klas 4 – 6. Reforma 2017. + materiały ćwiczeniowe do jęz. niemieckiego dla kl. IV – wyd. Wyd. Szkolne PWN</w:t>
      </w:r>
    </w:p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Klasa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1” - podręcznik do języka niemieckiego dla klas 4. Reforma 2017. + materiały ćwiczeniowe do jęz. niemieckiego dla kl. 4 – wyd. Wyd. Szkolne PWN (kontynuacja z kl. 4)</w:t>
      </w:r>
    </w:p>
    <w:p w:rsid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2” - podręcznik do języka niemieckiego dla klas 5. Reforma 2017. + materiały ćwiczeniowe do jęz. niemieckiego dla kl. 5 – wyd. Wyd. Szkolne PWN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Klasa VI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kontynuacja z klasy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nie ma potrzeby zakupywania nowych podręczników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36A1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:rsidR="00774D2F" w:rsidRPr="00906CA7" w:rsidRDefault="00774D2F" w:rsidP="00774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Religia katolicka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I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"Poznaję Boży świat”. red. M. Mielnicki, E.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, J. Snopek. Wydawnictwo „Jedność” Kielce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II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4D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„Odkrywam królestwo Boże” Autorzy: ks. dr K. Mielnicki, E. </w:t>
      </w:r>
      <w:proofErr w:type="spellStart"/>
      <w:r w:rsidRPr="00774D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Wydawnictwo „Jedność” Kielce</w:t>
      </w:r>
      <w:bookmarkStart w:id="0" w:name="_GoBack"/>
      <w:bookmarkEnd w:id="0"/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III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„Poznaję Jezusa”, red. E.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K. Mielnicki. 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Wydawnictwo „Jedność” Kielce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klasy IV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„Miejsca pełne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BOGActw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”, red. K. Mielnicki, E.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, B. Nosek. Wydawnictwo „Jedność” Kielce  +  zeszyt ćwiczeń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klasy V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„Szczęśliwi, którzy szukają prawdy”, red. K. Mielnicki, E.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. Wydawnictwo „Jedność” Kielce + zeszyt ćwiczeń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klasy VI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774D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„Szczęśliwi, którzy odkrywają piękno”  Autorzy: ks. dr K. Mielnicki, E. </w:t>
      </w:r>
      <w:proofErr w:type="spellStart"/>
      <w:r w:rsidRPr="00774D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Wydawnictwo „Jedność” Kielce + zeszyt ćwiczeń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VII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Szczęśliwi, którzy czynią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dobro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”, 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d. K. Mielnicki, E.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Wydawnictwo „Jedność” Kielce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VIII</w:t>
      </w: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74D2F" w:rsidRPr="00906CA7" w:rsidRDefault="00774D2F" w:rsidP="00774D2F">
      <w:pPr>
        <w:rPr>
          <w:rFonts w:ascii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„Błogosławieni, którzy ufają Jezusowi”, red. K. Mielnicki, E.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Kondrak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E. </w:t>
      </w:r>
      <w:proofErr w:type="spellStart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Paraszewska</w:t>
      </w:r>
      <w:proofErr w:type="spellEnd"/>
      <w:r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. Wydawnictwo „Jedność” Kielce</w:t>
      </w:r>
    </w:p>
    <w:p w:rsidR="00205C09" w:rsidRDefault="00205C09" w:rsidP="00205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:rsidR="00FE36A1" w:rsidRPr="00574D32" w:rsidRDefault="00FE36A1" w:rsidP="00205C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74D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Religia prawosławna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„Bóg kocha dzieci”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błogosław”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III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„Słowo Boże w szkole”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IV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zmiłuj się”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„W cerkwi prawosławnej”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VI</w:t>
      </w:r>
    </w:p>
    <w:p w:rsidR="00A91820" w:rsidRDefault="00FE36A1" w:rsidP="00FE36A1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D. </w:t>
      </w:r>
      <w:proofErr w:type="spellStart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Matwiejuk</w:t>
      </w:r>
      <w:proofErr w:type="spellEnd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: „Zbaw Panie” – Metropolia Warszawska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Klasy VII</w:t>
      </w:r>
      <w:r>
        <w:rPr>
          <w:rStyle w:val="eop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H. Borowik: „W cerkwi prawosławnej” – Parafia Św. Proroka Eliasza</w:t>
      </w:r>
      <w:r>
        <w:rPr>
          <w:rStyle w:val="scxw120127131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i/>
          <w:iCs/>
          <w:color w:val="000000"/>
        </w:rPr>
        <w:t>Katechizm Prawosławny - wyd. Metropolia Warszawska</w:t>
      </w:r>
      <w:r>
        <w:rPr>
          <w:rStyle w:val="eop"/>
          <w:color w:val="000000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Klasy VIII</w:t>
      </w:r>
      <w:r>
        <w:rPr>
          <w:rStyle w:val="eop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H. Borowik: „W cerkwi prawosławnej” – Parafia Św. Proroka Eliasza</w:t>
      </w:r>
      <w:r>
        <w:rPr>
          <w:rStyle w:val="scxw120127131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i/>
          <w:iCs/>
          <w:color w:val="000000"/>
        </w:rPr>
        <w:t>Katechizm Prawosławny - wyd. Metropolia Warszawska</w:t>
      </w:r>
      <w:r>
        <w:rPr>
          <w:rStyle w:val="eop"/>
          <w:color w:val="000000"/>
        </w:rPr>
        <w:t> </w:t>
      </w:r>
    </w:p>
    <w:p w:rsidR="00205C09" w:rsidRDefault="00205C09" w:rsidP="00FE36A1"/>
    <w:sectPr w:rsidR="0020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32"/>
    <w:rsid w:val="00205C09"/>
    <w:rsid w:val="00640832"/>
    <w:rsid w:val="00774D2F"/>
    <w:rsid w:val="00830E62"/>
    <w:rsid w:val="00A91820"/>
    <w:rsid w:val="00E1542D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05C09"/>
  </w:style>
  <w:style w:type="character" w:customStyle="1" w:styleId="eop">
    <w:name w:val="eop"/>
    <w:basedOn w:val="Domylnaczcionkaakapitu"/>
    <w:rsid w:val="00205C09"/>
  </w:style>
  <w:style w:type="character" w:customStyle="1" w:styleId="spellingerror">
    <w:name w:val="spellingerror"/>
    <w:basedOn w:val="Domylnaczcionkaakapitu"/>
    <w:rsid w:val="00205C09"/>
  </w:style>
  <w:style w:type="character" w:customStyle="1" w:styleId="contextualspellingandgrammarerror">
    <w:name w:val="contextualspellingandgrammarerror"/>
    <w:basedOn w:val="Domylnaczcionkaakapitu"/>
    <w:rsid w:val="00205C09"/>
  </w:style>
  <w:style w:type="character" w:customStyle="1" w:styleId="scxw120127131">
    <w:name w:val="scxw120127131"/>
    <w:basedOn w:val="Domylnaczcionkaakapitu"/>
    <w:rsid w:val="0020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05C09"/>
  </w:style>
  <w:style w:type="character" w:customStyle="1" w:styleId="eop">
    <w:name w:val="eop"/>
    <w:basedOn w:val="Domylnaczcionkaakapitu"/>
    <w:rsid w:val="00205C09"/>
  </w:style>
  <w:style w:type="character" w:customStyle="1" w:styleId="spellingerror">
    <w:name w:val="spellingerror"/>
    <w:basedOn w:val="Domylnaczcionkaakapitu"/>
    <w:rsid w:val="00205C09"/>
  </w:style>
  <w:style w:type="character" w:customStyle="1" w:styleId="contextualspellingandgrammarerror">
    <w:name w:val="contextualspellingandgrammarerror"/>
    <w:basedOn w:val="Domylnaczcionkaakapitu"/>
    <w:rsid w:val="00205C09"/>
  </w:style>
  <w:style w:type="character" w:customStyle="1" w:styleId="scxw120127131">
    <w:name w:val="scxw120127131"/>
    <w:basedOn w:val="Domylnaczcionkaakapitu"/>
    <w:rsid w:val="0020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8</cp:revision>
  <dcterms:created xsi:type="dcterms:W3CDTF">2020-07-10T08:57:00Z</dcterms:created>
  <dcterms:modified xsi:type="dcterms:W3CDTF">2022-07-19T10:13:00Z</dcterms:modified>
</cp:coreProperties>
</file>