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AC" w:rsidRPr="007C10AC" w:rsidRDefault="007C10AC" w:rsidP="007C10AC">
      <w:pPr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 xml:space="preserve">Drodzy </w:t>
      </w:r>
      <w:r>
        <w:rPr>
          <w:rFonts w:ascii="Times New Roman" w:hAnsi="Times New Roman"/>
          <w:sz w:val="28"/>
          <w:szCs w:val="28"/>
        </w:rPr>
        <w:t>Rodzice</w:t>
      </w:r>
    </w:p>
    <w:p w:rsidR="007C10AC" w:rsidRPr="007C10AC" w:rsidRDefault="007C10AC" w:rsidP="007C10AC">
      <w:pPr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 xml:space="preserve">Od 1 września 2020r. do odwołania  nauczanie zdalne i hybrydowe wprowadza się w szkole na podstawie decyzji Powiatowego Inspektora Sanitarnego i organu prowadzącego szkołę. Ogólne zasady takiego nauczania przedstawiają się następująco: </w:t>
      </w:r>
    </w:p>
    <w:p w:rsidR="007C10AC" w:rsidRPr="007C10AC" w:rsidRDefault="007C10AC" w:rsidP="007C10AC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>Lekcje odbywają się zgodnie z tygodniowym rozkładem zajęć.</w:t>
      </w:r>
    </w:p>
    <w:p w:rsidR="007C10AC" w:rsidRPr="007C10AC" w:rsidRDefault="007C10AC" w:rsidP="007C10A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>Udział w zajęciach jest obowiązkowy. Każdy uczeń potwierdza swoje uczestnictwo poprzez kontakt z nauczycielem</w:t>
      </w:r>
      <w:r w:rsidRPr="007C10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10AC">
        <w:rPr>
          <w:rFonts w:ascii="Times New Roman" w:hAnsi="Times New Roman"/>
          <w:sz w:val="28"/>
          <w:szCs w:val="28"/>
        </w:rPr>
        <w:t xml:space="preserve">w czasie lekcji on-line </w:t>
      </w:r>
      <w:r w:rsidRPr="007C10AC">
        <w:rPr>
          <w:rFonts w:ascii="Times New Roman" w:hAnsi="Times New Roman"/>
          <w:sz w:val="28"/>
          <w:szCs w:val="28"/>
        </w:rPr>
        <w:br/>
        <w:t>lub inny sposób wskazany przez nauczyciela przedmiotu.</w:t>
      </w:r>
    </w:p>
    <w:p w:rsidR="007C10AC" w:rsidRPr="007C10AC" w:rsidRDefault="007C10AC" w:rsidP="007C10A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>Praca w ramach nauczania zdalnego i hybrydowego odbywa się poprzez:</w:t>
      </w:r>
    </w:p>
    <w:p w:rsidR="007C10AC" w:rsidRPr="007C10AC" w:rsidRDefault="007C10AC" w:rsidP="007C10AC">
      <w:pPr>
        <w:numPr>
          <w:ilvl w:val="0"/>
          <w:numId w:val="3"/>
        </w:numPr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>dziennik elektroniczny;</w:t>
      </w:r>
    </w:p>
    <w:p w:rsidR="007C10AC" w:rsidRPr="007C10AC" w:rsidRDefault="007C10AC" w:rsidP="007C10AC">
      <w:pPr>
        <w:numPr>
          <w:ilvl w:val="0"/>
          <w:numId w:val="3"/>
        </w:numPr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 xml:space="preserve">komunikatory internetowe, programy do telekonferencji (wspólna </w:t>
      </w:r>
      <w:r w:rsidRPr="007C10AC">
        <w:rPr>
          <w:rFonts w:ascii="Times New Roman" w:hAnsi="Times New Roman"/>
          <w:sz w:val="28"/>
          <w:szCs w:val="28"/>
        </w:rPr>
        <w:br/>
        <w:t>dla wszystkich platforma - aplikacja Microsoft Teams);</w:t>
      </w:r>
    </w:p>
    <w:p w:rsidR="007C10AC" w:rsidRPr="007C10AC" w:rsidRDefault="007C10AC" w:rsidP="007C10AC">
      <w:pPr>
        <w:numPr>
          <w:ilvl w:val="0"/>
          <w:numId w:val="3"/>
        </w:numPr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>lekcje online (włączenie kamerki i mikrofonu na prośbę nauczyciela)</w:t>
      </w:r>
    </w:p>
    <w:p w:rsidR="007C10AC" w:rsidRPr="007C10AC" w:rsidRDefault="007C10AC" w:rsidP="007C10AC">
      <w:pPr>
        <w:numPr>
          <w:ilvl w:val="0"/>
          <w:numId w:val="3"/>
        </w:numPr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>komunikację poprzez pocztę elektroniczną;</w:t>
      </w:r>
    </w:p>
    <w:p w:rsidR="007C10AC" w:rsidRPr="007C10AC" w:rsidRDefault="007C10AC" w:rsidP="007C10AC">
      <w:pPr>
        <w:numPr>
          <w:ilvl w:val="0"/>
          <w:numId w:val="3"/>
        </w:numPr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>kontakt telefoniczny z nauczycielem.</w:t>
      </w:r>
    </w:p>
    <w:p w:rsidR="007C10AC" w:rsidRPr="007C10AC" w:rsidRDefault="007C10AC" w:rsidP="007C10A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>Wsz</w:t>
      </w:r>
      <w:r w:rsidR="00DD1914">
        <w:rPr>
          <w:rFonts w:ascii="Times New Roman" w:hAnsi="Times New Roman"/>
          <w:sz w:val="28"/>
          <w:szCs w:val="28"/>
        </w:rPr>
        <w:t xml:space="preserve">yscy nauczyciele będą dostępni </w:t>
      </w:r>
      <w:r w:rsidRPr="007C10AC">
        <w:rPr>
          <w:rFonts w:ascii="Times New Roman" w:hAnsi="Times New Roman"/>
          <w:sz w:val="28"/>
          <w:szCs w:val="28"/>
        </w:rPr>
        <w:t>dla uczniów w godzinach swoich lekcji. Można w tym czasie kontaktować się z nauczycielami za pomocą  komunikatorów wskazanych przez nauczyciela.</w:t>
      </w:r>
    </w:p>
    <w:p w:rsidR="007C10AC" w:rsidRPr="007C10AC" w:rsidRDefault="007C10AC" w:rsidP="007C10A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 xml:space="preserve">Czas trwania poszczególnych, przewidzianych w danym dniu, zajęć online, wynosi 20 minut (dla dzieci młodszych) i 30 minut (dla dzieci starszych). </w:t>
      </w:r>
    </w:p>
    <w:p w:rsidR="007C10AC" w:rsidRPr="007C10AC" w:rsidRDefault="007C10AC" w:rsidP="007C10A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 xml:space="preserve">Uczniowie powinni przestrzegać godzin </w:t>
      </w:r>
      <w:r w:rsidR="00DD1914">
        <w:rPr>
          <w:rFonts w:ascii="Times New Roman" w:hAnsi="Times New Roman"/>
          <w:sz w:val="28"/>
          <w:szCs w:val="28"/>
        </w:rPr>
        <w:t xml:space="preserve">oraz </w:t>
      </w:r>
      <w:r w:rsidRPr="007C10AC">
        <w:rPr>
          <w:rFonts w:ascii="Times New Roman" w:hAnsi="Times New Roman"/>
          <w:sz w:val="28"/>
          <w:szCs w:val="28"/>
        </w:rPr>
        <w:t xml:space="preserve">zasad komunikacji, będzie </w:t>
      </w:r>
      <w:r w:rsidRPr="007C10AC">
        <w:rPr>
          <w:rFonts w:ascii="Times New Roman" w:hAnsi="Times New Roman"/>
          <w:sz w:val="28"/>
          <w:szCs w:val="28"/>
        </w:rPr>
        <w:br/>
        <w:t xml:space="preserve">to podstawa do oceny aktywności i zaangażowania w wyznaczone </w:t>
      </w:r>
      <w:r w:rsidRPr="007C10AC">
        <w:rPr>
          <w:rFonts w:ascii="Times New Roman" w:hAnsi="Times New Roman"/>
          <w:sz w:val="28"/>
          <w:szCs w:val="28"/>
        </w:rPr>
        <w:br/>
        <w:t>przez nauczycieli zadania.</w:t>
      </w:r>
    </w:p>
    <w:p w:rsidR="007C10AC" w:rsidRPr="007C10AC" w:rsidRDefault="007C10AC" w:rsidP="007C10A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 xml:space="preserve">Nauczyciele wysyłają prace domowe lub inne zadania każdego dnia </w:t>
      </w:r>
      <w:r w:rsidRPr="007C10AC">
        <w:rPr>
          <w:rFonts w:ascii="Times New Roman" w:hAnsi="Times New Roman"/>
          <w:sz w:val="28"/>
          <w:szCs w:val="28"/>
        </w:rPr>
        <w:br/>
        <w:t>do godziny 14.00 poprzez pocztę dziennika elektronicznego. Potwierdzeniem ze strony ucznia jest odebranie poczty, które zostaje zarejestrowane przez dziennik. Wiadomości w dzienniku powinny być systematycznie sprawdzane (nawet kilka razy w ciągu dnia).</w:t>
      </w:r>
    </w:p>
    <w:p w:rsidR="007C10AC" w:rsidRPr="007C10AC" w:rsidRDefault="007C10AC" w:rsidP="007C10A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>Każdy uczeń obowiązkowo wykonuje zadania i prace zlecone przez nauczyciela i przesyła je w terminie wskazanym przez nauczyciela poprzez dziennik elektroniczny.</w:t>
      </w:r>
      <w:r w:rsidRPr="007C10AC">
        <w:t xml:space="preserve"> </w:t>
      </w:r>
    </w:p>
    <w:p w:rsidR="007C10AC" w:rsidRPr="007C10AC" w:rsidRDefault="007C10AC" w:rsidP="007C10A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 xml:space="preserve">Uczeń otrzyma informację zwrotną o popełnionych błędach, wskazówki do poprawy oraz ocenę za wykonane zadanie. </w:t>
      </w:r>
    </w:p>
    <w:p w:rsidR="007C10AC" w:rsidRPr="007C10AC" w:rsidRDefault="007C10AC" w:rsidP="007C10A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>Wszystkie zdalne aktywności ucznia podlegają ocenie.</w:t>
      </w:r>
    </w:p>
    <w:p w:rsidR="007C10AC" w:rsidRDefault="007C10AC" w:rsidP="007C10A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lastRenderedPageBreak/>
        <w:t xml:space="preserve">Sprawdzian, test czy kartkówka muszą być odnotowane w dzienniku elektronicznym z odpowiednim wyprzedzeniem (zgodnie ze statutem szkoły) tak, aby umożliwić każdemu uczniowi przygotowanie się </w:t>
      </w:r>
      <w:r w:rsidRPr="007C10AC">
        <w:rPr>
          <w:rFonts w:ascii="Times New Roman" w:hAnsi="Times New Roman"/>
          <w:sz w:val="28"/>
          <w:szCs w:val="28"/>
        </w:rPr>
        <w:br/>
        <w:t xml:space="preserve">i zorganizowanie dostępu do komputera oraz Internetu w wyznaczonym czasie. </w:t>
      </w:r>
    </w:p>
    <w:p w:rsidR="007C10AC" w:rsidRPr="007C10AC" w:rsidRDefault="007C10AC" w:rsidP="007C10A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>Prowadzona korespondencja z uczniami stanowi część dokumentacji przebiegu nauczania.</w:t>
      </w:r>
    </w:p>
    <w:p w:rsidR="007C10AC" w:rsidRDefault="007C10AC" w:rsidP="007C10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Wychowawcy </w:t>
      </w:r>
      <w:r w:rsidRPr="007C10AC">
        <w:rPr>
          <w:rFonts w:ascii="Times New Roman" w:hAnsi="Times New Roman"/>
          <w:b/>
          <w:sz w:val="28"/>
          <w:szCs w:val="28"/>
        </w:rPr>
        <w:t>oddziałów przedszkolnych</w:t>
      </w:r>
      <w:r>
        <w:rPr>
          <w:rFonts w:ascii="Times New Roman" w:hAnsi="Times New Roman"/>
          <w:sz w:val="28"/>
          <w:szCs w:val="28"/>
        </w:rPr>
        <w:t xml:space="preserve"> (3,4,5-latków) będą dostępni dla rodziców codziennie w godzinach 8-13, a 6-latków w poniedziałek środę i piątek od 8-12, a we wtorek i czwartek w godzinach 8-13.</w:t>
      </w:r>
    </w:p>
    <w:p w:rsidR="007C10AC" w:rsidRDefault="007C10AC" w:rsidP="007C10A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7C10AC">
        <w:rPr>
          <w:rFonts w:ascii="Times New Roman" w:hAnsi="Times New Roman"/>
          <w:sz w:val="28"/>
          <w:szCs w:val="28"/>
        </w:rPr>
        <w:t xml:space="preserve">odstawa programowa </w:t>
      </w:r>
      <w:r w:rsidRPr="007C10AC">
        <w:rPr>
          <w:rFonts w:ascii="Times New Roman" w:hAnsi="Times New Roman"/>
          <w:b/>
          <w:sz w:val="28"/>
          <w:szCs w:val="28"/>
        </w:rPr>
        <w:t>wychowania przedszkolnego</w:t>
      </w:r>
      <w:r>
        <w:rPr>
          <w:rFonts w:ascii="Times New Roman" w:hAnsi="Times New Roman"/>
          <w:sz w:val="28"/>
          <w:szCs w:val="28"/>
        </w:rPr>
        <w:t xml:space="preserve"> będzie realizowana  </w:t>
      </w:r>
      <w:r w:rsidRPr="007C10AC">
        <w:rPr>
          <w:rFonts w:ascii="Times New Roman" w:hAnsi="Times New Roman"/>
          <w:sz w:val="28"/>
          <w:szCs w:val="28"/>
        </w:rPr>
        <w:t>przy ws</w:t>
      </w:r>
      <w:r>
        <w:rPr>
          <w:rFonts w:ascii="Times New Roman" w:hAnsi="Times New Roman"/>
          <w:sz w:val="28"/>
          <w:szCs w:val="28"/>
        </w:rPr>
        <w:t>półpracy nauczyciela i rodziców.</w:t>
      </w:r>
    </w:p>
    <w:p w:rsidR="007C10AC" w:rsidRPr="009F582E" w:rsidRDefault="007C10AC" w:rsidP="007C10A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F582E">
        <w:rPr>
          <w:rFonts w:ascii="Times New Roman" w:hAnsi="Times New Roman"/>
          <w:sz w:val="28"/>
          <w:szCs w:val="28"/>
        </w:rPr>
        <w:t>W przypadku jakichkolwiek trudności czy problemów, szczególnie technicznych, uczniowie lub rodzice powinni kontaktować się przede wszystkim ze swoimi wychowawcami. Pomocą służy również pedagog, doradca zawodowy, terapeuci szkolni i każdy nauczyciel.</w:t>
      </w:r>
    </w:p>
    <w:p w:rsidR="007C10AC" w:rsidRPr="00DD1914" w:rsidRDefault="007C10AC" w:rsidP="00DD1914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C10AC">
        <w:rPr>
          <w:rFonts w:ascii="Times New Roman" w:hAnsi="Times New Roman"/>
          <w:sz w:val="28"/>
          <w:szCs w:val="28"/>
        </w:rPr>
        <w:t>Kontakty e-mailowe do wszystkich nauczycieli znajdują się na stronie internetowej szkoły.</w:t>
      </w:r>
    </w:p>
    <w:p w:rsidR="00DD1914" w:rsidRDefault="00DD1914" w:rsidP="00DD1914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7C10AC" w:rsidRPr="007C10AC" w:rsidRDefault="007C10AC" w:rsidP="00DD1914">
      <w:pPr>
        <w:ind w:left="36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10AC">
        <w:rPr>
          <w:rFonts w:ascii="Times New Roman" w:hAnsi="Times New Roman"/>
          <w:sz w:val="28"/>
          <w:szCs w:val="28"/>
        </w:rPr>
        <w:t>Dyrekcja Szkoły</w:t>
      </w:r>
    </w:p>
    <w:p w:rsidR="007C10AC" w:rsidRPr="007C10AC" w:rsidRDefault="007C10AC" w:rsidP="007C10AC">
      <w:pPr>
        <w:jc w:val="both"/>
        <w:rPr>
          <w:rFonts w:ascii="Times New Roman" w:hAnsi="Times New Roman"/>
          <w:sz w:val="28"/>
          <w:szCs w:val="28"/>
        </w:rPr>
      </w:pPr>
    </w:p>
    <w:p w:rsidR="007C10AC" w:rsidRPr="007C10AC" w:rsidRDefault="007C10AC" w:rsidP="007C10AC"/>
    <w:p w:rsidR="003F6CED" w:rsidRDefault="003F6CED" w:rsidP="003F6CED">
      <w:pPr>
        <w:jc w:val="both"/>
        <w:rPr>
          <w:rFonts w:ascii="Times New Roman" w:hAnsi="Times New Roman"/>
          <w:sz w:val="28"/>
          <w:szCs w:val="28"/>
        </w:rPr>
      </w:pPr>
    </w:p>
    <w:p w:rsidR="003F6CED" w:rsidRDefault="003F6CED" w:rsidP="003F6CED">
      <w:pPr>
        <w:jc w:val="both"/>
        <w:rPr>
          <w:rFonts w:ascii="Times New Roman" w:hAnsi="Times New Roman"/>
          <w:sz w:val="28"/>
          <w:szCs w:val="28"/>
        </w:rPr>
      </w:pPr>
    </w:p>
    <w:p w:rsidR="002C7DFA" w:rsidRDefault="002C7DFA"/>
    <w:sectPr w:rsidR="002C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7E3"/>
    <w:multiLevelType w:val="hybridMultilevel"/>
    <w:tmpl w:val="24123A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7C0A"/>
    <w:multiLevelType w:val="hybridMultilevel"/>
    <w:tmpl w:val="24123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C25B0"/>
    <w:multiLevelType w:val="hybridMultilevel"/>
    <w:tmpl w:val="1C3C9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CC"/>
    <w:rsid w:val="001921B0"/>
    <w:rsid w:val="002B1184"/>
    <w:rsid w:val="002C7DFA"/>
    <w:rsid w:val="003464CC"/>
    <w:rsid w:val="003F6CED"/>
    <w:rsid w:val="007C10AC"/>
    <w:rsid w:val="009F582E"/>
    <w:rsid w:val="00C936ED"/>
    <w:rsid w:val="00D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C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6C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C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6C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Czerwiec</dc:creator>
  <cp:keywords/>
  <dc:description/>
  <cp:lastModifiedBy>SP Borowa</cp:lastModifiedBy>
  <cp:revision>12</cp:revision>
  <dcterms:created xsi:type="dcterms:W3CDTF">2020-03-22T13:00:00Z</dcterms:created>
  <dcterms:modified xsi:type="dcterms:W3CDTF">2020-09-27T14:33:00Z</dcterms:modified>
</cp:coreProperties>
</file>