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79" w:rsidRDefault="00961279" w:rsidP="00C40472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Załącznik do wniosku Dyrektora z dnia 18.12.2018</w:t>
      </w:r>
    </w:p>
    <w:p w:rsidR="00961279" w:rsidRDefault="00961279" w:rsidP="00C40472">
      <w:pPr>
        <w:jc w:val="right"/>
        <w:rPr>
          <w:rFonts w:ascii="Cambria" w:hAnsi="Cambria" w:cs="Cambria"/>
          <w:sz w:val="23"/>
          <w:szCs w:val="23"/>
        </w:rPr>
      </w:pPr>
    </w:p>
    <w:p w:rsidR="00961279" w:rsidRPr="00151057" w:rsidRDefault="00961279" w:rsidP="00C40472">
      <w:pPr>
        <w:jc w:val="right"/>
        <w:rPr>
          <w:rFonts w:ascii="Cambria" w:hAnsi="Cambria" w:cs="Cambria"/>
          <w:sz w:val="23"/>
          <w:szCs w:val="23"/>
        </w:rPr>
      </w:pPr>
      <w:r w:rsidRPr="00151057">
        <w:rPr>
          <w:rFonts w:ascii="Cambria" w:hAnsi="Cambria" w:cs="Cambria"/>
          <w:sz w:val="23"/>
          <w:szCs w:val="23"/>
        </w:rPr>
        <w:t>Wro</w:t>
      </w:r>
      <w:r>
        <w:rPr>
          <w:rFonts w:ascii="Cambria" w:hAnsi="Cambria" w:cs="Cambria"/>
          <w:sz w:val="23"/>
          <w:szCs w:val="23"/>
        </w:rPr>
        <w:t>cław, dnia 11.01.2019</w:t>
      </w:r>
      <w:r w:rsidRPr="00151057">
        <w:rPr>
          <w:rFonts w:ascii="Cambria" w:hAnsi="Cambria" w:cs="Cambria"/>
          <w:sz w:val="23"/>
          <w:szCs w:val="23"/>
        </w:rPr>
        <w:t xml:space="preserve"> r.</w:t>
      </w:r>
    </w:p>
    <w:p w:rsidR="00961279" w:rsidRDefault="00961279" w:rsidP="00C40472">
      <w:pPr>
        <w:jc w:val="center"/>
        <w:rPr>
          <w:rFonts w:ascii="Cambria" w:hAnsi="Cambria" w:cs="Cambria"/>
          <w:b/>
          <w:sz w:val="27"/>
          <w:szCs w:val="27"/>
        </w:rPr>
      </w:pPr>
    </w:p>
    <w:p w:rsidR="00961279" w:rsidRPr="007E74A1" w:rsidRDefault="00961279" w:rsidP="00C40472">
      <w:pPr>
        <w:jc w:val="center"/>
        <w:rPr>
          <w:rFonts w:ascii="Cambria" w:hAnsi="Cambria" w:cs="Cambria"/>
          <w:b/>
          <w:sz w:val="27"/>
          <w:szCs w:val="27"/>
        </w:rPr>
      </w:pPr>
      <w:r>
        <w:rPr>
          <w:rFonts w:ascii="Cambria" w:hAnsi="Cambria" w:cs="Cambria"/>
          <w:b/>
          <w:sz w:val="27"/>
          <w:szCs w:val="27"/>
        </w:rPr>
        <w:t>USTALENIA</w:t>
      </w:r>
    </w:p>
    <w:p w:rsidR="00961279" w:rsidRPr="007E74A1" w:rsidRDefault="00961279" w:rsidP="00C40472">
      <w:pPr>
        <w:jc w:val="both"/>
        <w:rPr>
          <w:rFonts w:ascii="Cambria" w:hAnsi="Cambria" w:cs="Cambria"/>
          <w:b/>
          <w:noProof/>
          <w:sz w:val="23"/>
          <w:szCs w:val="23"/>
        </w:rPr>
      </w:pPr>
      <w:r w:rsidRPr="007E74A1">
        <w:rPr>
          <w:rFonts w:ascii="Cambria" w:hAnsi="Cambria" w:cs="Cambria"/>
          <w:b/>
          <w:sz w:val="23"/>
          <w:szCs w:val="23"/>
        </w:rPr>
        <w:t>dotyczące odpowiednich środków technicznych i organizacyjnych w celu ochrony przechowywanych nagrań i danych osobowych uczniów, pracowników i innych osób, których w</w:t>
      </w:r>
      <w:r>
        <w:rPr>
          <w:rFonts w:ascii="Cambria" w:hAnsi="Cambria" w:cs="Cambria"/>
          <w:b/>
          <w:sz w:val="23"/>
          <w:szCs w:val="23"/>
        </w:rPr>
        <w:t> </w:t>
      </w:r>
      <w:r w:rsidRPr="007E74A1">
        <w:rPr>
          <w:rFonts w:ascii="Cambria" w:hAnsi="Cambria" w:cs="Cambria"/>
          <w:b/>
          <w:sz w:val="23"/>
          <w:szCs w:val="23"/>
        </w:rPr>
        <w:t>wyniku tych nagrań można zidentyfikować, uzyskanych w wyniku monitoringu w</w:t>
      </w:r>
      <w:r>
        <w:rPr>
          <w:rFonts w:ascii="Cambria" w:hAnsi="Cambria" w:cs="Cambria"/>
          <w:b/>
          <w:sz w:val="23"/>
          <w:szCs w:val="23"/>
        </w:rPr>
        <w:t xml:space="preserve"> placówce </w:t>
      </w:r>
      <w:r w:rsidRPr="00D324E4">
        <w:rPr>
          <w:rFonts w:ascii="Cambria" w:hAnsi="Cambria" w:cs="Cambria"/>
          <w:b/>
          <w:noProof/>
          <w:sz w:val="23"/>
          <w:szCs w:val="23"/>
        </w:rPr>
        <w:t>Szkoła Podstawowa nr 5im. Hugona Dionizego Steinhausa</w:t>
      </w:r>
    </w:p>
    <w:p w:rsidR="00961279" w:rsidRDefault="00961279" w:rsidP="00C40472">
      <w:pPr>
        <w:spacing w:after="0"/>
        <w:jc w:val="both"/>
        <w:rPr>
          <w:rFonts w:ascii="Cambria" w:hAnsi="Cambria" w:cs="Cambria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5660"/>
      </w:tblGrid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Cel monitoringu wizyjnego:</w:t>
            </w:r>
          </w:p>
        </w:tc>
        <w:tc>
          <w:tcPr>
            <w:tcW w:w="3047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Bezpieczeństwo uczniów, pracowników, gości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Bezpieczeństwo mienia</w:t>
            </w:r>
          </w:p>
          <w:p w:rsidR="00961279" w:rsidRPr="00F77424" w:rsidRDefault="00961279" w:rsidP="00531D69">
            <w:pPr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Czy monitoring stanowi (będzie stanowić) środek nadzoru nad jakością wykonywania pracy przez pracowników placówki?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3047" w:type="pct"/>
            <w:vAlign w:val="center"/>
          </w:tcPr>
          <w:p w:rsidR="00961279" w:rsidRPr="00F77424" w:rsidRDefault="00961279" w:rsidP="00F77424">
            <w:pPr>
              <w:jc w:val="center"/>
              <w:rPr>
                <w:rFonts w:ascii="Cambria" w:hAnsi="Cambria" w:cs="Cambria"/>
                <w:b/>
                <w:sz w:val="23"/>
                <w:szCs w:val="23"/>
              </w:rPr>
            </w:pPr>
            <w:r w:rsidRPr="00F77424">
              <w:rPr>
                <w:rFonts w:ascii="Cambria" w:hAnsi="Cambria" w:cs="Cambria"/>
                <w:b/>
                <w:sz w:val="23"/>
                <w:szCs w:val="23"/>
              </w:rPr>
              <w:t>NIE</w:t>
            </w:r>
          </w:p>
        </w:tc>
      </w:tr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531D69">
            <w:pPr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Pomieszczenia objęte monitoringiem:</w:t>
            </w:r>
          </w:p>
        </w:tc>
        <w:tc>
          <w:tcPr>
            <w:tcW w:w="3047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Główne wejście i wyjście z budynku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Wyjścia ewakuacyjne z bloku sportowego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Dziedziniec z wjazdem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Wejście do świetlicy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Korytarze wewnątrz budynku na 3 kondygnacjach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Podpiwniczenie z szafkami uczniów</w:t>
            </w:r>
          </w:p>
          <w:p w:rsidR="00961279" w:rsidRPr="00F77424" w:rsidRDefault="00961279" w:rsidP="00EC2B13">
            <w:pPr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 xml:space="preserve">- Plac zabaw, boiska szkolne, lewe skrzydło budynku, tył budynku, wejście do biblioteki, kontenery na odpady, </w:t>
            </w:r>
          </w:p>
        </w:tc>
      </w:tr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Okres przechowywania nagrań i cel przetwarzania:</w:t>
            </w:r>
          </w:p>
        </w:tc>
        <w:tc>
          <w:tcPr>
            <w:tcW w:w="3047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Nie dłuższy niż 3 miesiące od dnia nagrania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W celu ustalenia osób lub faktów istotnych ze względów bezpieczeństwa lub ze względów wychowawczych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Sposób zniszczenia nagrań po okresie przechowywania:</w:t>
            </w:r>
          </w:p>
        </w:tc>
        <w:tc>
          <w:tcPr>
            <w:tcW w:w="3047" w:type="pct"/>
          </w:tcPr>
          <w:p w:rsidR="00961279" w:rsidRPr="00F77424" w:rsidRDefault="00961279" w:rsidP="00531D69">
            <w:pPr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531D69">
            <w:pPr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Nadpisanie archiwalnych nagrań nowymi</w:t>
            </w:r>
          </w:p>
          <w:p w:rsidR="00961279" w:rsidRPr="00F77424" w:rsidRDefault="00961279" w:rsidP="00531D69">
            <w:pPr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Trwałe usunięcie plików z nagraniami z wszystkich nośników samoczynnie</w:t>
            </w:r>
          </w:p>
        </w:tc>
      </w:tr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Sposób przekazania informacji uczniom i pracownikom o stosowaniu monitoringu:</w:t>
            </w:r>
          </w:p>
        </w:tc>
        <w:tc>
          <w:tcPr>
            <w:tcW w:w="3047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Oznaczenia graficzne dotyczące monitoringu umieszczone w widocznym miejscu na terenie placówki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Wywieszenie klauzuli informacyjnej dotyczącej monitoringu na ogólnodostępnej tablicy na korytarzu / przy wejściu do placówki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Zamieszczenie informacji o monitoringu na stronie  internetowej placówki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Informacja zawarta w klauzulach informacyjnych przedstawianych kandydatom podczas rekrutacji oraz zatrudnienia (wychowanków, kandydatów do pracy)</w:t>
            </w:r>
          </w:p>
        </w:tc>
      </w:tr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Sposób poinformowania o stosowaniu monitoringu osób dopuszczanych do wykonywania obowiązków służbowych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3047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Oznaczenia graficzne dotyczące monitoringu umieszczone  w widocznym miejscu na terenie placówki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Wywieszenie klauzuli informacyjnej dotyczącej monitoringu i na ogólnodostępnej tablicy na korytarzu / przy wejściu do placówki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Zamieszczenie informacji o monitoringu na stronie internetowej placówki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Pisemne poinformowanie osób dopuszczanych do wykonywania obowiązków służbowych o stosowanym monitoringu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961279" w:rsidRPr="00F77424" w:rsidTr="00F77424">
        <w:tc>
          <w:tcPr>
            <w:tcW w:w="1953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Sposób oznaczania pomieszczeń i terenu objętego monitoringiem</w:t>
            </w: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3047" w:type="pct"/>
          </w:tcPr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</w:p>
          <w:p w:rsidR="00961279" w:rsidRPr="00F77424" w:rsidRDefault="00961279" w:rsidP="00F77424">
            <w:pPr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F77424">
              <w:rPr>
                <w:rFonts w:ascii="Cambria" w:hAnsi="Cambria" w:cs="Cambria"/>
                <w:sz w:val="23"/>
                <w:szCs w:val="23"/>
              </w:rPr>
              <w:t>- Oznaczenia graficzne dotyczące monitoringu umieszczone  w widocznym miejscu na terenie placówki</w:t>
            </w:r>
          </w:p>
        </w:tc>
      </w:tr>
    </w:tbl>
    <w:p w:rsidR="00961279" w:rsidRDefault="00961279" w:rsidP="00C40472">
      <w:pPr>
        <w:spacing w:after="0"/>
        <w:jc w:val="both"/>
        <w:rPr>
          <w:rFonts w:ascii="Cambria" w:hAnsi="Cambria" w:cs="Cambria"/>
          <w:sz w:val="23"/>
          <w:szCs w:val="23"/>
        </w:rPr>
      </w:pPr>
    </w:p>
    <w:p w:rsidR="00961279" w:rsidRDefault="00961279" w:rsidP="00C40472">
      <w:pPr>
        <w:spacing w:after="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Z Inspektorem ustalono również odpowiednie:</w:t>
      </w:r>
    </w:p>
    <w:p w:rsidR="00961279" w:rsidRDefault="00961279" w:rsidP="00C40472">
      <w:pPr>
        <w:spacing w:after="0"/>
        <w:jc w:val="both"/>
        <w:rPr>
          <w:rFonts w:ascii="Cambria" w:hAnsi="Cambria" w:cs="Cambria"/>
          <w:sz w:val="23"/>
          <w:szCs w:val="23"/>
        </w:rPr>
      </w:pPr>
    </w:p>
    <w:p w:rsidR="00961279" w:rsidRPr="00283813" w:rsidRDefault="00961279" w:rsidP="00C40472">
      <w:pPr>
        <w:shd w:val="clear" w:color="auto" w:fill="FFFFFF"/>
        <w:spacing w:after="0" w:line="240" w:lineRule="auto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FF0000"/>
          <w:sz w:val="24"/>
          <w:szCs w:val="24"/>
          <w:lang w:eastAsia="pl-PL"/>
        </w:rPr>
        <w:t>Środki organizacyjne</w:t>
      </w:r>
    </w:p>
    <w:p w:rsidR="00961279" w:rsidRPr="00283813" w:rsidRDefault="00961279" w:rsidP="00C4047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Polityka</w:t>
      </w: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 Ochrony Danych Osobowych</w:t>
      </w:r>
    </w:p>
    <w:p w:rsidR="00961279" w:rsidRPr="00283813" w:rsidRDefault="00961279" w:rsidP="00C4047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Analiza wew. dot. możliwości naruszenia przez monitoring praw i wolności osób, których dane dotyczą</w:t>
      </w: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 </w:t>
      </w: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(test </w:t>
      </w: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klauzul</w:t>
      </w: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i</w:t>
      </w: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 interesu publ</w:t>
      </w: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icznego) – zrealizowana z wynikiem pozytywnym</w:t>
      </w:r>
    </w:p>
    <w:p w:rsidR="00961279" w:rsidRPr="00283813" w:rsidRDefault="00961279" w:rsidP="00C4047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Analiza </w:t>
      </w: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r</w:t>
      </w: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yzyka</w:t>
      </w: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 dla procesu monitoringu – zrealizowana z wynikiem pozytywnym</w:t>
      </w:r>
    </w:p>
    <w:p w:rsidR="00961279" w:rsidRPr="00283813" w:rsidRDefault="00961279" w:rsidP="00C4047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Ograniczenie dostępu do nagrań z monitoringu do bardzo wąskiego grona u</w:t>
      </w: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poważni</w:t>
      </w: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onych osób</w:t>
      </w:r>
    </w:p>
    <w:p w:rsidR="00961279" w:rsidRPr="00283813" w:rsidRDefault="00961279" w:rsidP="00C4047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Procedura ograniczająca dostęp do danych z monitoringu do wyjątkowych przypadków (zgodnie z Wytycznymi Prezesa Urzędu Ochrony Danych Osobowych)</w:t>
      </w:r>
    </w:p>
    <w:p w:rsidR="00961279" w:rsidRPr="00283813" w:rsidRDefault="00961279" w:rsidP="00C4047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000000"/>
          <w:sz w:val="24"/>
          <w:szCs w:val="24"/>
          <w:lang w:eastAsia="pl-PL"/>
        </w:rPr>
        <w:t>Szkolenie pracowników w ramach wdrożenia (tematem był m.in. monitoring)</w:t>
      </w:r>
    </w:p>
    <w:p w:rsidR="00961279" w:rsidRPr="00283813" w:rsidRDefault="00961279" w:rsidP="00C40472">
      <w:p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961279" w:rsidRPr="00283813" w:rsidRDefault="00961279" w:rsidP="00C40472">
      <w:pPr>
        <w:shd w:val="clear" w:color="auto" w:fill="FFFFFF"/>
        <w:spacing w:after="0" w:line="240" w:lineRule="auto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FF0000"/>
          <w:sz w:val="24"/>
          <w:szCs w:val="24"/>
          <w:lang w:eastAsia="pl-PL"/>
        </w:rPr>
        <w:t>Środki techniczne:</w:t>
      </w:r>
    </w:p>
    <w:p w:rsidR="00961279" w:rsidRPr="00283813" w:rsidRDefault="00961279" w:rsidP="00C4047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Fizyczny dostęp do urządzenia w odrębnym pomieszczeniu, zamykanym na klucz. Urządzenie znagraniami w odrębnej szafce zamykanej na klucz. Klucz w posiadaniu upoważnionej osoby.</w:t>
      </w:r>
    </w:p>
    <w:p w:rsidR="00961279" w:rsidRPr="00283813" w:rsidRDefault="00961279" w:rsidP="00C4047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Zapisy z monitoringu są przechowywane krócej niż 3 miesiące od momentu nagrania</w:t>
      </w:r>
    </w:p>
    <w:p w:rsidR="00961279" w:rsidRPr="00283813" w:rsidRDefault="00961279" w:rsidP="00C4047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Cambria" w:hAnsi="Cambria" w:cs="Cambria"/>
          <w:color w:val="222222"/>
          <w:sz w:val="24"/>
          <w:szCs w:val="24"/>
          <w:lang w:eastAsia="pl-PL"/>
        </w:rPr>
      </w:pPr>
      <w:r w:rsidRPr="00283813">
        <w:rPr>
          <w:rFonts w:ascii="Cambria" w:hAnsi="Cambria" w:cs="Cambria"/>
          <w:color w:val="222222"/>
          <w:sz w:val="24"/>
          <w:szCs w:val="24"/>
          <w:lang w:eastAsia="pl-PL"/>
        </w:rPr>
        <w:t>Informatyczny system zapisu nie jest połączony z siecią informatyczną jednostki - jest oddzielony od innych sieci informatycznych. Brak możliwości ataku zdalnego.</w:t>
      </w:r>
    </w:p>
    <w:p w:rsidR="00961279" w:rsidRPr="00283813" w:rsidRDefault="00961279" w:rsidP="00C40472">
      <w:pPr>
        <w:shd w:val="clear" w:color="auto" w:fill="FFFFFF"/>
        <w:spacing w:after="0" w:line="240" w:lineRule="auto"/>
        <w:ind w:left="720"/>
        <w:rPr>
          <w:rFonts w:ascii="Cambria" w:hAnsi="Cambria" w:cs="Cambria"/>
          <w:color w:val="500050"/>
          <w:lang w:eastAsia="pl-PL"/>
        </w:rPr>
      </w:pPr>
      <w:r w:rsidRPr="00283813">
        <w:rPr>
          <w:rFonts w:ascii="Cambria" w:hAnsi="Cambria" w:cs="Cambria"/>
          <w:color w:val="500050"/>
          <w:lang w:eastAsia="pl-PL"/>
        </w:rPr>
        <w:t> </w:t>
      </w:r>
    </w:p>
    <w:p w:rsidR="00961279" w:rsidRDefault="00961279" w:rsidP="00C40472">
      <w:pPr>
        <w:spacing w:after="0"/>
        <w:jc w:val="both"/>
        <w:rPr>
          <w:rFonts w:ascii="Cambria" w:hAnsi="Cambria" w:cs="Cambria"/>
          <w:sz w:val="23"/>
          <w:szCs w:val="23"/>
        </w:rPr>
      </w:pPr>
    </w:p>
    <w:p w:rsidR="00961279" w:rsidRDefault="00961279" w:rsidP="00C40472">
      <w:pPr>
        <w:spacing w:after="0"/>
        <w:jc w:val="both"/>
        <w:rPr>
          <w:rFonts w:ascii="Cambria" w:hAnsi="Cambria" w:cs="Cambria"/>
          <w:sz w:val="23"/>
          <w:szCs w:val="23"/>
        </w:rPr>
      </w:pPr>
    </w:p>
    <w:p w:rsidR="00961279" w:rsidRDefault="00961279" w:rsidP="00C40472">
      <w:pPr>
        <w:spacing w:after="0"/>
        <w:jc w:val="both"/>
        <w:rPr>
          <w:rFonts w:ascii="Cambria" w:hAnsi="Cambria" w:cs="Cambria"/>
          <w:sz w:val="23"/>
          <w:szCs w:val="23"/>
        </w:rPr>
      </w:pPr>
    </w:p>
    <w:p w:rsidR="00961279" w:rsidRDefault="00961279" w:rsidP="00C40472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Dyrektor Placówki</w:t>
      </w:r>
    </w:p>
    <w:p w:rsidR="00961279" w:rsidRDefault="00961279" w:rsidP="00C40472">
      <w:bookmarkStart w:id="0" w:name="_GoBack"/>
      <w:bookmarkEnd w:id="0"/>
      <w:r>
        <w:rPr>
          <w:rFonts w:ascii="Cambria" w:hAnsi="Cambria" w:cs="Cambria"/>
          <w:sz w:val="23"/>
          <w:szCs w:val="23"/>
        </w:rPr>
        <w:t>Zofia Stawicka</w:t>
      </w:r>
    </w:p>
    <w:p w:rsidR="00961279" w:rsidRDefault="00961279"/>
    <w:sectPr w:rsidR="00961279" w:rsidSect="00A417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42"/>
    <w:multiLevelType w:val="multilevel"/>
    <w:tmpl w:val="1F0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11A69"/>
    <w:multiLevelType w:val="multilevel"/>
    <w:tmpl w:val="ABB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472"/>
    <w:rsid w:val="00103899"/>
    <w:rsid w:val="00151057"/>
    <w:rsid w:val="00283813"/>
    <w:rsid w:val="00292BFA"/>
    <w:rsid w:val="003D095A"/>
    <w:rsid w:val="00531D69"/>
    <w:rsid w:val="005367FD"/>
    <w:rsid w:val="005E42CF"/>
    <w:rsid w:val="00665F52"/>
    <w:rsid w:val="007A0BE9"/>
    <w:rsid w:val="007E74A1"/>
    <w:rsid w:val="007F3844"/>
    <w:rsid w:val="00961279"/>
    <w:rsid w:val="009B7295"/>
    <w:rsid w:val="009C65C5"/>
    <w:rsid w:val="00A07AD7"/>
    <w:rsid w:val="00A417B7"/>
    <w:rsid w:val="00C1592A"/>
    <w:rsid w:val="00C40472"/>
    <w:rsid w:val="00CC216B"/>
    <w:rsid w:val="00D324E4"/>
    <w:rsid w:val="00D66EB8"/>
    <w:rsid w:val="00DD1A29"/>
    <w:rsid w:val="00EC2B13"/>
    <w:rsid w:val="00F7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4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404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0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047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7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526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Dyrektora z dnia 18</dc:title>
  <dc:subject/>
  <dc:creator>Paweł Duda</dc:creator>
  <cp:keywords/>
  <dc:description/>
  <cp:lastModifiedBy>NAUCZYCIEL</cp:lastModifiedBy>
  <cp:revision>2</cp:revision>
  <cp:lastPrinted>2019-01-11T09:46:00Z</cp:lastPrinted>
  <dcterms:created xsi:type="dcterms:W3CDTF">2020-01-22T13:46:00Z</dcterms:created>
  <dcterms:modified xsi:type="dcterms:W3CDTF">2020-01-22T13:46:00Z</dcterms:modified>
</cp:coreProperties>
</file>