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C" w:rsidRPr="009C55E8" w:rsidRDefault="004967BC" w:rsidP="004967BC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Wtorek  21.04</w:t>
      </w:r>
      <w:r w:rsidRPr="009C55E8">
        <w:rPr>
          <w:lang w:val="pl-PL"/>
        </w:rPr>
        <w:t>.2020</w:t>
      </w:r>
    </w:p>
    <w:p w:rsidR="004967BC" w:rsidRDefault="004967BC" w:rsidP="004967BC">
      <w:pPr>
        <w:rPr>
          <w:lang w:val="pl-PL"/>
        </w:rPr>
      </w:pPr>
      <w:r>
        <w:rPr>
          <w:lang w:val="pl-PL"/>
        </w:rPr>
        <w:t>Napisz w zeszycie</w:t>
      </w:r>
    </w:p>
    <w:p w:rsidR="004967BC" w:rsidRPr="004967BC" w:rsidRDefault="004967BC" w:rsidP="004967BC">
      <w:pPr>
        <w:rPr>
          <w:lang w:val="pl-PL"/>
        </w:rPr>
      </w:pPr>
      <w:r w:rsidRPr="004967BC">
        <w:rPr>
          <w:lang w:val="pl-PL"/>
        </w:rPr>
        <w:t xml:space="preserve"> </w:t>
      </w:r>
      <w:proofErr w:type="spellStart"/>
      <w:r w:rsidRPr="004967BC">
        <w:rPr>
          <w:lang w:val="pl-PL"/>
        </w:rPr>
        <w:t>Lesson</w:t>
      </w:r>
      <w:proofErr w:type="spellEnd"/>
      <w:r w:rsidRPr="004967BC">
        <w:rPr>
          <w:lang w:val="pl-PL"/>
        </w:rPr>
        <w:t xml:space="preserve">         oraz                       datę 21st </w:t>
      </w:r>
      <w:proofErr w:type="spellStart"/>
      <w:r w:rsidRPr="004967BC">
        <w:rPr>
          <w:lang w:val="pl-PL"/>
        </w:rPr>
        <w:t>April</w:t>
      </w:r>
      <w:proofErr w:type="spellEnd"/>
      <w:r w:rsidRPr="004967BC">
        <w:rPr>
          <w:lang w:val="pl-PL"/>
        </w:rPr>
        <w:t xml:space="preserve"> 2020 </w:t>
      </w:r>
    </w:p>
    <w:p w:rsidR="004967BC" w:rsidRPr="00DE5AD7" w:rsidRDefault="004967BC" w:rsidP="004967BC">
      <w:pPr>
        <w:rPr>
          <w:lang w:val="pl-PL"/>
        </w:rPr>
      </w:pPr>
      <w:proofErr w:type="spellStart"/>
      <w:r w:rsidRPr="00DE5AD7">
        <w:rPr>
          <w:lang w:val="pl-PL"/>
        </w:rPr>
        <w:t>Subject</w:t>
      </w:r>
      <w:proofErr w:type="spellEnd"/>
      <w:r w:rsidRPr="00DE5AD7">
        <w:rPr>
          <w:lang w:val="pl-PL"/>
        </w:rPr>
        <w:t xml:space="preserve">: </w:t>
      </w:r>
      <w:proofErr w:type="spellStart"/>
      <w:r w:rsidRPr="00DE5AD7">
        <w:rPr>
          <w:lang w:val="pl-PL"/>
        </w:rPr>
        <w:t>Present</w:t>
      </w:r>
      <w:proofErr w:type="spellEnd"/>
      <w:r w:rsidRPr="00DE5AD7">
        <w:rPr>
          <w:lang w:val="pl-PL"/>
        </w:rPr>
        <w:t xml:space="preserve"> </w:t>
      </w:r>
      <w:proofErr w:type="spellStart"/>
      <w:r w:rsidRPr="00DE5AD7">
        <w:rPr>
          <w:lang w:val="pl-PL"/>
        </w:rPr>
        <w:t>Perfect</w:t>
      </w:r>
      <w:proofErr w:type="spellEnd"/>
      <w:r w:rsidRPr="00DE5AD7">
        <w:rPr>
          <w:lang w:val="pl-PL"/>
        </w:rPr>
        <w:t xml:space="preserve"> - </w:t>
      </w:r>
      <w:proofErr w:type="spellStart"/>
      <w:r w:rsidRPr="00DE5AD7">
        <w:rPr>
          <w:lang w:val="pl-PL"/>
        </w:rPr>
        <w:t>i</w:t>
      </w:r>
      <w:r w:rsidR="000A6CBB">
        <w:rPr>
          <w:lang w:val="pl-PL"/>
        </w:rPr>
        <w:t>n</w:t>
      </w:r>
      <w:r w:rsidRPr="00DE5AD7">
        <w:rPr>
          <w:lang w:val="pl-PL"/>
        </w:rPr>
        <w:t>troduction</w:t>
      </w:r>
      <w:proofErr w:type="spellEnd"/>
    </w:p>
    <w:p w:rsidR="004967BC" w:rsidRPr="00DE5AD7" w:rsidRDefault="004967BC" w:rsidP="004967BC">
      <w:pPr>
        <w:ind w:left="360"/>
        <w:rPr>
          <w:rFonts w:ascii="Times New Roman" w:hAnsi="Times New Roman" w:cs="Times New Roman"/>
          <w:lang w:val="pl-PL"/>
        </w:rPr>
      </w:pPr>
      <w:r w:rsidRPr="00DE5AD7">
        <w:rPr>
          <w:rFonts w:ascii="Times New Roman" w:hAnsi="Times New Roman" w:cs="Times New Roman"/>
          <w:lang w:val="pl-PL"/>
        </w:rPr>
        <w:t xml:space="preserve">     Czas </w:t>
      </w:r>
      <w:proofErr w:type="spellStart"/>
      <w:r w:rsidRPr="00DE5AD7">
        <w:rPr>
          <w:rFonts w:ascii="Times New Roman" w:hAnsi="Times New Roman" w:cs="Times New Roman"/>
          <w:lang w:val="pl-PL"/>
        </w:rPr>
        <w:t>Present</w:t>
      </w:r>
      <w:proofErr w:type="spellEnd"/>
      <w:r w:rsidRPr="00DE5A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DE5AD7">
        <w:rPr>
          <w:rFonts w:ascii="Times New Roman" w:hAnsi="Times New Roman" w:cs="Times New Roman"/>
          <w:lang w:val="pl-PL"/>
        </w:rPr>
        <w:t>Perfect</w:t>
      </w:r>
      <w:proofErr w:type="spellEnd"/>
      <w:r w:rsidRPr="00DE5AD7">
        <w:rPr>
          <w:rFonts w:ascii="Times New Roman" w:hAnsi="Times New Roman" w:cs="Times New Roman"/>
          <w:lang w:val="pl-PL"/>
        </w:rPr>
        <w:t xml:space="preserve"> jest jednym z najtrudniejszych czasów do zrozumienia, ponieważ nie ma </w:t>
      </w:r>
      <w:r>
        <w:rPr>
          <w:rFonts w:ascii="Times New Roman" w:hAnsi="Times New Roman" w:cs="Times New Roman"/>
          <w:lang w:val="pl-PL"/>
        </w:rPr>
        <w:t xml:space="preserve">            </w:t>
      </w:r>
      <w:r w:rsidRPr="00DE5AD7">
        <w:rPr>
          <w:rFonts w:ascii="Times New Roman" w:hAnsi="Times New Roman" w:cs="Times New Roman"/>
          <w:lang w:val="pl-PL"/>
        </w:rPr>
        <w:t>tego odpowiednika w języku polskim.</w:t>
      </w:r>
    </w:p>
    <w:p w:rsidR="004967BC" w:rsidRDefault="004967BC" w:rsidP="004967BC">
      <w:pPr>
        <w:pStyle w:val="Akapitzlist"/>
      </w:pPr>
      <w:r>
        <w:t>C</w:t>
      </w:r>
      <w:r w:rsidRPr="00D83B2F">
        <w:t>zas ten może sprawić pewne trudności, zwłaszcza że w tłumaczeniach na język polski w niektórych sytuacjach używamy czasu przeszłego, a w innych teraźniejszego.</w:t>
      </w:r>
    </w:p>
    <w:p w:rsidR="004967BC" w:rsidRDefault="004967BC" w:rsidP="004967BC">
      <w:pPr>
        <w:pStyle w:val="Akapitzlist"/>
      </w:pPr>
    </w:p>
    <w:p w:rsidR="004967BC" w:rsidRDefault="004967BC" w:rsidP="004967BC">
      <w:pPr>
        <w:pStyle w:val="Akapitzlist"/>
      </w:pPr>
      <w:bookmarkStart w:id="0" w:name="_GoBack"/>
      <w:r w:rsidRPr="00D83B2F">
        <w:t xml:space="preserve">Najważniejszym aspektem </w:t>
      </w:r>
      <w:proofErr w:type="spellStart"/>
      <w:r w:rsidRPr="00D83B2F">
        <w:t>Present</w:t>
      </w:r>
      <w:proofErr w:type="spellEnd"/>
      <w:r w:rsidRPr="00D83B2F">
        <w:t xml:space="preserve"> </w:t>
      </w:r>
      <w:proofErr w:type="spellStart"/>
      <w:r w:rsidRPr="00D83B2F">
        <w:t>Perfect</w:t>
      </w:r>
      <w:proofErr w:type="spellEnd"/>
      <w:r w:rsidRPr="00D83B2F">
        <w:t xml:space="preserve"> jest to, że </w:t>
      </w:r>
      <w:r w:rsidRPr="00D83B2F">
        <w:rPr>
          <w:b/>
          <w:bCs/>
        </w:rPr>
        <w:t>nie jest istotne, kiedy</w:t>
      </w:r>
      <w:r w:rsidRPr="00D83B2F">
        <w:t xml:space="preserve"> czynność </w:t>
      </w:r>
      <w:bookmarkEnd w:id="0"/>
      <w:r w:rsidRPr="00D83B2F">
        <w:t>została wykonana (lub nie) ale </w:t>
      </w:r>
      <w:r w:rsidRPr="00D83B2F">
        <w:rPr>
          <w:b/>
          <w:bCs/>
        </w:rPr>
        <w:t>ważne są</w:t>
      </w:r>
      <w:r w:rsidRPr="00D83B2F">
        <w:t> jej</w:t>
      </w:r>
      <w:r w:rsidRPr="00D83B2F">
        <w:rPr>
          <w:b/>
          <w:bCs/>
        </w:rPr>
        <w:t> skutki</w:t>
      </w:r>
      <w:r w:rsidRPr="00D83B2F">
        <w:t> w teraźniejszości. To podstawowa różnica miedzy Past Simple, w którym czas wykonania czynności jest istotny. Drugie podstawowe użycie to opis czynności, która </w:t>
      </w:r>
      <w:r w:rsidRPr="00D83B2F">
        <w:rPr>
          <w:b/>
          <w:bCs/>
        </w:rPr>
        <w:t>zaczęła się w</w:t>
      </w:r>
      <w:r w:rsidRPr="00D83B2F">
        <w:t> danym momencie w </w:t>
      </w:r>
      <w:r w:rsidRPr="00D83B2F">
        <w:rPr>
          <w:b/>
          <w:bCs/>
        </w:rPr>
        <w:t>przeszłości</w:t>
      </w:r>
      <w:r w:rsidRPr="00D83B2F">
        <w:t> i </w:t>
      </w:r>
      <w:r w:rsidRPr="00D83B2F">
        <w:rPr>
          <w:b/>
          <w:bCs/>
        </w:rPr>
        <w:t>trwa do dziś</w:t>
      </w:r>
      <w:r w:rsidRPr="00D83B2F">
        <w:t>.</w:t>
      </w:r>
    </w:p>
    <w:p w:rsidR="004967BC" w:rsidRDefault="004967BC" w:rsidP="004967BC">
      <w:pPr>
        <w:pStyle w:val="Akapitzlist"/>
      </w:pPr>
    </w:p>
    <w:p w:rsidR="004967BC" w:rsidRPr="00DE5AD7" w:rsidRDefault="004967BC" w:rsidP="004967BC">
      <w:pPr>
        <w:pStyle w:val="Akapitzlist"/>
        <w:rPr>
          <w:u w:val="single"/>
        </w:rPr>
      </w:pPr>
      <w:r w:rsidRPr="0060702E">
        <w:rPr>
          <w:u w:val="single"/>
        </w:rPr>
        <w:t>Budowa zdania twierdzącego</w:t>
      </w:r>
      <w:r w:rsidRPr="00DE5AD7">
        <w:rPr>
          <w:u w:val="single"/>
        </w:rPr>
        <w:t>:</w:t>
      </w:r>
    </w:p>
    <w:p w:rsidR="004967BC" w:rsidRPr="00DE5AD7" w:rsidRDefault="004967BC" w:rsidP="004967BC">
      <w:pPr>
        <w:pStyle w:val="Akapitzlist"/>
      </w:pPr>
    </w:p>
    <w:p w:rsidR="004967BC" w:rsidRPr="00DE5AD7" w:rsidRDefault="004967BC" w:rsidP="004967BC">
      <w:pPr>
        <w:pStyle w:val="Akapitzlist"/>
      </w:pPr>
      <w:r w:rsidRPr="00DE5AD7">
        <w:t>Podmiot (</w:t>
      </w:r>
      <w:proofErr w:type="spellStart"/>
      <w:r w:rsidRPr="00DE5AD7">
        <w:t>Subject</w:t>
      </w:r>
      <w:proofErr w:type="spellEnd"/>
      <w:r w:rsidRPr="00DE5AD7">
        <w:t xml:space="preserve">) + </w:t>
      </w:r>
      <w:proofErr w:type="spellStart"/>
      <w:r w:rsidRPr="00DE5AD7">
        <w:rPr>
          <w:b/>
        </w:rPr>
        <w:t>have/ha</w:t>
      </w:r>
      <w:proofErr w:type="spellEnd"/>
      <w:r w:rsidRPr="00DE5AD7">
        <w:rPr>
          <w:b/>
        </w:rPr>
        <w:t>s</w:t>
      </w:r>
      <w:r w:rsidRPr="00DE5AD7">
        <w:t xml:space="preserve"> + III forma czasownika (past </w:t>
      </w:r>
      <w:proofErr w:type="spellStart"/>
      <w:r w:rsidRPr="00DE5AD7">
        <w:t>participle</w:t>
      </w:r>
      <w:proofErr w:type="spellEnd"/>
      <w:r w:rsidRPr="00DE5AD7">
        <w:t>)</w:t>
      </w:r>
    </w:p>
    <w:p w:rsidR="004967BC" w:rsidRPr="00A508A2" w:rsidRDefault="004967BC" w:rsidP="004967BC">
      <w:pPr>
        <w:pStyle w:val="Akapitzlist"/>
        <w:rPr>
          <w:lang w:val="en-GB"/>
        </w:rPr>
      </w:pPr>
      <w:r>
        <w:rPr>
          <w:rFonts w:cs="Times New Roman"/>
          <w:lang w:val="en-GB"/>
        </w:rPr>
        <w:t>→</w:t>
      </w:r>
      <w:r w:rsidRPr="00D83B2F">
        <w:rPr>
          <w:lang w:val="en-GB"/>
        </w:rPr>
        <w:t>I </w:t>
      </w:r>
      <w:r w:rsidRPr="00D83B2F">
        <w:rPr>
          <w:b/>
          <w:bCs/>
          <w:lang w:val="en-GB"/>
        </w:rPr>
        <w:t>have visited</w:t>
      </w:r>
      <w:r>
        <w:rPr>
          <w:lang w:val="en-GB"/>
        </w:rPr>
        <w:t> a lot of places.</w:t>
      </w:r>
    </w:p>
    <w:p w:rsidR="004967BC" w:rsidRDefault="004967BC" w:rsidP="004967BC">
      <w:pPr>
        <w:pStyle w:val="Akapitzlist"/>
        <w:rPr>
          <w:lang w:val="en-GB"/>
        </w:rPr>
      </w:pPr>
    </w:p>
    <w:p w:rsidR="004967BC" w:rsidRPr="00DE5AD7" w:rsidRDefault="004967BC" w:rsidP="004967BC">
      <w:pPr>
        <w:pStyle w:val="Akapitzlist"/>
        <w:rPr>
          <w:u w:val="single"/>
        </w:rPr>
      </w:pPr>
      <w:r w:rsidRPr="00DE5AD7">
        <w:rPr>
          <w:u w:val="single"/>
        </w:rPr>
        <w:t>Budowa zdania przeczącego:</w:t>
      </w:r>
    </w:p>
    <w:p w:rsidR="004967BC" w:rsidRPr="00DE5AD7" w:rsidRDefault="004967BC" w:rsidP="004967BC">
      <w:pPr>
        <w:pStyle w:val="Akapitzlist"/>
      </w:pPr>
    </w:p>
    <w:p w:rsidR="004967BC" w:rsidRPr="00DE5AD7" w:rsidRDefault="004967BC" w:rsidP="004967BC">
      <w:pPr>
        <w:pStyle w:val="Akapitzlist"/>
      </w:pPr>
      <w:r w:rsidRPr="00DE5AD7">
        <w:t>Podmiot (</w:t>
      </w:r>
      <w:proofErr w:type="spellStart"/>
      <w:r w:rsidRPr="00DE5AD7">
        <w:t>Subject</w:t>
      </w:r>
      <w:proofErr w:type="spellEnd"/>
      <w:r w:rsidRPr="00DE5AD7">
        <w:t>) +</w:t>
      </w:r>
      <w:r w:rsidRPr="00DE5AD7">
        <w:rPr>
          <w:b/>
        </w:rPr>
        <w:t xml:space="preserve"> </w:t>
      </w:r>
      <w:proofErr w:type="spellStart"/>
      <w:r w:rsidRPr="00DE5AD7">
        <w:rPr>
          <w:b/>
        </w:rPr>
        <w:t>have/ha</w:t>
      </w:r>
      <w:proofErr w:type="spellEnd"/>
      <w:r w:rsidRPr="00DE5AD7">
        <w:rPr>
          <w:b/>
        </w:rPr>
        <w:t xml:space="preserve">s + NOT </w:t>
      </w:r>
      <w:r w:rsidRPr="00DE5AD7">
        <w:t xml:space="preserve">+ III forma czasownika (past </w:t>
      </w:r>
      <w:proofErr w:type="spellStart"/>
      <w:r w:rsidRPr="00DE5AD7">
        <w:t>participle</w:t>
      </w:r>
      <w:proofErr w:type="spellEnd"/>
      <w:r w:rsidRPr="00DE5AD7">
        <w:t>)</w:t>
      </w:r>
    </w:p>
    <w:p w:rsidR="004967BC" w:rsidRDefault="004967BC" w:rsidP="004967BC">
      <w:pPr>
        <w:pStyle w:val="Akapitzlist"/>
        <w:rPr>
          <w:lang w:val="en-GB"/>
        </w:rPr>
      </w:pPr>
      <w:r>
        <w:rPr>
          <w:rFonts w:cs="Times New Roman"/>
          <w:lang w:val="en-GB"/>
        </w:rPr>
        <w:t>→</w:t>
      </w:r>
      <w:r w:rsidRPr="00A508A2">
        <w:rPr>
          <w:rFonts w:cs="Times New Roman"/>
          <w:lang w:val="en-GB"/>
        </w:rPr>
        <w:t xml:space="preserve">She </w:t>
      </w:r>
      <w:r w:rsidRPr="00A508A2">
        <w:rPr>
          <w:rFonts w:cs="Times New Roman"/>
          <w:b/>
          <w:lang w:val="en-GB"/>
        </w:rPr>
        <w:t>has not closed</w:t>
      </w:r>
      <w:r w:rsidRPr="00A508A2">
        <w:rPr>
          <w:rFonts w:cs="Times New Roman"/>
          <w:lang w:val="en-GB"/>
        </w:rPr>
        <w:t xml:space="preserve"> the door</w:t>
      </w:r>
      <w:r>
        <w:rPr>
          <w:rFonts w:cs="Times New Roman"/>
          <w:lang w:val="en-GB"/>
        </w:rPr>
        <w:t>.</w:t>
      </w:r>
    </w:p>
    <w:p w:rsidR="004967BC" w:rsidRDefault="004967BC" w:rsidP="004967BC">
      <w:pPr>
        <w:pStyle w:val="Akapitzlist"/>
        <w:rPr>
          <w:lang w:val="en-GB"/>
        </w:rPr>
      </w:pPr>
    </w:p>
    <w:p w:rsidR="004967BC" w:rsidRDefault="004967BC" w:rsidP="004967BC">
      <w:pPr>
        <w:pStyle w:val="Akapitzlist"/>
        <w:rPr>
          <w:lang w:val="en-GB"/>
        </w:rPr>
      </w:pPr>
    </w:p>
    <w:p w:rsidR="004967BC" w:rsidRDefault="004967BC" w:rsidP="004967BC">
      <w:pPr>
        <w:pStyle w:val="Akapitzlist"/>
        <w:rPr>
          <w:b/>
          <w:lang w:val="en-GB"/>
        </w:rPr>
      </w:pPr>
      <w:proofErr w:type="spellStart"/>
      <w:r>
        <w:rPr>
          <w:lang w:val="en-GB"/>
        </w:rPr>
        <w:t>Sktócona</w:t>
      </w:r>
      <w:proofErr w:type="spellEnd"/>
      <w:r>
        <w:rPr>
          <w:lang w:val="en-GB"/>
        </w:rPr>
        <w:t xml:space="preserve"> forma </w:t>
      </w:r>
      <w:r w:rsidRPr="0060702E">
        <w:rPr>
          <w:u w:val="single"/>
          <w:lang w:val="en-GB"/>
        </w:rPr>
        <w:t>have/has + NOT</w:t>
      </w:r>
      <w:r>
        <w:rPr>
          <w:lang w:val="en-GB"/>
        </w:rPr>
        <w:t xml:space="preserve"> to </w:t>
      </w:r>
      <w:r w:rsidRPr="0060702E">
        <w:rPr>
          <w:b/>
          <w:lang w:val="en-GB"/>
        </w:rPr>
        <w:t>haven’t</w:t>
      </w:r>
      <w:r>
        <w:rPr>
          <w:lang w:val="en-GB"/>
        </w:rPr>
        <w:t xml:space="preserve"> , </w:t>
      </w:r>
      <w:r w:rsidRPr="0060702E">
        <w:rPr>
          <w:b/>
          <w:lang w:val="en-GB"/>
        </w:rPr>
        <w:t>hasn’t</w:t>
      </w:r>
    </w:p>
    <w:p w:rsidR="004967BC" w:rsidRDefault="004967BC" w:rsidP="004967BC">
      <w:pPr>
        <w:pStyle w:val="Akapitzlist"/>
        <w:rPr>
          <w:rFonts w:cs="Times New Roman"/>
          <w:lang w:val="en-GB"/>
        </w:rPr>
      </w:pPr>
      <w:r w:rsidRPr="00A508A2">
        <w:rPr>
          <w:rFonts w:cs="Times New Roman"/>
          <w:lang w:val="en-GB"/>
        </w:rPr>
        <w:t xml:space="preserve">→I </w:t>
      </w:r>
      <w:r w:rsidRPr="00A508A2">
        <w:rPr>
          <w:rFonts w:cs="Times New Roman"/>
          <w:b/>
          <w:lang w:val="en-GB"/>
        </w:rPr>
        <w:t>haven’t</w:t>
      </w:r>
      <w:r w:rsidRPr="00A508A2">
        <w:rPr>
          <w:rFonts w:cs="Times New Roman"/>
          <w:lang w:val="en-GB"/>
        </w:rPr>
        <w:t xml:space="preserve"> bought a new car</w:t>
      </w:r>
      <w:r>
        <w:rPr>
          <w:rFonts w:cs="Times New Roman"/>
          <w:lang w:val="en-GB"/>
        </w:rPr>
        <w:t>.</w:t>
      </w:r>
    </w:p>
    <w:p w:rsidR="004967BC" w:rsidRPr="00443338" w:rsidRDefault="004967BC" w:rsidP="004967BC">
      <w:pPr>
        <w:pStyle w:val="Akapitzlist"/>
      </w:pPr>
      <w:proofErr w:type="spellStart"/>
      <w:r w:rsidRPr="00443338">
        <w:rPr>
          <w:rFonts w:cs="Times New Roman"/>
        </w:rPr>
        <w:t>→Betty</w:t>
      </w:r>
      <w:r w:rsidRPr="00443338">
        <w:rPr>
          <w:rFonts w:cs="Times New Roman"/>
          <w:b/>
        </w:rPr>
        <w:t>hasn’t</w:t>
      </w:r>
      <w:proofErr w:type="spellEnd"/>
      <w:r w:rsidRPr="00443338">
        <w:rPr>
          <w:rFonts w:cs="Times New Roman"/>
        </w:rPr>
        <w:t xml:space="preserve"> </w:t>
      </w:r>
      <w:proofErr w:type="spellStart"/>
      <w:r w:rsidRPr="00443338">
        <w:rPr>
          <w:rFonts w:cs="Times New Roman"/>
        </w:rPr>
        <w:t>taken</w:t>
      </w:r>
      <w:proofErr w:type="spellEnd"/>
      <w:r w:rsidRPr="00443338">
        <w:rPr>
          <w:rFonts w:cs="Times New Roman"/>
        </w:rPr>
        <w:t xml:space="preserve"> my </w:t>
      </w:r>
      <w:proofErr w:type="spellStart"/>
      <w:r w:rsidRPr="00443338">
        <w:rPr>
          <w:rFonts w:cs="Times New Roman"/>
        </w:rPr>
        <w:t>bag</w:t>
      </w:r>
      <w:proofErr w:type="spellEnd"/>
      <w:r w:rsidRPr="00443338">
        <w:rPr>
          <w:rFonts w:cs="Times New Roman"/>
        </w:rPr>
        <w:t>.</w:t>
      </w:r>
    </w:p>
    <w:p w:rsidR="004967BC" w:rsidRPr="00443338" w:rsidRDefault="004967BC" w:rsidP="004967BC">
      <w:pPr>
        <w:pStyle w:val="Akapitzlist"/>
      </w:pPr>
    </w:p>
    <w:p w:rsidR="004967BC" w:rsidRDefault="004967BC" w:rsidP="004967BC">
      <w:pPr>
        <w:pStyle w:val="Akapitzlist"/>
      </w:pPr>
      <w:r w:rsidRPr="0060702E">
        <w:t>Można również skrócić formę podmiot +</w:t>
      </w:r>
      <w:proofErr w:type="spellStart"/>
      <w:r>
        <w:t>have/ha</w:t>
      </w:r>
      <w:proofErr w:type="spellEnd"/>
      <w:r>
        <w:t>s.</w:t>
      </w:r>
    </w:p>
    <w:p w:rsidR="004967BC" w:rsidRDefault="004967BC" w:rsidP="004967BC">
      <w:pPr>
        <w:pStyle w:val="Akapitzlist"/>
      </w:pPr>
    </w:p>
    <w:p w:rsidR="004967BC" w:rsidRPr="00443338" w:rsidRDefault="004967BC" w:rsidP="004967BC">
      <w:pPr>
        <w:pStyle w:val="Akapitzlist"/>
        <w:rPr>
          <w:b/>
          <w:lang w:val="en-GB"/>
        </w:rPr>
      </w:pPr>
      <w:r w:rsidRPr="00443338">
        <w:rPr>
          <w:lang w:val="en-GB"/>
        </w:rPr>
        <w:t xml:space="preserve">W </w:t>
      </w:r>
      <w:proofErr w:type="spellStart"/>
      <w:r w:rsidRPr="00443338">
        <w:rPr>
          <w:lang w:val="en-GB"/>
        </w:rPr>
        <w:t>przypadku</w:t>
      </w:r>
      <w:proofErr w:type="spellEnd"/>
      <w:r w:rsidRPr="00443338">
        <w:rPr>
          <w:lang w:val="en-GB"/>
        </w:rPr>
        <w:t xml:space="preserve"> have: I</w:t>
      </w:r>
      <w:r w:rsidRPr="00443338">
        <w:rPr>
          <w:b/>
          <w:lang w:val="en-GB"/>
        </w:rPr>
        <w:t>’ve</w:t>
      </w:r>
      <w:r w:rsidRPr="00443338">
        <w:rPr>
          <w:lang w:val="en-GB"/>
        </w:rPr>
        <w:t>, you</w:t>
      </w:r>
      <w:r w:rsidRPr="00443338">
        <w:rPr>
          <w:b/>
          <w:lang w:val="en-GB"/>
        </w:rPr>
        <w:t>’ve</w:t>
      </w:r>
      <w:r w:rsidRPr="00443338">
        <w:rPr>
          <w:lang w:val="en-GB"/>
        </w:rPr>
        <w:t>, we</w:t>
      </w:r>
      <w:r w:rsidRPr="00443338">
        <w:rPr>
          <w:b/>
          <w:lang w:val="en-GB"/>
        </w:rPr>
        <w:t>’ve</w:t>
      </w:r>
      <w:r w:rsidRPr="00443338">
        <w:rPr>
          <w:lang w:val="en-GB"/>
        </w:rPr>
        <w:t>, they</w:t>
      </w:r>
      <w:r w:rsidRPr="00443338">
        <w:rPr>
          <w:b/>
          <w:lang w:val="en-GB"/>
        </w:rPr>
        <w:t>’ve</w:t>
      </w:r>
    </w:p>
    <w:p w:rsidR="004967BC" w:rsidRDefault="004967BC" w:rsidP="004967BC">
      <w:pPr>
        <w:pStyle w:val="Akapitzlist"/>
        <w:rPr>
          <w:lang w:val="en-GB"/>
        </w:rPr>
      </w:pPr>
      <w:r>
        <w:rPr>
          <w:rFonts w:cs="Times New Roman"/>
          <w:lang w:val="en-GB"/>
        </w:rPr>
        <w:t>→</w:t>
      </w:r>
      <w:r>
        <w:rPr>
          <w:lang w:val="en-GB"/>
        </w:rPr>
        <w:t>They</w:t>
      </w:r>
      <w:r w:rsidRPr="00A508A2">
        <w:rPr>
          <w:b/>
          <w:lang w:val="en-GB"/>
        </w:rPr>
        <w:t xml:space="preserve">’ve </w:t>
      </w:r>
      <w:r w:rsidRPr="00A508A2">
        <w:rPr>
          <w:lang w:val="en-GB"/>
        </w:rPr>
        <w:t>changed</w:t>
      </w:r>
      <w:r>
        <w:rPr>
          <w:lang w:val="en-GB"/>
        </w:rPr>
        <w:t xml:space="preserve"> </w:t>
      </w:r>
      <w:r w:rsidRPr="00A508A2">
        <w:rPr>
          <w:lang w:val="en-GB"/>
        </w:rPr>
        <w:t>their plans</w:t>
      </w:r>
      <w:r>
        <w:rPr>
          <w:lang w:val="en-GB"/>
        </w:rPr>
        <w:t>.</w:t>
      </w:r>
    </w:p>
    <w:p w:rsidR="004967BC" w:rsidRDefault="004967BC" w:rsidP="004967BC">
      <w:pPr>
        <w:pStyle w:val="Akapitzlist"/>
        <w:rPr>
          <w:b/>
          <w:lang w:val="en-GB"/>
        </w:rPr>
      </w:pPr>
    </w:p>
    <w:p w:rsidR="004967BC" w:rsidRDefault="004967BC" w:rsidP="004967BC">
      <w:pPr>
        <w:pStyle w:val="Akapitzlist"/>
        <w:rPr>
          <w:b/>
          <w:lang w:val="en-GB"/>
        </w:rPr>
      </w:pP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has: she</w:t>
      </w:r>
      <w:r w:rsidRPr="0060702E">
        <w:rPr>
          <w:b/>
          <w:lang w:val="en-GB"/>
        </w:rPr>
        <w:t>’s</w:t>
      </w:r>
      <w:r>
        <w:rPr>
          <w:lang w:val="en-GB"/>
        </w:rPr>
        <w:t>, he</w:t>
      </w:r>
      <w:r w:rsidRPr="0060702E">
        <w:rPr>
          <w:b/>
          <w:lang w:val="en-GB"/>
        </w:rPr>
        <w:t>’s</w:t>
      </w:r>
      <w:r>
        <w:rPr>
          <w:lang w:val="en-GB"/>
        </w:rPr>
        <w:t>, it</w:t>
      </w:r>
      <w:r w:rsidRPr="0060702E">
        <w:rPr>
          <w:b/>
          <w:lang w:val="en-GB"/>
        </w:rPr>
        <w:t>’s</w:t>
      </w:r>
    </w:p>
    <w:p w:rsidR="004967BC" w:rsidRDefault="004967BC" w:rsidP="004967BC">
      <w:pPr>
        <w:pStyle w:val="Akapitzlist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→</w:t>
      </w:r>
      <w:r w:rsidRPr="00A508A2">
        <w:rPr>
          <w:rFonts w:cs="Times New Roman"/>
          <w:lang w:val="en-GB"/>
        </w:rPr>
        <w:t>She</w:t>
      </w:r>
      <w:r w:rsidRPr="00A508A2">
        <w:rPr>
          <w:rFonts w:cs="Times New Roman"/>
          <w:b/>
          <w:lang w:val="en-GB"/>
        </w:rPr>
        <w:t>’s</w:t>
      </w:r>
      <w:r w:rsidRPr="00A508A2">
        <w:rPr>
          <w:rFonts w:cs="Times New Roman"/>
          <w:lang w:val="en-GB"/>
        </w:rPr>
        <w:t xml:space="preserve"> found his telephone number</w:t>
      </w:r>
      <w:r>
        <w:rPr>
          <w:rFonts w:cs="Times New Roman"/>
          <w:lang w:val="en-GB"/>
        </w:rPr>
        <w:t>.</w:t>
      </w:r>
    </w:p>
    <w:p w:rsidR="004967BC" w:rsidRDefault="004967BC" w:rsidP="004967BC">
      <w:pPr>
        <w:pStyle w:val="Akapitzlist"/>
        <w:rPr>
          <w:lang w:val="en-GB"/>
        </w:rPr>
      </w:pPr>
    </w:p>
    <w:p w:rsidR="004967BC" w:rsidRPr="00B905F4" w:rsidRDefault="004967BC" w:rsidP="004967BC">
      <w:pPr>
        <w:pStyle w:val="Akapitzlist"/>
      </w:pPr>
      <w:r w:rsidRPr="00B905F4">
        <w:t>Zastosowanie czasu: https://www.ang.pl/gramatyka/czas/present-perfect/zastosowanie</w:t>
      </w:r>
    </w:p>
    <w:p w:rsidR="004967BC" w:rsidRPr="00B905F4" w:rsidRDefault="004967BC" w:rsidP="004967BC">
      <w:pPr>
        <w:pStyle w:val="Akapitzlist"/>
      </w:pPr>
    </w:p>
    <w:p w:rsidR="004967BC" w:rsidRDefault="004967BC" w:rsidP="004967BC">
      <w:pPr>
        <w:pStyle w:val="Akapitzlist"/>
      </w:pPr>
      <w:r w:rsidRPr="00A508A2">
        <w:t xml:space="preserve">Film na </w:t>
      </w:r>
      <w:proofErr w:type="spellStart"/>
      <w:r w:rsidRPr="00A508A2">
        <w:t>YouTube</w:t>
      </w:r>
      <w:proofErr w:type="spellEnd"/>
      <w:r w:rsidRPr="00A508A2">
        <w:t xml:space="preserve"> tł</w:t>
      </w:r>
      <w:r>
        <w:t xml:space="preserve">umaczący budowę i zastosowanie </w:t>
      </w:r>
      <w:proofErr w:type="spellStart"/>
      <w:r>
        <w:t>czasu:</w:t>
      </w:r>
      <w:hyperlink r:id="rId5" w:history="1">
        <w:r w:rsidRPr="001B521A">
          <w:rPr>
            <w:rStyle w:val="Hipercze"/>
          </w:rPr>
          <w:t>https</w:t>
        </w:r>
        <w:proofErr w:type="spellEnd"/>
        <w:r w:rsidRPr="001B521A">
          <w:rPr>
            <w:rStyle w:val="Hipercze"/>
          </w:rPr>
          <w:t>://www.youtube.com/watch?v=zlQzhkwlRdM&amp;t=1s</w:t>
        </w:r>
      </w:hyperlink>
    </w:p>
    <w:p w:rsidR="004967BC" w:rsidRDefault="004967BC" w:rsidP="004967BC">
      <w:pPr>
        <w:pStyle w:val="Akapitzlist"/>
      </w:pPr>
    </w:p>
    <w:p w:rsidR="004967BC" w:rsidRDefault="004967BC" w:rsidP="004967BC">
      <w:pPr>
        <w:pStyle w:val="Akapitzlist"/>
        <w:numPr>
          <w:ilvl w:val="0"/>
          <w:numId w:val="1"/>
        </w:numPr>
      </w:pPr>
      <w:r>
        <w:lastRenderedPageBreak/>
        <w:t>W ramach zajęć wykonać ćwiczenia ze strony 95: 1-3,5, 7 napisać zdania w zeszycie</w:t>
      </w:r>
    </w:p>
    <w:p w:rsidR="004967BC" w:rsidRPr="00DE5AD7" w:rsidRDefault="004967BC" w:rsidP="004967BC">
      <w:pPr>
        <w:rPr>
          <w:lang w:val="pl-PL"/>
        </w:rPr>
      </w:pPr>
    </w:p>
    <w:p w:rsidR="00E165D8" w:rsidRPr="004967BC" w:rsidRDefault="00E165D8">
      <w:pPr>
        <w:rPr>
          <w:lang w:val="pl-PL"/>
        </w:rPr>
      </w:pPr>
    </w:p>
    <w:sectPr w:rsidR="00E165D8" w:rsidRPr="004967BC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0C9"/>
    <w:multiLevelType w:val="hybridMultilevel"/>
    <w:tmpl w:val="750CE1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67BC"/>
    <w:rsid w:val="000A6CBB"/>
    <w:rsid w:val="004967BC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BC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49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QzhkwlRdM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2020-04-20T11:26:00Z</dcterms:created>
  <dcterms:modified xsi:type="dcterms:W3CDTF">2020-04-20T11:27:00Z</dcterms:modified>
</cp:coreProperties>
</file>