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52" w:rsidRDefault="005C4428">
      <w:r>
        <w:t>7c</w:t>
      </w:r>
      <w:r w:rsidR="00B300E6">
        <w:t xml:space="preserve"> o</w:t>
      </w:r>
      <w:r w:rsidR="001171C1">
        <w:t>d 25-29.05.20r.</w:t>
      </w:r>
    </w:p>
    <w:p w:rsidR="001171C1" w:rsidRDefault="001171C1" w:rsidP="001171C1">
      <w:r>
        <w:t>Kontakt:</w:t>
      </w:r>
    </w:p>
    <w:p w:rsidR="001171C1" w:rsidRDefault="001171C1" w:rsidP="001171C1">
      <w:hyperlink r:id="rId5" w:history="1">
        <w:r w:rsidRPr="009448B9">
          <w:rPr>
            <w:rStyle w:val="Hipercze"/>
          </w:rPr>
          <w:t>bac21@poczta.fm</w:t>
        </w:r>
      </w:hyperlink>
      <w:r>
        <w:t>, Messenger, Microsoft Teams</w:t>
      </w:r>
    </w:p>
    <w:p w:rsidR="002119E1" w:rsidRDefault="002119E1" w:rsidP="002119E1">
      <w:pPr>
        <w:pStyle w:val="Nagwe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2119E1" w:rsidRDefault="002119E1" w:rsidP="002119E1">
      <w:pPr>
        <w:pStyle w:val="Nagwe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Dzień 1</w:t>
      </w:r>
    </w:p>
    <w:p w:rsidR="002119E1" w:rsidRPr="002119E1" w:rsidRDefault="002119E1" w:rsidP="002119E1">
      <w:pPr>
        <w:pStyle w:val="Nagwe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4"/>
          <w:szCs w:val="24"/>
        </w:rPr>
      </w:pPr>
    </w:p>
    <w:p w:rsidR="001171C1" w:rsidRPr="001171C1" w:rsidRDefault="001171C1" w:rsidP="001171C1">
      <w:pPr>
        <w:rPr>
          <w:b/>
        </w:rPr>
      </w:pPr>
      <w:r w:rsidRPr="001171C1">
        <w:rPr>
          <w:b/>
        </w:rPr>
        <w:t>T:Modlitwa pewnego szewczyka</w:t>
      </w:r>
    </w:p>
    <w:p w:rsidR="002119E1" w:rsidRDefault="001171C1" w:rsidP="001171C1">
      <w:pPr>
        <w:rPr>
          <w:b/>
        </w:rPr>
      </w:pPr>
      <w:r w:rsidRPr="001171C1">
        <w:rPr>
          <w:b/>
        </w:rPr>
        <w:t>[B. Leśmian „Szewczyk”]</w:t>
      </w:r>
    </w:p>
    <w:p w:rsidR="001171C1" w:rsidRDefault="001171C1" w:rsidP="001171C1">
      <w:r w:rsidRPr="001171C1">
        <w:t xml:space="preserve">1. Zapoznaj się </w:t>
      </w:r>
      <w:r>
        <w:t>z informacjami na temat autora s.186</w:t>
      </w:r>
    </w:p>
    <w:p w:rsidR="00FE43D1" w:rsidRDefault="00FE43D1" w:rsidP="00FE43D1">
      <w:r>
        <w:t>2.Obejrzyj obraz T. Makowskiego pt. „Szewc” i zgromadź skojarzenia związane z przedstawioną  pracą.</w:t>
      </w:r>
    </w:p>
    <w:p w:rsidR="00FE43D1" w:rsidRDefault="00FE43D1" w:rsidP="001171C1">
      <w:r>
        <w:t>3.</w:t>
      </w:r>
      <w:r w:rsidR="001171C1">
        <w:t xml:space="preserve"> Przeczytaj uważnie tekst.</w:t>
      </w:r>
    </w:p>
    <w:p w:rsidR="001171C1" w:rsidRDefault="00FE43D1" w:rsidP="001171C1">
      <w:r>
        <w:t>4</w:t>
      </w:r>
      <w:r w:rsidR="001171C1">
        <w:t>.Wykonaj polecenia pod tekstem1-4</w:t>
      </w:r>
    </w:p>
    <w:p w:rsidR="00107935" w:rsidRDefault="00FE43D1" w:rsidP="001171C1">
      <w:r>
        <w:t>5</w:t>
      </w:r>
      <w:r w:rsidR="00107935">
        <w:t>. Notatka:</w:t>
      </w:r>
    </w:p>
    <w:p w:rsidR="00107935" w:rsidRDefault="00107935" w:rsidP="00FE43D1">
      <w:pPr>
        <w:shd w:val="clear" w:color="auto" w:fill="FDE9D9" w:themeFill="accent6" w:themeFillTint="33"/>
      </w:pPr>
      <w:r>
        <w:t>Szewczyk modli się. Nie są to tradycyjne wezwania litanijne. Wynikają z tego, że Szewczyka fascynuje piękno boskiego stworzenia. W tym miejscu można nawiązać do postaci św. Franciszka- średniowiecznego duchownego, który wielbił Boga za Jego stworzenie.</w:t>
      </w:r>
    </w:p>
    <w:p w:rsidR="00107935" w:rsidRDefault="00107935" w:rsidP="00FE43D1">
      <w:pPr>
        <w:shd w:val="clear" w:color="auto" w:fill="FDE9D9" w:themeFill="accent6" w:themeFillTint="33"/>
      </w:pPr>
      <w:r>
        <w:t>Franciszkanizm- postawa wyrażająca się radosną , prostą wiarą, płynącą z miłości do Boga i całego stworzenia, afirmacja świata stworzonego przez Boga</w:t>
      </w:r>
      <w:r w:rsidR="00FE43D1">
        <w:t>.</w:t>
      </w:r>
    </w:p>
    <w:p w:rsidR="00107935" w:rsidRPr="001171C1" w:rsidRDefault="00107935" w:rsidP="00FE43D1">
      <w:pPr>
        <w:shd w:val="clear" w:color="auto" w:fill="FBD4B4" w:themeFill="accent6" w:themeFillTint="66"/>
      </w:pPr>
      <w:r>
        <w:t>Podsumowanie: Każdy dostaje od Boga dary na swoją miarę i każdy – nawet najmniej znaczący- człowiek może te dary wykorzystać z miłością dla dobra innych.</w:t>
      </w:r>
    </w:p>
    <w:p w:rsidR="001171C1" w:rsidRPr="001171C1" w:rsidRDefault="001171C1">
      <w:pPr>
        <w:rPr>
          <w:b/>
        </w:rPr>
      </w:pPr>
      <w:r w:rsidRPr="001171C1">
        <w:rPr>
          <w:b/>
        </w:rPr>
        <w:t>Dzień 2</w:t>
      </w:r>
    </w:p>
    <w:p w:rsidR="001171C1" w:rsidRPr="001171C1" w:rsidRDefault="001171C1">
      <w:pPr>
        <w:rPr>
          <w:b/>
        </w:rPr>
      </w:pPr>
      <w:r w:rsidRPr="001171C1">
        <w:rPr>
          <w:b/>
        </w:rPr>
        <w:t>T: Dlaczego Bajdała kłóci się z Bogiem?</w:t>
      </w:r>
    </w:p>
    <w:p w:rsidR="001171C1" w:rsidRDefault="001171C1">
      <w:pPr>
        <w:rPr>
          <w:b/>
        </w:rPr>
      </w:pPr>
      <w:r w:rsidRPr="001171C1">
        <w:rPr>
          <w:b/>
        </w:rPr>
        <w:t>[B.Leśmian  „Dusiołek”]</w:t>
      </w:r>
    </w:p>
    <w:p w:rsidR="00FE43D1" w:rsidRDefault="00FE43D1">
      <w:r>
        <w:t>1. Przeczytaj tekst.</w:t>
      </w:r>
    </w:p>
    <w:p w:rsidR="00FE43D1" w:rsidRDefault="00FE43D1">
      <w:r>
        <w:t>2.Streść tekst w kilku zdaniach.</w:t>
      </w:r>
    </w:p>
    <w:p w:rsidR="00FE43D1" w:rsidRDefault="00FE43D1">
      <w:r>
        <w:t>3.Wykonaj polecenia 1-6</w:t>
      </w:r>
    </w:p>
    <w:p w:rsidR="00FE43D1" w:rsidRDefault="00FE43D1">
      <w:r>
        <w:t>4. Przyjrzyj się narracji w tekście:</w:t>
      </w:r>
    </w:p>
    <w:p w:rsidR="00FE43D1" w:rsidRDefault="00FE43D1" w:rsidP="00B300E6">
      <w:pPr>
        <w:shd w:val="clear" w:color="auto" w:fill="FDE9D9" w:themeFill="accent6" w:themeFillTint="33"/>
      </w:pPr>
      <w:r>
        <w:t>Narrator nie należy do świata przedstawionego. To prawdopodobnie ludowy gawędziarz [świadczy o tym język ,którym się posługuje]. Słuchaczami jego opowieści są ludzie prości, wierzący w istnienie „dusiołków”.</w:t>
      </w:r>
    </w:p>
    <w:p w:rsidR="00FE43D1" w:rsidRDefault="00FE43D1">
      <w:r>
        <w:t>5. Krótko scharakteryzuj Bajdałę i Dusiołka.</w:t>
      </w:r>
    </w:p>
    <w:p w:rsidR="000C20C6" w:rsidRDefault="000C20C6" w:rsidP="000C20C6">
      <w:pPr>
        <w:shd w:val="clear" w:color="auto" w:fill="EAF1DD" w:themeFill="accent3" w:themeFillTint="33"/>
      </w:pPr>
      <w:r>
        <w:lastRenderedPageBreak/>
        <w:t>Bajdała- bajarz, postać realistyczna, chłop, włóczęga, podróżuje z koniem i wołem, leniwy, niezbyt wytworny. Dusiołek dręczy go tak mocno, że aż woła przez sen, obwinia cały świat za swoje nieszczęście.</w:t>
      </w:r>
    </w:p>
    <w:p w:rsidR="000C20C6" w:rsidRDefault="000C20C6" w:rsidP="000C20C6">
      <w:pPr>
        <w:shd w:val="clear" w:color="auto" w:fill="FBD4B4" w:themeFill="accent6" w:themeFillTint="66"/>
      </w:pPr>
      <w:r>
        <w:t>Dusiołek- ten, kto dusi, postać fantastyczna, potwór, zmora, szpetny wygląd, siada na piersi i dusi</w:t>
      </w:r>
    </w:p>
    <w:p w:rsidR="000C20C6" w:rsidRDefault="000C20C6" w:rsidP="000C20C6">
      <w:pPr>
        <w:jc w:val="both"/>
      </w:pPr>
      <w:r>
        <w:t>6. Dlaczego Bajdała czyni Bogu wyrzuty? Jak można symbolicznie odczytać dusiołka?</w:t>
      </w:r>
    </w:p>
    <w:p w:rsidR="000C20C6" w:rsidRDefault="000C20C6" w:rsidP="000C20C6">
      <w:pPr>
        <w:shd w:val="clear" w:color="auto" w:fill="FABF8F" w:themeFill="accent6" w:themeFillTint="99"/>
        <w:jc w:val="both"/>
      </w:pPr>
      <w:r>
        <w:t>[Postać dusiołka można odczytać jako symbol zła. Bajdała oskarża Boga o to, że stworzył zło.]</w:t>
      </w:r>
    </w:p>
    <w:p w:rsidR="000C20C6" w:rsidRDefault="000C20C6" w:rsidP="000C20C6">
      <w:pPr>
        <w:jc w:val="both"/>
      </w:pPr>
      <w:r>
        <w:t>7. Przypomnij sobie definicję : ballada s. 191</w:t>
      </w:r>
    </w:p>
    <w:p w:rsidR="000C20C6" w:rsidRPr="00FE43D1" w:rsidRDefault="000C20C6" w:rsidP="000C20C6">
      <w:pPr>
        <w:jc w:val="both"/>
      </w:pPr>
      <w:r>
        <w:t>8. Odszukaj cechy ballady w tekście.</w:t>
      </w:r>
    </w:p>
    <w:p w:rsidR="001171C1" w:rsidRPr="001171C1" w:rsidRDefault="001171C1">
      <w:pPr>
        <w:rPr>
          <w:b/>
        </w:rPr>
      </w:pPr>
    </w:p>
    <w:p w:rsidR="001171C1" w:rsidRPr="001171C1" w:rsidRDefault="001171C1">
      <w:pPr>
        <w:rPr>
          <w:b/>
        </w:rPr>
      </w:pPr>
      <w:r w:rsidRPr="001171C1">
        <w:rPr>
          <w:b/>
        </w:rPr>
        <w:t>Dzień 3</w:t>
      </w:r>
    </w:p>
    <w:p w:rsidR="001171C1" w:rsidRPr="001171C1" w:rsidRDefault="001171C1" w:rsidP="001171C1">
      <w:pPr>
        <w:rPr>
          <w:b/>
        </w:rPr>
      </w:pPr>
      <w:r w:rsidRPr="001171C1">
        <w:rPr>
          <w:b/>
        </w:rPr>
        <w:t>T: Przeciw nicości : czyn i poryw ku innemu światu</w:t>
      </w:r>
    </w:p>
    <w:p w:rsidR="001171C1" w:rsidRPr="001171C1" w:rsidRDefault="001171C1" w:rsidP="001171C1">
      <w:pPr>
        <w:rPr>
          <w:b/>
        </w:rPr>
      </w:pPr>
      <w:r w:rsidRPr="001171C1">
        <w:rPr>
          <w:b/>
        </w:rPr>
        <w:t>[B. Leśmian „Dziewczyna”]</w:t>
      </w:r>
    </w:p>
    <w:p w:rsidR="001171C1" w:rsidRDefault="001171C1">
      <w:hyperlink r:id="rId6" w:history="1">
        <w:r>
          <w:rPr>
            <w:rStyle w:val="Hipercze"/>
          </w:rPr>
          <w:t>https://epodreczniki.pl/a/przeciw-nicosci-czyn-i-poryw-ku-innemu-swiatu/D6g79SQj9</w:t>
        </w:r>
      </w:hyperlink>
    </w:p>
    <w:p w:rsidR="000C20C6" w:rsidRDefault="000C20C6"/>
    <w:p w:rsidR="001171C1" w:rsidRPr="001171C1" w:rsidRDefault="001171C1">
      <w:pPr>
        <w:rPr>
          <w:b/>
        </w:rPr>
      </w:pPr>
      <w:r w:rsidRPr="001171C1">
        <w:rPr>
          <w:b/>
        </w:rPr>
        <w:t>D</w:t>
      </w:r>
      <w:r>
        <w:rPr>
          <w:b/>
        </w:rPr>
        <w:t xml:space="preserve">zień </w:t>
      </w:r>
      <w:r w:rsidRPr="001171C1">
        <w:rPr>
          <w:b/>
        </w:rPr>
        <w:t>4</w:t>
      </w:r>
    </w:p>
    <w:p w:rsidR="001171C1" w:rsidRDefault="001171C1">
      <w:pPr>
        <w:rPr>
          <w:b/>
        </w:rPr>
      </w:pPr>
      <w:r w:rsidRPr="001171C1">
        <w:rPr>
          <w:b/>
        </w:rPr>
        <w:t>T: Wypowiedzenie wielokrotnie złożone</w:t>
      </w:r>
    </w:p>
    <w:p w:rsidR="000C20C6" w:rsidRDefault="000C20C6">
      <w:r w:rsidRPr="000C20C6">
        <w:t>1.</w:t>
      </w:r>
      <w:r>
        <w:t>Zapoznaj się z informacjami na temat wypowiedzenia złożonego i przygotuj krótką notatkę s. 46</w:t>
      </w:r>
    </w:p>
    <w:p w:rsidR="000C20C6" w:rsidRDefault="000C20C6">
      <w:r>
        <w:t>[„Gramatyka i stylistyka” – podr.]</w:t>
      </w:r>
    </w:p>
    <w:p w:rsidR="000C20C6" w:rsidRPr="000C20C6" w:rsidRDefault="000C20C6">
      <w:r>
        <w:t>2.</w:t>
      </w:r>
      <w:r w:rsidR="00B300E6">
        <w:t>Wykonaj zadania ze s. 49-50 -podr.</w:t>
      </w:r>
    </w:p>
    <w:p w:rsidR="000C20C6" w:rsidRPr="001171C1" w:rsidRDefault="000C20C6">
      <w:pPr>
        <w:rPr>
          <w:b/>
        </w:rPr>
      </w:pPr>
    </w:p>
    <w:p w:rsidR="002119E1" w:rsidRPr="002119E1" w:rsidRDefault="001171C1">
      <w:pPr>
        <w:rPr>
          <w:b/>
        </w:rPr>
      </w:pPr>
      <w:r>
        <w:rPr>
          <w:b/>
        </w:rPr>
        <w:t>Dzień 5</w:t>
      </w:r>
    </w:p>
    <w:p w:rsidR="002119E1" w:rsidRPr="001171C1" w:rsidRDefault="002119E1">
      <w:pPr>
        <w:rPr>
          <w:b/>
        </w:rPr>
      </w:pPr>
      <w:r w:rsidRPr="001171C1">
        <w:rPr>
          <w:b/>
        </w:rPr>
        <w:t>T: Epizody rozsadzają całość</w:t>
      </w:r>
    </w:p>
    <w:p w:rsidR="002119E1" w:rsidRPr="001171C1" w:rsidRDefault="002119E1">
      <w:pPr>
        <w:rPr>
          <w:b/>
        </w:rPr>
      </w:pPr>
      <w:r w:rsidRPr="001171C1">
        <w:rPr>
          <w:b/>
        </w:rPr>
        <w:t>[Antek” B. Prus]</w:t>
      </w:r>
    </w:p>
    <w:p w:rsidR="002119E1" w:rsidRDefault="001C53D8" w:rsidP="002119E1">
      <w:hyperlink r:id="rId7" w:history="1">
        <w:r w:rsidR="002119E1">
          <w:rPr>
            <w:rStyle w:val="Hipercze"/>
          </w:rPr>
          <w:t>https://epodreczniki.pl/a/epizody-rozsadzaja-calosc/DkJn693hu</w:t>
        </w:r>
      </w:hyperlink>
    </w:p>
    <w:p w:rsidR="002119E1" w:rsidRDefault="002119E1"/>
    <w:sectPr w:rsidR="002119E1" w:rsidSect="0005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428"/>
    <w:rsid w:val="00057652"/>
    <w:rsid w:val="000C20C6"/>
    <w:rsid w:val="00107935"/>
    <w:rsid w:val="001171C1"/>
    <w:rsid w:val="001C53D8"/>
    <w:rsid w:val="002119E1"/>
    <w:rsid w:val="005C4428"/>
    <w:rsid w:val="00B300E6"/>
    <w:rsid w:val="00CD1028"/>
    <w:rsid w:val="00FE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52"/>
  </w:style>
  <w:style w:type="paragraph" w:styleId="Nagwek1">
    <w:name w:val="heading 1"/>
    <w:basedOn w:val="Normalny"/>
    <w:link w:val="Nagwek1Znak"/>
    <w:uiPriority w:val="9"/>
    <w:qFormat/>
    <w:rsid w:val="00211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19E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19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epizody-rozsadzaja-calosc/DkJn693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przeciw-nicosci-czyn-i-poryw-ku-innemu-swiatu/D6g79SQj9" TargetMode="External"/><Relationship Id="rId5" Type="http://schemas.openxmlformats.org/officeDocument/2006/relationships/hyperlink" Target="mailto:bac21@poczta.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B00B-7EC8-4F8D-8D53-8DBDD658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2020-05-22T16:37:00Z</dcterms:created>
  <dcterms:modified xsi:type="dcterms:W3CDTF">2020-05-23T15:03:00Z</dcterms:modified>
</cp:coreProperties>
</file>