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D55FAC" w:rsidRDefault="009D6240" w:rsidP="009D6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AC"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9D6240" w:rsidRPr="00D55FAC" w:rsidRDefault="009D6240" w:rsidP="009D62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240" w:rsidRPr="00D55FAC" w:rsidRDefault="009D6240" w:rsidP="009D6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AC">
        <w:rPr>
          <w:rFonts w:ascii="Times New Roman" w:hAnsi="Times New Roman" w:cs="Times New Roman"/>
          <w:b/>
          <w:sz w:val="24"/>
          <w:szCs w:val="24"/>
        </w:rPr>
        <w:t>Temat 30. Błękit nieba czy szarość betonu?</w:t>
      </w:r>
    </w:p>
    <w:p w:rsidR="009D6240" w:rsidRDefault="009D6240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240" w:rsidRDefault="009D624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utwór "Komunikat" - s. 296 podręcznik.</w:t>
      </w:r>
    </w:p>
    <w:p w:rsidR="009D6240" w:rsidRDefault="009D624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4  - s. 297 podręcznik.</w:t>
      </w:r>
    </w:p>
    <w:p w:rsidR="009D6240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poniższej definicji wytłumacz pisemnie do zeszytu, dlaczego utwór nosi taki tytuł.</w:t>
      </w:r>
    </w:p>
    <w:p w:rsidR="00D55FAC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- krótka oficjalna informacja podana do powszechnej wiadomości; też: tekst składający się z takich informacji; informacja przekazywana w procesie bezpośredniej komunikacji z drugą osobą (Słownik Języka Polskiego PWN). </w:t>
      </w:r>
    </w:p>
    <w:p w:rsidR="00D55FAC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Przeczytaj - wśród ludzi - s. 297 podręcznik.</w:t>
      </w:r>
    </w:p>
    <w:p w:rsidR="00D55FAC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AC" w:rsidRPr="00D55FAC" w:rsidRDefault="00D55FAC" w:rsidP="009D6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AC">
        <w:rPr>
          <w:rFonts w:ascii="Times New Roman" w:hAnsi="Times New Roman" w:cs="Times New Roman"/>
          <w:b/>
          <w:sz w:val="24"/>
          <w:szCs w:val="24"/>
        </w:rPr>
        <w:t>Temat 31. Problemy z dziedziczeniem świata.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AC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43C0">
        <w:rPr>
          <w:rFonts w:ascii="Times New Roman" w:hAnsi="Times New Roman" w:cs="Times New Roman"/>
          <w:sz w:val="24"/>
          <w:szCs w:val="24"/>
        </w:rPr>
        <w:t>Przeczytaj fragment komiksu "Calvin i Hobbes" - s. 298 podręcznik.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w zeszycie na pytania w zad. 1-3 - s. 298 podręcznik.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C0" w:rsidRPr="00B043C0" w:rsidRDefault="00B043C0" w:rsidP="009D6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3C0">
        <w:rPr>
          <w:rFonts w:ascii="Times New Roman" w:hAnsi="Times New Roman" w:cs="Times New Roman"/>
          <w:b/>
          <w:sz w:val="24"/>
          <w:szCs w:val="24"/>
        </w:rPr>
        <w:t>Temat 32. Jak napisać list oficjalny?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informacje s. 299 w podręczniku.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Zapoznaj się z przykładowym listem oficjalnym -s. 300 podręcznik.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notatkę do zeszytu: jak napisać list oficjalny</w:t>
      </w:r>
      <w:r w:rsidR="00070EB0">
        <w:rPr>
          <w:rFonts w:ascii="Times New Roman" w:hAnsi="Times New Roman" w:cs="Times New Roman"/>
          <w:sz w:val="24"/>
          <w:szCs w:val="24"/>
        </w:rPr>
        <w:t xml:space="preserve"> lub wklej poniższą </w:t>
      </w:r>
      <w:proofErr w:type="spellStart"/>
      <w:r w:rsidR="00070EB0">
        <w:rPr>
          <w:rFonts w:ascii="Times New Roman" w:hAnsi="Times New Roman" w:cs="Times New Roman"/>
          <w:sz w:val="24"/>
          <w:szCs w:val="24"/>
        </w:rPr>
        <w:t>rysnotkę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1,2, 4 s. 142-144 - zeszyt ćwiczeń.</w:t>
      </w:r>
    </w:p>
    <w:p w:rsid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C0" w:rsidRDefault="00B043C0" w:rsidP="00070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0EB0" w:rsidRDefault="00070EB0" w:rsidP="00070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43C0" w:rsidRPr="00B043C0" w:rsidRDefault="00B043C0" w:rsidP="009D62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FAC" w:rsidRDefault="00070EB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-709296</wp:posOffset>
            </wp:positionH>
            <wp:positionV relativeFrom="paragraph">
              <wp:posOffset>-366395</wp:posOffset>
            </wp:positionV>
            <wp:extent cx="6887521" cy="4905375"/>
            <wp:effectExtent l="19050" t="0" r="8579" b="0"/>
            <wp:wrapNone/>
            <wp:docPr id="1" name="Obraz 0" descr="list oficj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oficjal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521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AC" w:rsidRDefault="00D55FAC" w:rsidP="009D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240" w:rsidRPr="009D6240" w:rsidRDefault="009D6240" w:rsidP="009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D6240" w:rsidRPr="009D6240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D25"/>
    <w:rsid w:val="00070EB0"/>
    <w:rsid w:val="00501E70"/>
    <w:rsid w:val="00597A31"/>
    <w:rsid w:val="00756B9C"/>
    <w:rsid w:val="009D6240"/>
    <w:rsid w:val="00B043C0"/>
    <w:rsid w:val="00D55FAC"/>
    <w:rsid w:val="00FC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2</cp:revision>
  <dcterms:created xsi:type="dcterms:W3CDTF">2020-05-24T12:07:00Z</dcterms:created>
  <dcterms:modified xsi:type="dcterms:W3CDTF">2020-05-24T12:46:00Z</dcterms:modified>
</cp:coreProperties>
</file>