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9" w:rsidRPr="009C55E8" w:rsidRDefault="00C05A19" w:rsidP="00C05A19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Poniedziałek     11.05</w:t>
      </w:r>
      <w:r w:rsidRPr="009C55E8">
        <w:rPr>
          <w:lang w:val="pl-PL"/>
        </w:rPr>
        <w:t>.2020</w:t>
      </w:r>
    </w:p>
    <w:p w:rsidR="00C05A19" w:rsidRDefault="00C05A19" w:rsidP="00C05A19">
      <w:pPr>
        <w:rPr>
          <w:lang w:val="pl-PL"/>
        </w:rPr>
      </w:pPr>
      <w:r>
        <w:rPr>
          <w:lang w:val="pl-PL"/>
        </w:rPr>
        <w:t>Napisz w zeszycie</w:t>
      </w:r>
    </w:p>
    <w:p w:rsidR="00C05A19" w:rsidRPr="00C05A19" w:rsidRDefault="00C05A19" w:rsidP="00C05A19">
      <w:r w:rsidRPr="00C05A19">
        <w:t xml:space="preserve"> Lesson                                    </w:t>
      </w:r>
      <w:proofErr w:type="spellStart"/>
      <w:r w:rsidRPr="00C05A19">
        <w:t>oraz</w:t>
      </w:r>
      <w:proofErr w:type="spellEnd"/>
      <w:r w:rsidRPr="00C05A19">
        <w:t xml:space="preserve">                        </w:t>
      </w:r>
      <w:proofErr w:type="spellStart"/>
      <w:r w:rsidRPr="00C05A19">
        <w:t>datę</w:t>
      </w:r>
      <w:proofErr w:type="spellEnd"/>
      <w:r w:rsidRPr="00C05A19">
        <w:t xml:space="preserve"> 11th   May 2020 </w:t>
      </w:r>
    </w:p>
    <w:p w:rsidR="0015494A" w:rsidRDefault="00C05A19" w:rsidP="00C05A19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 – wprowadzenie</w:t>
      </w:r>
    </w:p>
    <w:p w:rsidR="00C05A19" w:rsidRPr="00C05A19" w:rsidRDefault="00C05A19" w:rsidP="00C05A19">
      <w:pPr>
        <w:pStyle w:val="Akapitzlist"/>
        <w:numPr>
          <w:ilvl w:val="0"/>
          <w:numId w:val="1"/>
        </w:numPr>
        <w:rPr>
          <w:lang w:val="pl-PL"/>
        </w:rPr>
      </w:pPr>
      <w:r w:rsidRPr="00C05A19">
        <w:rPr>
          <w:lang w:val="pl-PL"/>
        </w:rPr>
        <w:t>W zeszycie pod tematem napisz:</w:t>
      </w:r>
    </w:p>
    <w:p w:rsidR="00C05A19" w:rsidRDefault="00C05A19" w:rsidP="00C05A19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 to czas teraźniejszy, którego używamy, mówiąco czynnościach wykonywanych regularnie, co jakiś czas, np. </w:t>
      </w:r>
    </w:p>
    <w:p w:rsidR="00852C59" w:rsidRDefault="00852C59" w:rsidP="00852C59">
      <w:pPr>
        <w:pStyle w:val="Akapitzlist"/>
        <w:ind w:left="1080"/>
        <w:rPr>
          <w:lang w:val="pl-PL"/>
        </w:rPr>
      </w:pPr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I play football on </w:t>
      </w:r>
      <w:proofErr w:type="spellStart"/>
      <w:r>
        <w:rPr>
          <w:lang w:val="pl-PL"/>
        </w:rPr>
        <w:t>Friday</w:t>
      </w:r>
      <w:proofErr w:type="spellEnd"/>
      <w:r>
        <w:rPr>
          <w:lang w:val="pl-PL"/>
        </w:rPr>
        <w:t>. (gram w piłkę w piątek)</w:t>
      </w:r>
    </w:p>
    <w:p w:rsidR="00C05A19" w:rsidRDefault="00C05A19" w:rsidP="00C05A19">
      <w:pPr>
        <w:pStyle w:val="Akapitzlist"/>
        <w:ind w:left="1080"/>
        <w:rPr>
          <w:lang w:val="pl-PL"/>
        </w:rPr>
      </w:pPr>
    </w:p>
    <w:p w:rsidR="00C05A19" w:rsidRDefault="00C05A19" w:rsidP="00C05A1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Zdanie twierdzące:</w:t>
      </w:r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>-dla osób I</w:t>
      </w:r>
      <w:r w:rsidRPr="00852C59">
        <w:rPr>
          <w:b/>
          <w:lang w:val="pl-PL"/>
        </w:rPr>
        <w:t xml:space="preserve">, </w:t>
      </w:r>
      <w:proofErr w:type="spellStart"/>
      <w:r w:rsidRPr="00852C59">
        <w:rPr>
          <w:b/>
          <w:lang w:val="pl-PL"/>
        </w:rPr>
        <w:t>you</w:t>
      </w:r>
      <w:proofErr w:type="spellEnd"/>
      <w:r w:rsidRPr="00852C59">
        <w:rPr>
          <w:b/>
          <w:lang w:val="pl-PL"/>
        </w:rPr>
        <w:t xml:space="preserve">, we, </w:t>
      </w:r>
      <w:proofErr w:type="spellStart"/>
      <w:r w:rsidRPr="00852C59">
        <w:rPr>
          <w:b/>
          <w:lang w:val="pl-PL"/>
        </w:rPr>
        <w:t>they</w:t>
      </w:r>
      <w:proofErr w:type="spellEnd"/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>osoba + czasownik + reszta zdania</w:t>
      </w:r>
    </w:p>
    <w:p w:rsidR="00C05A19" w:rsidRDefault="00C05A19" w:rsidP="00C05A19">
      <w:pPr>
        <w:pStyle w:val="Akapitzlist"/>
        <w:ind w:left="1080"/>
        <w:rPr>
          <w:lang w:val="pl-PL"/>
        </w:rPr>
      </w:pP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get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up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</w:t>
      </w:r>
      <w:proofErr w:type="spellEnd"/>
      <w:r>
        <w:rPr>
          <w:lang w:val="pl-PL"/>
        </w:rPr>
        <w:t xml:space="preserve"> 7.00.</w:t>
      </w:r>
    </w:p>
    <w:p w:rsidR="00C05A19" w:rsidRDefault="00C05A19" w:rsidP="00C05A19">
      <w:pPr>
        <w:pStyle w:val="Akapitzlist"/>
        <w:ind w:left="1080"/>
        <w:rPr>
          <w:lang w:val="pl-PL"/>
        </w:rPr>
      </w:pPr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dla osób </w:t>
      </w:r>
      <w:proofErr w:type="spellStart"/>
      <w:r w:rsidRPr="00852C59">
        <w:rPr>
          <w:b/>
          <w:lang w:val="pl-PL"/>
        </w:rPr>
        <w:t>he</w:t>
      </w:r>
      <w:proofErr w:type="spellEnd"/>
      <w:r w:rsidRPr="00852C59">
        <w:rPr>
          <w:b/>
          <w:lang w:val="pl-PL"/>
        </w:rPr>
        <w:t xml:space="preserve">, </w:t>
      </w:r>
      <w:proofErr w:type="spellStart"/>
      <w:r w:rsidRPr="00852C59">
        <w:rPr>
          <w:b/>
          <w:lang w:val="pl-PL"/>
        </w:rPr>
        <w:t>she</w:t>
      </w:r>
      <w:proofErr w:type="spellEnd"/>
      <w:r w:rsidRPr="00852C59">
        <w:rPr>
          <w:b/>
          <w:lang w:val="pl-PL"/>
        </w:rPr>
        <w:t xml:space="preserve">, </w:t>
      </w:r>
      <w:proofErr w:type="spellStart"/>
      <w:r w:rsidRPr="00852C59">
        <w:rPr>
          <w:b/>
          <w:lang w:val="pl-PL"/>
        </w:rPr>
        <w:t>it</w:t>
      </w:r>
      <w:proofErr w:type="spellEnd"/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>osoba+ czasownik z końcówką „</w:t>
      </w:r>
      <w:r w:rsidRPr="00852C59">
        <w:rPr>
          <w:b/>
          <w:lang w:val="pl-PL"/>
        </w:rPr>
        <w:t xml:space="preserve">s” </w:t>
      </w:r>
      <w:r>
        <w:rPr>
          <w:lang w:val="pl-PL"/>
        </w:rPr>
        <w:t>+ reszta zdania</w:t>
      </w:r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He  </w:t>
      </w:r>
      <w:proofErr w:type="spellStart"/>
      <w:r>
        <w:rPr>
          <w:lang w:val="pl-PL"/>
        </w:rPr>
        <w:t>get</w:t>
      </w:r>
      <w:r w:rsidRPr="00852C59">
        <w:rPr>
          <w:b/>
          <w:lang w:val="pl-PL"/>
        </w:rPr>
        <w:t>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up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</w:t>
      </w:r>
      <w:proofErr w:type="spellEnd"/>
      <w:r>
        <w:rPr>
          <w:lang w:val="pl-PL"/>
        </w:rPr>
        <w:t xml:space="preserve"> 7.00. </w:t>
      </w:r>
    </w:p>
    <w:p w:rsidR="00C05A19" w:rsidRDefault="00C05A19" w:rsidP="00C05A19">
      <w:pPr>
        <w:pStyle w:val="Akapitzlist"/>
        <w:ind w:left="1080"/>
        <w:rPr>
          <w:lang w:val="pl-PL"/>
        </w:rPr>
      </w:pPr>
    </w:p>
    <w:p w:rsidR="00C05A19" w:rsidRDefault="00C05A19" w:rsidP="00C05A1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Zasady dodawania końcówki „s” do czasowników:</w:t>
      </w:r>
    </w:p>
    <w:p w:rsidR="00C05A19" w:rsidRDefault="00C05A19" w:rsidP="00C05A19">
      <w:pPr>
        <w:pStyle w:val="Akapitzlist"/>
        <w:ind w:left="1080"/>
        <w:rPr>
          <w:lang w:val="pl-PL"/>
        </w:rPr>
      </w:pPr>
      <w:r>
        <w:rPr>
          <w:lang w:val="pl-PL"/>
        </w:rPr>
        <w:t>- do większości czasowników dodajemy „s” bez żadnych zmian w pisowni, np.</w:t>
      </w:r>
    </w:p>
    <w:p w:rsidR="00C05A19" w:rsidRPr="00C05A19" w:rsidRDefault="00852C59" w:rsidP="00C05A19">
      <w:pPr>
        <w:pStyle w:val="Akapitzlist"/>
        <w:ind w:left="1080"/>
      </w:pPr>
      <w:r>
        <w:t>g</w:t>
      </w:r>
      <w:r w:rsidR="00C05A19" w:rsidRPr="00C05A19">
        <w:t>et-get</w:t>
      </w:r>
      <w:r w:rsidR="00C05A19" w:rsidRPr="00852C59">
        <w:rPr>
          <w:b/>
        </w:rPr>
        <w:t>s</w:t>
      </w:r>
    </w:p>
    <w:p w:rsidR="00C05A19" w:rsidRPr="00C05A19" w:rsidRDefault="00852C59" w:rsidP="00C05A19">
      <w:pPr>
        <w:pStyle w:val="Akapitzlist"/>
        <w:ind w:left="1080"/>
      </w:pPr>
      <w:r>
        <w:t>w</w:t>
      </w:r>
      <w:r w:rsidR="00C05A19" w:rsidRPr="00C05A19">
        <w:t>alk-walk</w:t>
      </w:r>
      <w:r w:rsidR="00C05A19" w:rsidRPr="00852C59">
        <w:rPr>
          <w:b/>
        </w:rPr>
        <w:t>s</w:t>
      </w:r>
    </w:p>
    <w:p w:rsidR="00C05A19" w:rsidRPr="00C05A19" w:rsidRDefault="00852C59" w:rsidP="00C05A19">
      <w:pPr>
        <w:pStyle w:val="Akapitzlist"/>
        <w:ind w:left="1080"/>
      </w:pPr>
      <w:r>
        <w:t>h</w:t>
      </w:r>
      <w:r w:rsidR="00C05A19" w:rsidRPr="00C05A19">
        <w:t>elp-help</w:t>
      </w:r>
      <w:r w:rsidR="00C05A19" w:rsidRPr="00852C59">
        <w:rPr>
          <w:b/>
        </w:rPr>
        <w:t>s</w:t>
      </w:r>
    </w:p>
    <w:p w:rsidR="00C05A19" w:rsidRDefault="00852C59" w:rsidP="00C05A19">
      <w:pPr>
        <w:pStyle w:val="Akapitzlist"/>
        <w:numPr>
          <w:ilvl w:val="0"/>
          <w:numId w:val="3"/>
        </w:numPr>
        <w:rPr>
          <w:lang w:val="pl-PL"/>
        </w:rPr>
      </w:pPr>
      <w:r w:rsidRPr="00852C59">
        <w:rPr>
          <w:lang w:val="pl-PL"/>
        </w:rPr>
        <w:t>j</w:t>
      </w:r>
      <w:r w:rsidR="00C05A19" w:rsidRPr="00C05A19">
        <w:rPr>
          <w:lang w:val="pl-PL"/>
        </w:rPr>
        <w:t>eśli czasownik kończy się na “</w:t>
      </w:r>
      <w:proofErr w:type="spellStart"/>
      <w:r w:rsidR="00C05A19" w:rsidRPr="00852C59">
        <w:rPr>
          <w:b/>
          <w:lang w:val="pl-PL"/>
        </w:rPr>
        <w:t>ch</w:t>
      </w:r>
      <w:proofErr w:type="spellEnd"/>
      <w:r w:rsidR="00C05A19" w:rsidRPr="00852C59">
        <w:rPr>
          <w:b/>
          <w:lang w:val="pl-PL"/>
        </w:rPr>
        <w:t xml:space="preserve">, </w:t>
      </w:r>
      <w:proofErr w:type="spellStart"/>
      <w:r w:rsidR="00C05A19" w:rsidRPr="00852C59">
        <w:rPr>
          <w:b/>
          <w:lang w:val="pl-PL"/>
        </w:rPr>
        <w:t>sh</w:t>
      </w:r>
      <w:proofErr w:type="spellEnd"/>
      <w:r w:rsidR="00C05A19" w:rsidRPr="00852C59">
        <w:rPr>
          <w:b/>
          <w:lang w:val="pl-PL"/>
        </w:rPr>
        <w:t xml:space="preserve">, </w:t>
      </w:r>
      <w:proofErr w:type="spellStart"/>
      <w:r w:rsidR="00C05A19" w:rsidRPr="00852C59">
        <w:rPr>
          <w:b/>
          <w:lang w:val="pl-PL"/>
        </w:rPr>
        <w:t>ss</w:t>
      </w:r>
      <w:proofErr w:type="spellEnd"/>
      <w:r w:rsidR="00C05A19" w:rsidRPr="00852C59">
        <w:rPr>
          <w:b/>
          <w:lang w:val="pl-PL"/>
        </w:rPr>
        <w:t>, x, o</w:t>
      </w:r>
      <w:r w:rsidR="00C05A19" w:rsidRPr="00C05A19">
        <w:rPr>
          <w:lang w:val="pl-PL"/>
        </w:rPr>
        <w:t>” wtedy dodajemy do niego “</w:t>
      </w:r>
      <w:r w:rsidR="00C05A19" w:rsidRPr="00852C59">
        <w:rPr>
          <w:b/>
          <w:lang w:val="pl-PL"/>
        </w:rPr>
        <w:t>es</w:t>
      </w:r>
      <w:r w:rsidR="00C05A19" w:rsidRPr="00C05A19">
        <w:rPr>
          <w:lang w:val="pl-PL"/>
        </w:rPr>
        <w:t>”</w:t>
      </w:r>
      <w:r w:rsidR="00C05A19">
        <w:rPr>
          <w:lang w:val="pl-PL"/>
        </w:rPr>
        <w:t>, np.</w:t>
      </w:r>
    </w:p>
    <w:p w:rsidR="00C05A19" w:rsidRPr="00C05A19" w:rsidRDefault="00852C59" w:rsidP="00C05A19">
      <w:pPr>
        <w:pStyle w:val="Akapitzlist"/>
        <w:ind w:left="1440"/>
      </w:pPr>
      <w:r>
        <w:t>w</w:t>
      </w:r>
      <w:r w:rsidR="00C05A19" w:rsidRPr="00C05A19">
        <w:t>atch-</w:t>
      </w:r>
      <w:r>
        <w:t xml:space="preserve"> </w:t>
      </w:r>
      <w:r w:rsidR="00C05A19" w:rsidRPr="00C05A19">
        <w:t>watch</w:t>
      </w:r>
      <w:r w:rsidR="00C05A19" w:rsidRPr="00852C59">
        <w:rPr>
          <w:b/>
        </w:rPr>
        <w:t>es</w:t>
      </w:r>
    </w:p>
    <w:p w:rsidR="00C05A19" w:rsidRPr="00C05A19" w:rsidRDefault="00852C59" w:rsidP="00C05A19">
      <w:pPr>
        <w:pStyle w:val="Akapitzlist"/>
        <w:ind w:left="1440"/>
      </w:pPr>
      <w:r>
        <w:t>w</w:t>
      </w:r>
      <w:r w:rsidR="00C05A19" w:rsidRPr="00C05A19">
        <w:t>ash-</w:t>
      </w:r>
      <w:r>
        <w:t xml:space="preserve"> </w:t>
      </w:r>
      <w:r w:rsidR="00C05A19" w:rsidRPr="00C05A19">
        <w:t>wash</w:t>
      </w:r>
      <w:r w:rsidR="00C05A19" w:rsidRPr="00852C59">
        <w:rPr>
          <w:b/>
        </w:rPr>
        <w:t>es</w:t>
      </w:r>
    </w:p>
    <w:p w:rsidR="00C05A19" w:rsidRPr="00C05A19" w:rsidRDefault="00852C59" w:rsidP="00C05A19">
      <w:pPr>
        <w:pStyle w:val="Akapitzlist"/>
        <w:ind w:left="1440"/>
      </w:pPr>
      <w:r>
        <w:t>m</w:t>
      </w:r>
      <w:r w:rsidR="00C05A19" w:rsidRPr="00C05A19">
        <w:t>iss-</w:t>
      </w:r>
      <w:r>
        <w:t xml:space="preserve"> </w:t>
      </w:r>
      <w:r w:rsidR="00C05A19" w:rsidRPr="00C05A19">
        <w:t>miss</w:t>
      </w:r>
      <w:r w:rsidR="00C05A19" w:rsidRPr="00852C59">
        <w:rPr>
          <w:b/>
        </w:rPr>
        <w:t>es</w:t>
      </w:r>
    </w:p>
    <w:p w:rsidR="00C05A19" w:rsidRDefault="00852C59" w:rsidP="00C05A19">
      <w:pPr>
        <w:pStyle w:val="Akapitzlist"/>
        <w:ind w:left="1440"/>
      </w:pPr>
      <w:r>
        <w:t>m</w:t>
      </w:r>
      <w:r w:rsidR="00C05A19">
        <w:t>ix-</w:t>
      </w:r>
      <w:r>
        <w:t xml:space="preserve"> </w:t>
      </w:r>
      <w:r w:rsidR="00C05A19">
        <w:t>mix</w:t>
      </w:r>
      <w:r w:rsidR="00C05A19" w:rsidRPr="00852C59">
        <w:rPr>
          <w:b/>
        </w:rPr>
        <w:t>es</w:t>
      </w:r>
    </w:p>
    <w:p w:rsidR="00C05A19" w:rsidRPr="00C05A19" w:rsidRDefault="00852C59" w:rsidP="00C05A19">
      <w:pPr>
        <w:pStyle w:val="Akapitzlist"/>
        <w:ind w:left="1440"/>
      </w:pPr>
      <w:r>
        <w:t>g</w:t>
      </w:r>
      <w:r w:rsidR="00C05A19">
        <w:t>o-</w:t>
      </w:r>
      <w:r>
        <w:t xml:space="preserve"> </w:t>
      </w:r>
      <w:r w:rsidR="00C05A19">
        <w:t>go</w:t>
      </w:r>
      <w:r w:rsidR="00C05A19" w:rsidRPr="00852C59">
        <w:rPr>
          <w:b/>
        </w:rPr>
        <w:t>es</w:t>
      </w:r>
    </w:p>
    <w:p w:rsidR="00C05A19" w:rsidRPr="00C05A19" w:rsidRDefault="00852C59" w:rsidP="00C05A19">
      <w:pPr>
        <w:pStyle w:val="Akapitzlist"/>
        <w:numPr>
          <w:ilvl w:val="0"/>
          <w:numId w:val="3"/>
        </w:numPr>
        <w:rPr>
          <w:lang w:val="pl-PL"/>
        </w:rPr>
      </w:pPr>
      <w:r w:rsidRPr="00852C59">
        <w:rPr>
          <w:lang w:val="pl-PL"/>
        </w:rPr>
        <w:t>j</w:t>
      </w:r>
      <w:r w:rsidR="00C05A19" w:rsidRPr="00C05A19">
        <w:rPr>
          <w:lang w:val="pl-PL"/>
        </w:rPr>
        <w:t>eśli czasownik kończy się literką “y” poprzedzoną spółgłoską, wtedy “y” zamieniamy na “i” i dodajemy “es”, np.</w:t>
      </w:r>
    </w:p>
    <w:p w:rsidR="00C05A19" w:rsidRDefault="00852C59" w:rsidP="00C05A19">
      <w:pPr>
        <w:pStyle w:val="Akapitzlist"/>
        <w:ind w:left="1440"/>
        <w:rPr>
          <w:lang w:val="pl-PL"/>
        </w:rPr>
      </w:pPr>
      <w:proofErr w:type="spellStart"/>
      <w:r>
        <w:rPr>
          <w:lang w:val="pl-PL"/>
        </w:rPr>
        <w:t>s</w:t>
      </w:r>
      <w:r w:rsidR="00C05A19">
        <w:rPr>
          <w:lang w:val="pl-PL"/>
        </w:rPr>
        <w:t>tydy</w:t>
      </w:r>
      <w:proofErr w:type="spellEnd"/>
      <w:r w:rsidR="00C05A19">
        <w:rPr>
          <w:lang w:val="pl-PL"/>
        </w:rPr>
        <w:t>-</w:t>
      </w:r>
      <w:r>
        <w:rPr>
          <w:lang w:val="pl-PL"/>
        </w:rPr>
        <w:t xml:space="preserve"> </w:t>
      </w:r>
      <w:proofErr w:type="spellStart"/>
      <w:r w:rsidR="00C05A19">
        <w:rPr>
          <w:lang w:val="pl-PL"/>
        </w:rPr>
        <w:t>stud</w:t>
      </w:r>
      <w:r w:rsidR="00C05A19" w:rsidRPr="00852C59">
        <w:rPr>
          <w:b/>
          <w:lang w:val="pl-PL"/>
        </w:rPr>
        <w:t>ies</w:t>
      </w:r>
      <w:proofErr w:type="spellEnd"/>
    </w:p>
    <w:p w:rsidR="00C05A19" w:rsidRDefault="00C05A19" w:rsidP="00C05A19">
      <w:pPr>
        <w:pStyle w:val="Akapitzlist"/>
        <w:ind w:left="1440"/>
        <w:rPr>
          <w:b/>
          <w:lang w:val="pl-PL"/>
        </w:rPr>
      </w:pPr>
      <w:proofErr w:type="spellStart"/>
      <w:r>
        <w:rPr>
          <w:lang w:val="pl-PL"/>
        </w:rPr>
        <w:t>fly</w:t>
      </w:r>
      <w:proofErr w:type="spellEnd"/>
      <w:r>
        <w:rPr>
          <w:lang w:val="pl-PL"/>
        </w:rPr>
        <w:t>-</w:t>
      </w:r>
      <w:r w:rsidR="00852C59">
        <w:rPr>
          <w:lang w:val="pl-PL"/>
        </w:rPr>
        <w:t xml:space="preserve"> </w:t>
      </w:r>
      <w:proofErr w:type="spellStart"/>
      <w:r>
        <w:rPr>
          <w:lang w:val="pl-PL"/>
        </w:rPr>
        <w:t>fl</w:t>
      </w:r>
      <w:r w:rsidRPr="00852C59">
        <w:rPr>
          <w:b/>
          <w:lang w:val="pl-PL"/>
        </w:rPr>
        <w:t>ies</w:t>
      </w:r>
      <w:proofErr w:type="spellEnd"/>
    </w:p>
    <w:p w:rsidR="00852C59" w:rsidRPr="00852C59" w:rsidRDefault="00852C59" w:rsidP="00C05A19">
      <w:pPr>
        <w:pStyle w:val="Akapitzlist"/>
        <w:ind w:left="1440"/>
        <w:rPr>
          <w:lang w:val="pl-PL"/>
        </w:rPr>
      </w:pPr>
      <w:r>
        <w:rPr>
          <w:lang w:val="pl-PL"/>
        </w:rPr>
        <w:t>- wyjątkiem jest czasownik „</w:t>
      </w:r>
      <w:proofErr w:type="spellStart"/>
      <w:r w:rsidRPr="00852C59">
        <w:rPr>
          <w:b/>
          <w:lang w:val="pl-PL"/>
        </w:rPr>
        <w:t>have</w:t>
      </w:r>
      <w:proofErr w:type="spellEnd"/>
      <w:r>
        <w:rPr>
          <w:lang w:val="pl-PL"/>
        </w:rPr>
        <w:t xml:space="preserve">”, który w trzeciej osobie liczby pojedynczej zamienia się na </w:t>
      </w:r>
      <w:proofErr w:type="spellStart"/>
      <w:r>
        <w:rPr>
          <w:lang w:val="pl-PL"/>
        </w:rPr>
        <w:t>„</w:t>
      </w:r>
      <w:r w:rsidRPr="00852C59">
        <w:rPr>
          <w:b/>
          <w:lang w:val="pl-PL"/>
        </w:rPr>
        <w:t>ha</w:t>
      </w:r>
      <w:proofErr w:type="spellEnd"/>
      <w:r w:rsidRPr="00852C59">
        <w:rPr>
          <w:b/>
          <w:lang w:val="pl-PL"/>
        </w:rPr>
        <w:t>s</w:t>
      </w:r>
      <w:r>
        <w:rPr>
          <w:lang w:val="pl-PL"/>
        </w:rPr>
        <w:t>”</w:t>
      </w:r>
    </w:p>
    <w:p w:rsidR="00852C59" w:rsidRPr="00C05A19" w:rsidRDefault="00852C59" w:rsidP="00C05A19">
      <w:pPr>
        <w:pStyle w:val="Akapitzlist"/>
        <w:ind w:left="1440"/>
        <w:rPr>
          <w:lang w:val="pl-PL"/>
        </w:rPr>
      </w:pPr>
    </w:p>
    <w:p w:rsidR="00C05A19" w:rsidRDefault="00C05A19" w:rsidP="00C05A19">
      <w:pPr>
        <w:pStyle w:val="Akapitzlist"/>
        <w:ind w:left="1080"/>
        <w:rPr>
          <w:lang w:val="pl-PL"/>
        </w:rPr>
      </w:pPr>
    </w:p>
    <w:p w:rsidR="00852C59" w:rsidRDefault="00852C59" w:rsidP="00852C5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92 i przeczytaj, co jest napisane w zadaniu nr 1, a następnie wykonaj zadanie nr 2, zapisz w zeszycie:</w:t>
      </w:r>
    </w:p>
    <w:p w:rsidR="00852C59" w:rsidRPr="00852C59" w:rsidRDefault="00852C59" w:rsidP="00852C59">
      <w:pPr>
        <w:pStyle w:val="Akapitzlist"/>
      </w:pPr>
      <w:r>
        <w:t>g</w:t>
      </w:r>
      <w:r w:rsidRPr="00852C59">
        <w:t>o – goes</w:t>
      </w:r>
    </w:p>
    <w:p w:rsidR="00852C59" w:rsidRPr="00852C59" w:rsidRDefault="00852C59" w:rsidP="00852C59">
      <w:pPr>
        <w:pStyle w:val="Akapitzlist"/>
      </w:pPr>
      <w:r>
        <w:t>g</w:t>
      </w:r>
      <w:r w:rsidRPr="00852C59">
        <w:t>et up – gets up</w:t>
      </w:r>
    </w:p>
    <w:p w:rsidR="00852C59" w:rsidRDefault="00852C59" w:rsidP="00852C59">
      <w:pPr>
        <w:pStyle w:val="Akapitzlist"/>
      </w:pPr>
      <w:r>
        <w:lastRenderedPageBreak/>
        <w:t>have – has</w:t>
      </w:r>
    </w:p>
    <w:p w:rsidR="00852C59" w:rsidRDefault="00852C59" w:rsidP="00852C59">
      <w:pPr>
        <w:pStyle w:val="Akapitzlist"/>
      </w:pPr>
      <w:r>
        <w:t>watch – watches</w:t>
      </w:r>
    </w:p>
    <w:p w:rsidR="00852C59" w:rsidRDefault="00852C59" w:rsidP="00852C59">
      <w:pPr>
        <w:pStyle w:val="Akapitzlist"/>
      </w:pPr>
      <w:r>
        <w:t>walk –walks</w:t>
      </w:r>
    </w:p>
    <w:p w:rsidR="00852C59" w:rsidRDefault="00852C59" w:rsidP="00852C59">
      <w:pPr>
        <w:pStyle w:val="Akapitzlist"/>
      </w:pPr>
      <w:r>
        <w:t>phone – phones</w:t>
      </w:r>
    </w:p>
    <w:p w:rsidR="00852C59" w:rsidRDefault="00852C59" w:rsidP="00852C59">
      <w:pPr>
        <w:pStyle w:val="Akapitzlist"/>
      </w:pPr>
      <w:r>
        <w:t>finish –finishes</w:t>
      </w:r>
    </w:p>
    <w:p w:rsidR="00852C59" w:rsidRDefault="00852C59" w:rsidP="00852C59">
      <w:pPr>
        <w:pStyle w:val="Akapitzlist"/>
      </w:pPr>
      <w:r>
        <w:t>play – plays</w:t>
      </w:r>
    </w:p>
    <w:p w:rsidR="00852C59" w:rsidRDefault="00852C59" w:rsidP="00852C59">
      <w:pPr>
        <w:pStyle w:val="Akapitzlist"/>
      </w:pPr>
      <w:r>
        <w:t>start – starts</w:t>
      </w:r>
    </w:p>
    <w:p w:rsidR="00852C59" w:rsidRDefault="00852C59" w:rsidP="00852C59">
      <w:pPr>
        <w:pStyle w:val="Akapitzlist"/>
      </w:pPr>
      <w:r>
        <w:t>do – does</w:t>
      </w:r>
    </w:p>
    <w:p w:rsidR="00852C59" w:rsidRDefault="00852C59" w:rsidP="00852C59">
      <w:pPr>
        <w:pStyle w:val="Akapitzlist"/>
      </w:pPr>
    </w:p>
    <w:p w:rsidR="00852C59" w:rsidRDefault="00852C59" w:rsidP="00852C59">
      <w:pPr>
        <w:pStyle w:val="Akapitzlist"/>
        <w:numPr>
          <w:ilvl w:val="0"/>
          <w:numId w:val="1"/>
        </w:numPr>
        <w:rPr>
          <w:lang w:val="pl-PL"/>
        </w:rPr>
      </w:pPr>
      <w:r w:rsidRPr="00852C59">
        <w:rPr>
          <w:lang w:val="pl-PL"/>
        </w:rPr>
        <w:t>Teraz przejdź do zadania nr 4, wstaw czasownik z nawiasu w odpowiedniej formie, czyli dodaj do niego końc</w:t>
      </w:r>
      <w:r>
        <w:rPr>
          <w:lang w:val="pl-PL"/>
        </w:rPr>
        <w:t>ówkę „s” lub wpisz bez zmiany. Zapisz odpowiedzi w zeszycie.</w:t>
      </w:r>
    </w:p>
    <w:p w:rsidR="00852C59" w:rsidRPr="00852C59" w:rsidRDefault="00852C59" w:rsidP="00852C5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 zakończenie wykonaj zadanie nr 5. Posłuchaj nagrania (ścieżka 3.7) i ułóż obrazki we właściwej kolejności. </w:t>
      </w:r>
    </w:p>
    <w:p w:rsidR="00852C59" w:rsidRPr="00852C59" w:rsidRDefault="00852C59" w:rsidP="00852C59">
      <w:pPr>
        <w:pStyle w:val="Akapitzlist"/>
        <w:rPr>
          <w:lang w:val="pl-PL"/>
        </w:rPr>
      </w:pPr>
    </w:p>
    <w:p w:rsidR="00852C59" w:rsidRDefault="00852C59" w:rsidP="00852C59">
      <w:pPr>
        <w:pStyle w:val="Akapitzlist"/>
        <w:rPr>
          <w:lang w:val="pl-PL"/>
        </w:rPr>
      </w:pPr>
    </w:p>
    <w:p w:rsidR="00852C59" w:rsidRDefault="00852C59" w:rsidP="00852C59">
      <w:pPr>
        <w:pStyle w:val="Akapitzlist"/>
        <w:rPr>
          <w:lang w:val="pl-PL"/>
        </w:rPr>
      </w:pPr>
    </w:p>
    <w:p w:rsidR="00852C59" w:rsidRDefault="00852C59" w:rsidP="00852C59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852C59" w:rsidRDefault="00852C59" w:rsidP="00852C59">
      <w:pPr>
        <w:pStyle w:val="Akapitzlist"/>
        <w:rPr>
          <w:lang w:val="pl-PL"/>
        </w:rPr>
      </w:pPr>
      <w:r>
        <w:rPr>
          <w:lang w:val="pl-PL"/>
        </w:rPr>
        <w:t>4/92</w:t>
      </w:r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play</w:t>
      </w:r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goes</w:t>
      </w:r>
      <w:proofErr w:type="spellEnd"/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start</w:t>
      </w:r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has</w:t>
      </w:r>
      <w:proofErr w:type="spellEnd"/>
    </w:p>
    <w:p w:rsidR="00852C59" w:rsidRDefault="00852C59" w:rsidP="00852C59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watch</w:t>
      </w:r>
      <w:proofErr w:type="spellEnd"/>
    </w:p>
    <w:p w:rsidR="00852C59" w:rsidRDefault="00852C59" w:rsidP="00852C59">
      <w:pPr>
        <w:rPr>
          <w:lang w:val="pl-PL"/>
        </w:rPr>
      </w:pPr>
      <w:r>
        <w:rPr>
          <w:lang w:val="pl-PL"/>
        </w:rPr>
        <w:t>5/92</w:t>
      </w:r>
    </w:p>
    <w:p w:rsidR="00852C59" w:rsidRPr="00852C59" w:rsidRDefault="00852C59" w:rsidP="00852C59">
      <w:pPr>
        <w:rPr>
          <w:lang w:val="pl-PL"/>
        </w:rPr>
      </w:pPr>
      <w:r>
        <w:rPr>
          <w:lang w:val="pl-PL"/>
        </w:rPr>
        <w:t>1c, 2f, 3e, 4a, 5d, 6b.</w:t>
      </w:r>
    </w:p>
    <w:sectPr w:rsidR="00852C59" w:rsidRPr="00852C59" w:rsidSect="0015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51C"/>
    <w:multiLevelType w:val="hybridMultilevel"/>
    <w:tmpl w:val="1E7285B6"/>
    <w:lvl w:ilvl="0" w:tplc="CB38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83F7A"/>
    <w:multiLevelType w:val="hybridMultilevel"/>
    <w:tmpl w:val="0926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6B8A"/>
    <w:multiLevelType w:val="hybridMultilevel"/>
    <w:tmpl w:val="52B2EE64"/>
    <w:lvl w:ilvl="0" w:tplc="DD42BD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5352B"/>
    <w:multiLevelType w:val="hybridMultilevel"/>
    <w:tmpl w:val="7752E742"/>
    <w:lvl w:ilvl="0" w:tplc="56C09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05A19"/>
    <w:rsid w:val="0015494A"/>
    <w:rsid w:val="00852C59"/>
    <w:rsid w:val="00C0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2020-05-10T12:48:00Z</dcterms:created>
  <dcterms:modified xsi:type="dcterms:W3CDTF">2020-05-10T13:07:00Z</dcterms:modified>
</cp:coreProperties>
</file>