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562C5" w14:textId="77BC6870" w:rsidR="00335AF4" w:rsidRPr="00A17416" w:rsidRDefault="00A17416" w:rsidP="00A17416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REGULAMIN WYKONYWANIA PRACY Z</w:t>
      </w:r>
      <w:r w:rsidR="00D70375">
        <w:rPr>
          <w:rFonts w:ascii="Century Gothic" w:hAnsi="Century Gothic"/>
          <w:sz w:val="20"/>
          <w:szCs w:val="20"/>
          <w:lang w:val="pl-PL"/>
        </w:rPr>
        <w:t xml:space="preserve">DALNEJ W SZKOLE PODSTAWOWEJ </w:t>
      </w:r>
      <w:r w:rsidR="00D70375">
        <w:rPr>
          <w:rFonts w:ascii="Century Gothic" w:hAnsi="Century Gothic"/>
          <w:sz w:val="20"/>
          <w:szCs w:val="20"/>
          <w:lang w:val="pl-PL"/>
        </w:rPr>
        <w:br/>
        <w:t>IM. MARII KONOPNICKIEJ W RACŁAWÓWCE</w:t>
      </w:r>
    </w:p>
    <w:p w14:paraId="3D30AB49" w14:textId="080B0D4A" w:rsidR="00A17416" w:rsidRPr="00A17416" w:rsidRDefault="00A17416" w:rsidP="00A17416">
      <w:pPr>
        <w:jc w:val="center"/>
        <w:rPr>
          <w:rFonts w:ascii="Century Gothic" w:hAnsi="Century Gothic"/>
          <w:sz w:val="20"/>
          <w:szCs w:val="20"/>
          <w:lang w:val="pl-PL"/>
        </w:rPr>
      </w:pPr>
    </w:p>
    <w:p w14:paraId="26B0B5B7" w14:textId="14AAC5DB" w:rsidR="00A17416" w:rsidRPr="00A17416" w:rsidRDefault="00A17416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</w:rPr>
        <w:t>§1</w:t>
      </w:r>
    </w:p>
    <w:p w14:paraId="2B098143" w14:textId="73E19D59" w:rsidR="00A17416" w:rsidRDefault="00A17416" w:rsidP="00A17416">
      <w:pPr>
        <w:jc w:val="center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 xml:space="preserve">Podstawa prawna </w:t>
      </w:r>
    </w:p>
    <w:p w14:paraId="55CF5A52" w14:textId="4BBB7E53" w:rsidR="00A17416" w:rsidRDefault="00A17416" w:rsidP="00A17416">
      <w:pPr>
        <w:pStyle w:val="Akapitzlist"/>
        <w:numPr>
          <w:ilvl w:val="0"/>
          <w:numId w:val="1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Niniejszy regulamin został opracowany na podstawie przepisów:</w:t>
      </w:r>
    </w:p>
    <w:p w14:paraId="0BEBCC3F" w14:textId="50AE860D" w:rsidR="00A17416" w:rsidRP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 xml:space="preserve">rozporządzenia Ministra Edukacji Narodowej z dnia 20 marca 2020 roku w sprawie szczególnych rozwiązań́ w okresie czasowego ograniczenia funkcjonowania jednostek systemu oświaty w związku z zapobieganiem, przeciwdziałaniem i zwalczaniem COVID-19 (Dz. U. z 2020 r. poz. 493 z </w:t>
      </w:r>
      <w:proofErr w:type="spellStart"/>
      <w:r w:rsidRPr="00A17416">
        <w:rPr>
          <w:rFonts w:ascii="Century Gothic" w:hAnsi="Century Gothic"/>
          <w:sz w:val="20"/>
          <w:szCs w:val="20"/>
          <w:lang w:val="pl-PL"/>
        </w:rPr>
        <w:t>późn</w:t>
      </w:r>
      <w:proofErr w:type="spellEnd"/>
      <w:r w:rsidRPr="00A17416">
        <w:rPr>
          <w:rFonts w:ascii="Century Gothic" w:hAnsi="Century Gothic"/>
          <w:sz w:val="20"/>
          <w:szCs w:val="20"/>
          <w:lang w:val="pl-PL"/>
        </w:rPr>
        <w:t>. zm.);</w:t>
      </w:r>
    </w:p>
    <w:p w14:paraId="70074382" w14:textId="77777777" w:rsidR="00A17416" w:rsidRP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ustawy z 2 marca 2020 r. o szczególnych rozwiązaniach związanych z zapobieganiem, przeciwdziałaniem i zwalczaniem COVID-19, innych chorób zakaźnych oraz wywołanych nimi sytuacji kryzysowych (Dz.U. z 2020 r. poz. 374);</w:t>
      </w:r>
    </w:p>
    <w:p w14:paraId="61B5BC06" w14:textId="77777777" w:rsidR="00A17416" w:rsidRP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ustawa z dnia 26 stycznia 2982 r. Karta Nauczyciela (Dz. U. z 2020 r. poz. 2215);</w:t>
      </w:r>
    </w:p>
    <w:p w14:paraId="13FB1E4E" w14:textId="77777777" w:rsidR="00A17416" w:rsidRP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ustawy z 26 czerwca 1974 r. – Kodeks pracy (tj. Dz.U. z 2019 r. poz.1040 ze zm.);</w:t>
      </w:r>
    </w:p>
    <w:p w14:paraId="23C64DEF" w14:textId="5274C777" w:rsidR="00A17416" w:rsidRDefault="00A17416" w:rsidP="00A17416">
      <w:pPr>
        <w:pStyle w:val="Akapitzlist"/>
        <w:numPr>
          <w:ilvl w:val="1"/>
          <w:numId w:val="2"/>
        </w:numPr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ochronie danych) (Dz. Urz. UE L Nr 119, str. 1, ze zm.).</w:t>
      </w:r>
    </w:p>
    <w:p w14:paraId="65150E60" w14:textId="77777777" w:rsidR="009F0572" w:rsidRPr="00A17416" w:rsidRDefault="009F0572" w:rsidP="009F0572">
      <w:pPr>
        <w:pStyle w:val="Akapitzlist"/>
        <w:ind w:left="1440"/>
        <w:rPr>
          <w:rFonts w:ascii="Century Gothic" w:hAnsi="Century Gothic"/>
          <w:sz w:val="20"/>
          <w:szCs w:val="20"/>
          <w:lang w:val="pl-PL"/>
        </w:rPr>
      </w:pPr>
    </w:p>
    <w:p w14:paraId="514C0F1E" w14:textId="243B26DD" w:rsidR="00A17416" w:rsidRDefault="00A17416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</w:rPr>
        <w:t>§</w:t>
      </w:r>
      <w:r>
        <w:rPr>
          <w:rFonts w:ascii="Century Gothic" w:eastAsia="Cambria" w:hAnsi="Century Gothic" w:cs="Times New Roman"/>
          <w:b/>
          <w:sz w:val="20"/>
          <w:szCs w:val="20"/>
        </w:rPr>
        <w:t>2</w:t>
      </w:r>
    </w:p>
    <w:p w14:paraId="0C4EC2C2" w14:textId="78E94264" w:rsidR="00A17416" w:rsidRDefault="00A17416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</w:rPr>
      </w:pPr>
      <w:proofErr w:type="spellStart"/>
      <w:r w:rsidRPr="00A17416">
        <w:rPr>
          <w:rFonts w:ascii="Century Gothic" w:eastAsia="Cambria" w:hAnsi="Century Gothic" w:cs="Times New Roman"/>
          <w:bCs/>
          <w:sz w:val="20"/>
          <w:szCs w:val="20"/>
        </w:rPr>
        <w:t>Informacje</w:t>
      </w:r>
      <w:proofErr w:type="spellEnd"/>
      <w:r w:rsidRPr="00A17416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  <w:proofErr w:type="spellStart"/>
      <w:r w:rsidRPr="00A17416">
        <w:rPr>
          <w:rFonts w:ascii="Century Gothic" w:eastAsia="Cambria" w:hAnsi="Century Gothic" w:cs="Times New Roman"/>
          <w:bCs/>
          <w:sz w:val="20"/>
          <w:szCs w:val="20"/>
        </w:rPr>
        <w:t>ogólne</w:t>
      </w:r>
      <w:proofErr w:type="spellEnd"/>
      <w:r w:rsidRPr="00A17416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</w:p>
    <w:p w14:paraId="61311361" w14:textId="3CE80929" w:rsidR="00A17416" w:rsidRPr="00A17416" w:rsidRDefault="00A17416" w:rsidP="00A17416">
      <w:pPr>
        <w:pStyle w:val="Akapitzlist"/>
        <w:numPr>
          <w:ilvl w:val="0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Regulamin jest aktem w</w:t>
      </w:r>
      <w:r w:rsidR="00D70375">
        <w:rPr>
          <w:rFonts w:ascii="Century Gothic" w:eastAsia="Cambria" w:hAnsi="Century Gothic" w:cs="Times New Roman"/>
          <w:bCs/>
          <w:sz w:val="20"/>
          <w:szCs w:val="20"/>
          <w:lang w:val="pl-PL"/>
        </w:rPr>
        <w:t>ewnętrznym Szkoły Podstawowej im. Marii Konopnickiej w Racławówce.  P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owstał w celu ustalenia reguł organizacji pracy placówki, w tym kształcenia na odległość oraz realizacji innych zadań placówki w przypadku częściowego lub całościowego ograniczenia jej funkcjonowania.</w:t>
      </w:r>
    </w:p>
    <w:p w14:paraId="32C15099" w14:textId="77777777" w:rsidR="00A17416" w:rsidRPr="00A17416" w:rsidRDefault="00A17416" w:rsidP="00A17416">
      <w:pPr>
        <w:pStyle w:val="Akapitzlist"/>
        <w:numPr>
          <w:ilvl w:val="0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Regulamin obowiązuje wszystkie osoby, które wykonują pracę zdalną, bez względu na formę zatrudnienia.</w:t>
      </w:r>
    </w:p>
    <w:p w14:paraId="27A4FCC0" w14:textId="5246ADF3" w:rsidR="00A17416" w:rsidRDefault="00A17416" w:rsidP="00A17416">
      <w:pPr>
        <w:pStyle w:val="Akapitzlist"/>
        <w:numPr>
          <w:ilvl w:val="0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Ilekroć w Regulaminie jest mowa o:</w:t>
      </w:r>
    </w:p>
    <w:p w14:paraId="20EF4988" w14:textId="796D2568" w:rsidR="00A17416" w:rsidRP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szkole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– należy przez </w:t>
      </w:r>
      <w:r w:rsidR="00D70375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to rozumieć Szkołę Podstawową </w:t>
      </w:r>
      <w:r w:rsidR="00D70375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Marii Konopnickiej w Racławówce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16E49A56" w14:textId="203773DD" w:rsidR="00A17416" w:rsidRP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dyrektorze, dyrektorze szkoły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– należy przez to rozumieć dyrektora Szko</w:t>
      </w:r>
      <w:r w:rsidR="00D70375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ły Podstawowej </w:t>
      </w:r>
      <w:r w:rsidR="00D70375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Marii Konopnickiej w Racławówce</w:t>
      </w:r>
      <w:r w:rsidR="00710792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</w:p>
    <w:p w14:paraId="5B0183FF" w14:textId="77777777" w:rsidR="00A17416" w:rsidRP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pracy zdalnej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– należy przez to rozumieć pracę wykonywaną poza miejscem stałego wykonywania obowiązków służbowych; praca zdalna nie stanowi telepracy w rozumieniu Kodeksu pracy;</w:t>
      </w:r>
    </w:p>
    <w:p w14:paraId="6431B4A9" w14:textId="77777777" w:rsidR="00A17416" w:rsidRP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częściowym zawieszeniu zajęć (</w:t>
      </w:r>
      <w:proofErr w:type="spellStart"/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Warinat</w:t>
      </w:r>
      <w:proofErr w:type="spellEnd"/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 xml:space="preserve"> B)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– należy przez to rozumieć zawieszenie zajęć realizowanych na terenie szkoły dla grupy lub oddziału lub klasy lub etapu edukacyjnego na podstawie § 18 ust. 2a rozporządzenia Ministra Edukacji Narodowej i Sportu z 31 grudnia 2002 r. w sprawie bezpieczeństwa i higieny w publicznych i niepublicznych szkołach i placówkach (Dz.U. z 2020 r. poz. 1166, 1386);</w:t>
      </w:r>
    </w:p>
    <w:p w14:paraId="7C8C1240" w14:textId="07BE4C20" w:rsidR="00A17416" w:rsidRDefault="00A17416" w:rsidP="00A17416">
      <w:pPr>
        <w:pStyle w:val="Akapitzlist"/>
        <w:numPr>
          <w:ilvl w:val="1"/>
          <w:numId w:val="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całościowym zawieszeniu zajęć</w:t>
      </w:r>
      <w:r>
        <w:rPr>
          <w:rFonts w:ascii="Century Gothic" w:eastAsia="Cambria" w:hAnsi="Century Gothic" w:cs="Times New Roman"/>
          <w:b/>
          <w:sz w:val="20"/>
          <w:szCs w:val="20"/>
          <w:lang w:val="pl-PL"/>
        </w:rPr>
        <w:t xml:space="preserve"> </w:t>
      </w: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(</w:t>
      </w:r>
      <w:proofErr w:type="spellStart"/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Warinat</w:t>
      </w:r>
      <w:proofErr w:type="spellEnd"/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 xml:space="preserve"> C)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– należy przez to rozumieć zawieszenie realizacji wszystkich zajęć na terenie szkoły na podstawie § 18 ust. 2a rozporządzenia Ministra Edukacji Narodowej i Sportu z 31 grudnia 2002 r. w 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sprawie bezpieczeństwa i higieny w publicznych i niepublicznych szkołach i placówkach (Dz.U. z 2020 r. poz. 1166, 1386).</w:t>
      </w:r>
    </w:p>
    <w:p w14:paraId="2A7B2CDC" w14:textId="77777777" w:rsidR="009F0572" w:rsidRDefault="009F0572" w:rsidP="009F0572">
      <w:pPr>
        <w:pStyle w:val="Akapitzlist"/>
        <w:spacing w:line="0" w:lineRule="atLeast"/>
        <w:ind w:left="144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CE2D228" w14:textId="1480908B" w:rsidR="00A17416" w:rsidRPr="00A17416" w:rsidRDefault="00A17416" w:rsidP="00A17416">
      <w:pPr>
        <w:pStyle w:val="Akapitzlist"/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/>
          <w:sz w:val="20"/>
          <w:szCs w:val="20"/>
          <w:lang w:val="pl-PL"/>
        </w:rPr>
        <w:t>§3</w:t>
      </w:r>
    </w:p>
    <w:p w14:paraId="2CD597C1" w14:textId="460491FC" w:rsidR="00A17416" w:rsidRPr="00A17416" w:rsidRDefault="00A17416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Zadania dyrektora</w:t>
      </w:r>
    </w:p>
    <w:p w14:paraId="655A69BA" w14:textId="77777777" w:rsidR="00A17416" w:rsidRPr="00297CED" w:rsidRDefault="00A17416" w:rsidP="00A17416">
      <w:pPr>
        <w:spacing w:line="0" w:lineRule="atLeast"/>
        <w:jc w:val="both"/>
        <w:rPr>
          <w:rFonts w:ascii="Century Gothic" w:eastAsia="Cambria" w:hAnsi="Century Gothic" w:cs="Times New Roman"/>
          <w:lang w:val="pl-PL"/>
        </w:rPr>
      </w:pPr>
      <w:r w:rsidRPr="00297CED">
        <w:rPr>
          <w:rFonts w:ascii="Century Gothic" w:eastAsia="Cambria" w:hAnsi="Century Gothic" w:cs="Times New Roman"/>
          <w:lang w:val="pl-PL"/>
        </w:rPr>
        <w:t>Dyrektor w przypadku całościowego lub częściowego zawieszenia zajęć w szkole:</w:t>
      </w:r>
    </w:p>
    <w:p w14:paraId="2812DF93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odpowiada za organizację kształcenia na odległość z wykorzystaniem metod lub technik kształcenia na odległość lub w inny sposób;</w:t>
      </w:r>
    </w:p>
    <w:p w14:paraId="7717C7D7" w14:textId="5C50062A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odpowiada za organizację pracy nauczycieli oraz pozostałych pracowników szkoły,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tym polecanie pracy zdalnej;</w:t>
      </w:r>
    </w:p>
    <w:p w14:paraId="665A8135" w14:textId="5191FA15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czy uczniowie i nauczyciele mają dostęp do infrastruktury informatycznej, oprogramowania i Internetu umożliwiających interakcję między uczniami, a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nauczycielami prowadzącymi zajęcia;</w:t>
      </w:r>
    </w:p>
    <w:p w14:paraId="391BC311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we współpracy z nauczycielami technologie informacyjno-komunikacyjne wykorzystywane przez nauczycieli do realizacji zajęć;</w:t>
      </w:r>
    </w:p>
    <w:p w14:paraId="791743D5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określa zasady bezpiecznego uczestnictwa w zajęciach prowadzonych przy użyciu metod i technik kształcenia na odległość;</w:t>
      </w:r>
    </w:p>
    <w:p w14:paraId="0C92285C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ustala, we współpracy z nauczycielami, źródła i materiały niezbędne do realizacji zajęć, z których uczniowie mogą korzystać;</w:t>
      </w:r>
    </w:p>
    <w:p w14:paraId="5E230D23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z nauczycielami potrzebę modyfikacji odpowiednio zestawu programów wychowania przedszkolnego lub szkolnego zestawu programów nauczania oraz, w razie potrzeby, modyfikuje ten zestaw;</w:t>
      </w:r>
    </w:p>
    <w:p w14:paraId="01BBEF01" w14:textId="2684BF71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ustala, w porozumieniu z radą pedagogiczną i radą rodziców, potrzebę modyfikacji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trakcie roku szkolnego realizowanego programu wychowawczo-profilaktycznego oraz, w razie potrzeby, modyfikuje ten program</w:t>
      </w:r>
    </w:p>
    <w:p w14:paraId="21CCB36F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zobowiązany jest do powiadomienia rodziców, uczniów oraz nauczycieli, w jaki sposób będzie zorganizowane w szkole kształcenie, w tym kształcenie specjalne, pomoc psychologiczno-pedagogiczna, zajęcia rewalidacyjno-wychowawcze, zajęcia wczesnego wspomagania, a w przypadku obcokrajowców dodatkowa nauka języka polskiego i zajęcia wyrównawcze, o których mowa w art. 165 ust. 10 ustawy z dnia 14 grudnia 2016 r. – Prawo oświatowe;</w:t>
      </w:r>
    </w:p>
    <w:p w14:paraId="450C7A66" w14:textId="1CD18AD6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zobowiązany jest do określenia formy i terminów kontaktu czy konsultacji nauczyciela 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i uczniami oraz przekazuję tę informację rodzicom i uczniom;</w:t>
      </w:r>
    </w:p>
    <w:p w14:paraId="0AC07A11" w14:textId="6ABE8CD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z nauczycielami tygodniowy zakres treści nauczania z zajęć wynikających 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ramowych planów nauczania do zrealizowania w poszczególnych oddziałach klas, uwzględniając.in.: równomierne obciążenie ucznia zajęciami w danym dniu, zróżnicowanie tych zajęć, możliwości psychofizyczne ucznia, łączenie naprzemienne kształcenia z użyciem monitorów ekranowych i bez ich użycia, ograniczenia wynikające ze specyfiki zajęć, konieczność zapewnienia bezpieczeństwa wynikającego ze specyfiki zajęć;</w:t>
      </w:r>
    </w:p>
    <w:p w14:paraId="15179DF1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ustala, we współpracy z nauczycielami w jaki sposób będzie monitorowana i sprawdzana wiedza ucznia oraz postępy w nauce;</w:t>
      </w:r>
    </w:p>
    <w:p w14:paraId="4612F021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ustala, we współpracy z nauczycielami, sposób sprawdzania obecności uczniów na zajęciach oraz sposób i termin usprawiedliwiania nieobecności na zajęciach edukacyjnych;</w:t>
      </w:r>
    </w:p>
    <w:p w14:paraId="5F930A10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warunki i sposób:</w:t>
      </w:r>
    </w:p>
    <w:p w14:paraId="26F5ED1E" w14:textId="77777777" w:rsidR="00A17416" w:rsidRPr="00A17416" w:rsidRDefault="00A17416" w:rsidP="00A17416">
      <w:pPr>
        <w:pStyle w:val="Akapitzlist"/>
        <w:numPr>
          <w:ilvl w:val="0"/>
          <w:numId w:val="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przeprowadzania egzaminu klasyfikacyjnego, egzaminu poprawkowego,</w:t>
      </w:r>
    </w:p>
    <w:p w14:paraId="4396618E" w14:textId="77777777" w:rsidR="00A17416" w:rsidRPr="00A17416" w:rsidRDefault="00A17416" w:rsidP="00A17416">
      <w:pPr>
        <w:pStyle w:val="Akapitzlist"/>
        <w:numPr>
          <w:ilvl w:val="0"/>
          <w:numId w:val="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przeprowadzenia sprawdzianu wiadomości i umiejętności,</w:t>
      </w:r>
    </w:p>
    <w:p w14:paraId="7B294D43" w14:textId="77777777" w:rsidR="00A17416" w:rsidRPr="00A17416" w:rsidRDefault="00A17416" w:rsidP="00A17416">
      <w:pPr>
        <w:pStyle w:val="Akapitzlist"/>
        <w:numPr>
          <w:ilvl w:val="0"/>
          <w:numId w:val="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wystawienia rocznej oceny klasyfikacyjnej zachowania w przypadku wniesienia zastrzeżenia do trybu ustalenia tej oceny,</w:t>
      </w:r>
    </w:p>
    <w:p w14:paraId="7A860AE2" w14:textId="77777777" w:rsidR="00A17416" w:rsidRPr="00A17416" w:rsidRDefault="00A17416" w:rsidP="00A17416">
      <w:pPr>
        <w:pStyle w:val="Akapitzlist"/>
        <w:numPr>
          <w:ilvl w:val="0"/>
          <w:numId w:val="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zaliczania zajęć w formach pozaszkolnych,</w:t>
      </w:r>
    </w:p>
    <w:p w14:paraId="035C7093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koordynuje współpracę nauczycieli z uczniami lub rodzicami, uwzględniając potrzeby edukacyjne i możliwości psychofizyczne dzieci i uczniów;</w:t>
      </w:r>
    </w:p>
    <w:p w14:paraId="0C575D3F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prowadzi monitoring aktywności pracowników szkoły;</w:t>
      </w:r>
    </w:p>
    <w:p w14:paraId="0EA0E2F3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ustala sposób dokumentowania realizacji zadań szkoły i weryfikuje wykonanie zadań;</w:t>
      </w:r>
    </w:p>
    <w:p w14:paraId="4D2F4C6F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określa zasady zaliczania do wymiaru godzin poszczególnych zajęć realizowanych przez nauczycieli z wykorzystaniem metod i technik kształcenia na odległość lub innego sposobu kształcenia;</w:t>
      </w:r>
    </w:p>
    <w:p w14:paraId="2A941518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może odwołać polecenie pracy zdalnej;</w:t>
      </w:r>
    </w:p>
    <w:p w14:paraId="0DF9FA3C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informuje uczniów i rodziców o zasadach ochrony danych osobowych w trakcie zajęć prowadzonych przy użyciu metod i technik kształcenia na odległość;</w:t>
      </w:r>
    </w:p>
    <w:p w14:paraId="4A019255" w14:textId="77777777" w:rsidR="00A17416" w:rsidRPr="00A17416" w:rsidRDefault="00A17416" w:rsidP="00A17416">
      <w:pPr>
        <w:pStyle w:val="Akapitzlist"/>
        <w:numPr>
          <w:ilvl w:val="0"/>
          <w:numId w:val="4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uwzględniając:</w:t>
      </w:r>
    </w:p>
    <w:p w14:paraId="3957AC1C" w14:textId="0B9AE942" w:rsidR="00A17416" w:rsidRPr="00A17416" w:rsidRDefault="00A17416" w:rsidP="00A17416">
      <w:pPr>
        <w:pStyle w:val="Akapitzlist"/>
        <w:numPr>
          <w:ilvl w:val="0"/>
          <w:numId w:val="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ustalenia dotyczące tygodniowego zakresu treści nauczania z zajęć wynikających 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ramowych planów nauczania dla poszczególnych typów szkół do zrealizowania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poszczególnych oddziałach klas lub</w:t>
      </w:r>
    </w:p>
    <w:p w14:paraId="737270DB" w14:textId="77777777" w:rsidR="00A17416" w:rsidRPr="00A17416" w:rsidRDefault="00A17416" w:rsidP="00A17416">
      <w:pPr>
        <w:pStyle w:val="Akapitzlist"/>
        <w:numPr>
          <w:ilvl w:val="0"/>
          <w:numId w:val="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realizację zajęć z wykorzystaniem metod i technik kształcenia na odległość lub innego sposobu realizacji zajęć lub</w:t>
      </w:r>
    </w:p>
    <w:p w14:paraId="086074BA" w14:textId="77777777" w:rsidR="00A17416" w:rsidRPr="00A17416" w:rsidRDefault="00A17416" w:rsidP="00A17416">
      <w:pPr>
        <w:pStyle w:val="Akapitzlist"/>
        <w:numPr>
          <w:ilvl w:val="0"/>
          <w:numId w:val="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A17416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możliwe ograniczenia wynikające ze specyfiki zajęć może zobowiązać nauczyciela do realizacji zajęć wynikających z prowadzonej przez szkołę działalności opiekuńczo-wychowawczej.</w:t>
      </w:r>
    </w:p>
    <w:p w14:paraId="3FECBC5C" w14:textId="208F4B7A" w:rsidR="00A17416" w:rsidRDefault="00A17416" w:rsidP="00A17416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2F08358" w14:textId="4E0EF0AA" w:rsidR="00A17416" w:rsidRDefault="00A17416" w:rsidP="00A17416">
      <w:pPr>
        <w:spacing w:line="0" w:lineRule="atLeast"/>
        <w:ind w:right="76"/>
        <w:jc w:val="center"/>
        <w:rPr>
          <w:rFonts w:ascii="Times New Roman" w:eastAsia="Cambria" w:hAnsi="Times New Roman" w:cs="Times New Roman"/>
          <w:b/>
          <w:sz w:val="24"/>
          <w:lang w:val="pl-PL"/>
        </w:rPr>
      </w:pPr>
      <w:r w:rsidRPr="00945DD7">
        <w:rPr>
          <w:rFonts w:ascii="Times New Roman" w:eastAsia="Cambria" w:hAnsi="Times New Roman" w:cs="Times New Roman"/>
          <w:b/>
          <w:sz w:val="24"/>
          <w:lang w:val="pl-PL"/>
        </w:rPr>
        <w:t>§4</w:t>
      </w:r>
    </w:p>
    <w:p w14:paraId="344F5805" w14:textId="449DDF90" w:rsidR="00A17416" w:rsidRPr="00297CED" w:rsidRDefault="00A17416" w:rsidP="00297CED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Praca zdalna</w:t>
      </w:r>
    </w:p>
    <w:p w14:paraId="1649A938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W przypadku częściowego lub całościowego zawieszenia zajęć w szkole dyrektor może polecić wykonywanie pracy zdalnej pracownikowi, pracownikom szkoły. Pracowników administracji i obsługi obowiązuje wówczas Regulamin pracy zdalnej przez pracowników administracji i obsługi w Szkole Podstawowej XX.</w:t>
      </w:r>
    </w:p>
    <w:p w14:paraId="22ED7E78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W przypadku częściowego zawieszenia zajęć w szkole, pracownicy administracji i obsługi, jeśli dyrektor nie polecił im pracy zdalnej, wykonują swoją pracę na terenie szkoły.</w:t>
      </w:r>
    </w:p>
    <w:p w14:paraId="0C19931F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Pracownik szkoły skierowany na kwarantannę może wykonywać pracę zdalną w czasie odbywania kwarantanny, jeśli wyrazi na to pisemną zgodę skierowaną do dyrektora.</w:t>
      </w:r>
    </w:p>
    <w:p w14:paraId="4C2DB15A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Nauczyciele, wychowawcy i inni pracownicy pedagogiczni szkoły, którym polecona zostało wykonywanie pracy zdalnej – zgodnie z załącznikiem nr 1 do niniejszego Regulaminu, realizują zajęcia z uczniami z wykorzystaniem metod i technik kształcenia na odległość lub w inny ustalony sposób.</w:t>
      </w:r>
    </w:p>
    <w:p w14:paraId="0FF9A02A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Zajęcia realizowane z wykorzystaniem metod i technik kształcenia na odległość lub innego sposobu realizacji zajęć nauczyciel realizuje w ramach obowiązującego go tygodniowego obowiązkowego wymiaru godzin zajęć dydaktycznych, wychowawczych i opiekuńczych, prowadzonych bezpośrednio z uczniami albo na ich rzecz, a w przypadku godzin zajęć realizowanych powyżej tygodniowego obowiązkowego wymiaru godzin zajęć dydaktycznych, wychowawczych lub opiekuńczych – w ramach godzin ponadwymiarowych.</w:t>
      </w:r>
    </w:p>
    <w:p w14:paraId="76823642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Praca w godzinach ponadwymiarowych może być wykonywana na podstawie polecenia Dyrektora wydanego za pośrednictwem poczty elektronicznej.</w:t>
      </w:r>
    </w:p>
    <w:p w14:paraId="7C687B5B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 xml:space="preserve">Zajęcia dydaktyczne, wychowawcze i opiekuńcze realizowane z wykorzystaniem metod i technik są zaliczone do tygodniowego obowiązkowego wymiaru zajęć nauczyciela, jeżeli nauczyciel realizuje zadania określone w § 5 niniejszego Regulaminu. Rozliczenie </w:t>
      </w:r>
      <w:r w:rsidRPr="00A17416">
        <w:rPr>
          <w:rFonts w:ascii="Century Gothic" w:hAnsi="Century Gothic"/>
          <w:sz w:val="20"/>
          <w:szCs w:val="20"/>
          <w:lang w:val="pl-PL"/>
        </w:rPr>
        <w:lastRenderedPageBreak/>
        <w:t>godzin ponadwymiarowych realizowanych w ramach zajęć z wykorzystaniem metod i technik kształcenia na odległość odbywa się na zasadach ustalonych w szkole, np. Pracownik samodzielnie rejestruje pracę w godzinach ponadwymiarowych w karcie czasu pracy, która wymaga następnie zatwierdzenia przez bezpośredniego przełożonego.</w:t>
      </w:r>
    </w:p>
    <w:p w14:paraId="4F515C27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W przypadku potrzeby skorzystania z uprawnień urlopowych gwarantowanych prawem pracy, Pracownik wykonujący pracę zdalną za pośrednictwem poczty elektronicznej zgłasza nieobecności w pracy, w ramach uprawnień na podstawie powszechnie obowiązujących przepisów prawa pracy. W trakcie wykonywania pracy zdalnej wnioski dotyczące urlopu pracownik wysyła do dyrektora oraz do wiadomości do osoby odpowiedzialnej za kadry w szkole.</w:t>
      </w:r>
    </w:p>
    <w:p w14:paraId="7F491503" w14:textId="77777777" w:rsidR="00A17416" w:rsidRPr="00A17416" w:rsidRDefault="00A17416" w:rsidP="00A17416">
      <w:pPr>
        <w:pStyle w:val="Akapitzlist"/>
        <w:numPr>
          <w:ilvl w:val="0"/>
          <w:numId w:val="7"/>
        </w:numPr>
        <w:jc w:val="both"/>
        <w:rPr>
          <w:rFonts w:ascii="Century Gothic" w:hAnsi="Century Gothic"/>
          <w:sz w:val="20"/>
          <w:szCs w:val="20"/>
          <w:lang w:val="pl-PL"/>
        </w:rPr>
      </w:pPr>
      <w:r w:rsidRPr="00A17416">
        <w:rPr>
          <w:rFonts w:ascii="Century Gothic" w:hAnsi="Century Gothic"/>
          <w:sz w:val="20"/>
          <w:szCs w:val="20"/>
          <w:lang w:val="pl-PL"/>
        </w:rPr>
        <w:t>W zakresie nieuregulowanym w niniejszym regulaminie do zasad usprawiedliwiania nieobecności w pracy stosuje się odpowiednie regulacje przepisów Regulaminu pracy Szkoły Podstawowej w XX.</w:t>
      </w:r>
    </w:p>
    <w:p w14:paraId="1AB3149A" w14:textId="60D0EB36" w:rsidR="00A17416" w:rsidRDefault="00A17416" w:rsidP="00A17416">
      <w:pPr>
        <w:spacing w:line="0" w:lineRule="atLeast"/>
        <w:ind w:right="76"/>
        <w:jc w:val="center"/>
        <w:rPr>
          <w:rFonts w:ascii="Times New Roman" w:eastAsia="Cambria" w:hAnsi="Times New Roman" w:cs="Times New Roman"/>
          <w:b/>
          <w:sz w:val="24"/>
        </w:rPr>
      </w:pPr>
      <w:r w:rsidRPr="00C2587F">
        <w:rPr>
          <w:rFonts w:ascii="Times New Roman" w:eastAsia="Cambria" w:hAnsi="Times New Roman" w:cs="Times New Roman"/>
          <w:b/>
          <w:sz w:val="24"/>
        </w:rPr>
        <w:t>§5</w:t>
      </w:r>
    </w:p>
    <w:p w14:paraId="49DC6F2D" w14:textId="13168397" w:rsidR="00A17416" w:rsidRDefault="00297CED" w:rsidP="00A17416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Zadania nauczycieli pracujących zdalnie </w:t>
      </w:r>
    </w:p>
    <w:p w14:paraId="61C2F7D8" w14:textId="678918C2" w:rsidR="00297CED" w:rsidRDefault="00297CED" w:rsidP="00297CED">
      <w:pPr>
        <w:pStyle w:val="Akapitzlist"/>
        <w:numPr>
          <w:ilvl w:val="0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wykonujący pracę zdalnie zobowiązani są do:</w:t>
      </w:r>
    </w:p>
    <w:p w14:paraId="21426876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prowadzenia zajęć z uczniami i na ich rzecz z wykorzystaniem ustalonych metod i technik kształcenia na odległość lub innego sposobu realizacji zgodnie z planem nauczania opracowanym dla danego oddziału, chyba że dyrektor ustali inną organizację pracy nauczyciela;</w:t>
      </w:r>
    </w:p>
    <w:p w14:paraId="0BAE2B78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monitorowania postępów uczniów i weryfikacji ich wiedzy i informowania uczniów i rodziców o postępach w nauce i uzyskanych ocenach;</w:t>
      </w:r>
    </w:p>
    <w:p w14:paraId="33C661B4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sprawdzania obecności uczniów na zajęciach;</w:t>
      </w:r>
    </w:p>
    <w:p w14:paraId="5C9EF853" w14:textId="7D6FFE0E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dostępności w trakcie ustalonych z dyrektorem godzin na konsultacje z uczniami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rodzicami, które odbywać się będą przy użyciu środków komunikacji na odległość;</w:t>
      </w:r>
    </w:p>
    <w:p w14:paraId="59A9825C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doboru uczniom niezbędnych źródeł i treści do realizacji zajęć, takich jak:</w:t>
      </w:r>
    </w:p>
    <w:p w14:paraId="4E95580A" w14:textId="77777777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prasa – internetowe wydania gazet i czasopism,</w:t>
      </w:r>
    </w:p>
    <w:p w14:paraId="525F55F7" w14:textId="1D3DCD02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radio, internetowe radio – zarówno odpowiedniki tradycyjnych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Internecie, jak i typowo internetowe,</w:t>
      </w:r>
    </w:p>
    <w:p w14:paraId="024E2722" w14:textId="655C152E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telewizja, internetowe telewizje  – zarówno odpowiedniki tradycyjnych w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Internecie, jak i typowo internetowe,</w:t>
      </w:r>
    </w:p>
    <w:p w14:paraId="0B3FFBA0" w14:textId="77777777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książka – możliwości wykorzystania zasobów wirtualnych bibliotek,</w:t>
      </w:r>
    </w:p>
    <w:p w14:paraId="30A4EC6A" w14:textId="77777777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film – oferowany przez telewizje internetowe,</w:t>
      </w:r>
    </w:p>
    <w:p w14:paraId="420E6D53" w14:textId="77777777" w:rsidR="00297CED" w:rsidRP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platformy medialne – oferujące różnorodne rodzaje usług,</w:t>
      </w:r>
    </w:p>
    <w:p w14:paraId="7C56B83F" w14:textId="401EAEF3" w:rsidR="00297CED" w:rsidRDefault="00297CED" w:rsidP="00404063">
      <w:pPr>
        <w:pStyle w:val="Akapitzlist"/>
        <w:numPr>
          <w:ilvl w:val="0"/>
          <w:numId w:val="5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portale informacyjne – przekazujące informacje na temat bieżących wydarzeń w danej dziedzinie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32801CDE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dokumentowania wykonywanej pracy;</w:t>
      </w:r>
    </w:p>
    <w:p w14:paraId="77E04829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archiwizowania prac domowych poszczególnych uczniów i przechowywania ich do wglądu;</w:t>
      </w:r>
    </w:p>
    <w:p w14:paraId="723D5317" w14:textId="5A2052AB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niezwłocznego informowania dyrektora lub wskazanej przez dyrektora osoby o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problemach z przeprowadzeniem zaplanowanych zajęć i usterkach sprzętu użyczonego przez organ prowadzący do prowadzenia zajęć w szkole;</w:t>
      </w:r>
    </w:p>
    <w:p w14:paraId="35A97F7C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współpracy z rodzicami i uczniami przy użyciu środków komunikacji na odległość;</w:t>
      </w:r>
    </w:p>
    <w:p w14:paraId="428C81B4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zapewnienia bezpieczeństwa danych osobowych, które nauczyciel będzie przetwarza wykonując pracę zdalnie – w tym nieudostępniania ich osobom trzecim;</w:t>
      </w:r>
    </w:p>
    <w:p w14:paraId="23589F13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wspierania rodziców w organizacji kształcenia uczniów ze specjalnymi potrzebami edukacyjnymi, w tym niepełnosprawnych poprzez:</w:t>
      </w:r>
    </w:p>
    <w:p w14:paraId="759FE693" w14:textId="1B01E553" w:rsidR="00297CED" w:rsidRPr="00297CED" w:rsidRDefault="00297CED" w:rsidP="00404063">
      <w:pPr>
        <w:pStyle w:val="Akapitzlist"/>
        <w:numPr>
          <w:ilvl w:val="0"/>
          <w:numId w:val="1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opracowanie materiałów i pomocy dydaktycznych (przygotowywanie i przekazywanie rodzicom uczniów zadań z instrukcją wykonania oraz materiałów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 także udostępnianie materiałów </w:t>
      </w:r>
      <w:proofErr w:type="spellStart"/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psycho</w:t>
      </w:r>
      <w:proofErr w:type="spellEnd"/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-edukacyjnych dotyczących motywowania uczniów przez rodziców do zdalnej nauki),</w:t>
      </w:r>
    </w:p>
    <w:p w14:paraId="125D95E8" w14:textId="210973F1" w:rsidR="00297CED" w:rsidRPr="00297CED" w:rsidRDefault="00297CED" w:rsidP="00404063">
      <w:pPr>
        <w:pStyle w:val="Akapitzlist"/>
        <w:numPr>
          <w:ilvl w:val="0"/>
          <w:numId w:val="1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kontakt z uczniami/rodzicami o charakterze dydaktycznym (codzienne kontakty z nauczycielami i specjalistami: kontakt telefoniczny, mailowy, wideokonferencje, inne ustalone wspólnie; prowadzenie przez specjalistów dyżurów telefonicznych oraz mailowych dla rodziców lub w innej, wspólnie ustalonej formie; prowadzenie zajęć indywidualnych z dzieckiem 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wykorzystaniem komunikatorów internetowych),</w:t>
      </w:r>
    </w:p>
    <w:p w14:paraId="2B4CAC8A" w14:textId="734D08C3" w:rsidR="00297CED" w:rsidRDefault="00297CED" w:rsidP="00404063">
      <w:pPr>
        <w:pStyle w:val="Akapitzlist"/>
        <w:numPr>
          <w:ilvl w:val="0"/>
          <w:numId w:val="10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rozmowy wspierające prowadzone przez specjalistów i nauczycieli (z</w:t>
      </w:r>
      <w:r w:rsidR="00D24FE0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uczniami i rodzicami mające na celu m.in.: podtrzymanie pozytywnych relacji, radzenie sobie z emocjami, poczuciem zagrożenia, osamotnienia, odizolowania, organizację nauki w domu, w tym motywowanie uczniów do nauki w warunkach zdalnych, informowanie o egzaminach próbnych, egzaminie ósmoklasisty oraz maturalnym);</w:t>
      </w:r>
    </w:p>
    <w:p w14:paraId="1F4FC621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ewentualnej modyfikacji szkolnego zestawu programu nauczania;</w:t>
      </w:r>
    </w:p>
    <w:p w14:paraId="52709C3B" w14:textId="77777777" w:rsidR="00297CED" w:rsidRPr="00297CED" w:rsidRDefault="00297CED" w:rsidP="00297CED">
      <w:pPr>
        <w:pStyle w:val="Akapitzlist"/>
        <w:ind w:left="1440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Uwaga! W przypadku funkcjonowania placówki w trybie mieszanym lub zdalnym okres ten nie powinien być dłuższy niż zwyczajowo 14 dni przeznaczone na czas kwarantanny, a dyrektor w porozumieniu z nauczycielami może na ten okres ograniczyć zakres treści materiału z poszczególnych przedmiotów.</w:t>
      </w:r>
    </w:p>
    <w:p w14:paraId="45265EC5" w14:textId="77777777" w:rsidR="00297CED" w:rsidRP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stawienia się w pracy w przypadku odwołania przez dyrektora polecenia pracy zdalnej;</w:t>
      </w:r>
    </w:p>
    <w:p w14:paraId="73A561E5" w14:textId="27B91688" w:rsid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pedagogów szkolnych, logopedów, terapeutów pedagogicznych:</w:t>
      </w:r>
    </w:p>
    <w:p w14:paraId="058E984D" w14:textId="77777777" w:rsidR="00297CED" w:rsidRPr="00297CED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prowadzenie porad i konsultacji, grup wsparcia związanych ze zgłaszanymi przez rodziców i uczniów problemami;</w:t>
      </w:r>
    </w:p>
    <w:p w14:paraId="4A756E1B" w14:textId="77777777" w:rsidR="00297CED" w:rsidRPr="00297CED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organizowanie pomocy w rozwiązywaniu sytuacji kryzysowych wynikających z obecnego stanu epidemii;</w:t>
      </w:r>
    </w:p>
    <w:p w14:paraId="160DDB20" w14:textId="77777777" w:rsidR="00297CED" w:rsidRPr="00297CED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udostępnianie materiałów </w:t>
      </w:r>
      <w:proofErr w:type="spellStart"/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psycho</w:t>
      </w:r>
      <w:proofErr w:type="spellEnd"/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-edukacyjnych dotyczących motywowania uczniów przez rodziców do zdalnej nauki, sposobów radzenia sobie ze stresem w czasie pandemii, bezpieczeństwa i higieny pracy przy komputerze, działań o charakterze profilaktycznym, cyberprzemocy, radzenia sobie z trudnymi emocjami: Jak radzić sobie ze stresem w okresie pandemii, Trening budowania pozytywnej samooceny;</w:t>
      </w:r>
    </w:p>
    <w:p w14:paraId="7CCCAAF9" w14:textId="23486B38" w:rsidR="00297CED" w:rsidRPr="00404063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wyszukiwanie miejsc wsparcia dla rodziców i przekazywanie im informacji o</w:t>
      </w:r>
      <w:r w:rsidR="00A50B2B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pomocy psychologicznej i dydaktycznej (m.in. Psychologiczne Centrum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Wsparcia dla Rodziców i Uczniów, Fundacja Szkoła na Widelcu-Paczka dobra),</w:t>
      </w:r>
    </w:p>
    <w:p w14:paraId="52C8046C" w14:textId="013A7BF1" w:rsidR="00297CED" w:rsidRDefault="00297CED" w:rsidP="00404063">
      <w:pPr>
        <w:pStyle w:val="Akapitzlist"/>
        <w:numPr>
          <w:ilvl w:val="0"/>
          <w:numId w:val="16"/>
        </w:numPr>
        <w:ind w:left="1843" w:hanging="425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prowadzenie konsultacji telefonicznych z psychologami i specjalistami z</w:t>
      </w:r>
      <w:r w:rsidR="00A50B2B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poradni psychologiczno-pedagogicznych dotyczące uzyskania przez ucznia nowego orzeczenia o potrzebie kształcenia specjalnego;</w:t>
      </w:r>
    </w:p>
    <w:p w14:paraId="0B978445" w14:textId="21D7D546" w:rsidR="00297CED" w:rsidRDefault="00297CED" w:rsidP="00297CED">
      <w:pPr>
        <w:pStyle w:val="Akapitzlist"/>
        <w:numPr>
          <w:ilvl w:val="1"/>
          <w:numId w:val="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nauczyciela bibliotekarza prowadzenie działalności o charakterze propagatorskim wskazującym, np. strony internetowe największych bibliotek w Polsce oraz serwisów internetowych udostępniających audiobooki, w tym z lekturami szkolnymi, a także udostępnianie w wersji elektronicznej według potrzeb nauczycieli, rodziców i uczniów podręczników, materiałów edukacyjnych i materiałów ćwiczeniowych oraz innych materiałów bibliotecznych.</w:t>
      </w:r>
    </w:p>
    <w:p w14:paraId="701DB5A5" w14:textId="3ECE6544" w:rsidR="00297CED" w:rsidRDefault="00297CED" w:rsidP="00297CED">
      <w:pPr>
        <w:pStyle w:val="Akapitzlist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501EFE3" w14:textId="1AE8BF7F" w:rsidR="00297CED" w:rsidRPr="00297CED" w:rsidRDefault="00297CED" w:rsidP="00297CED">
      <w:pPr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/>
          <w:sz w:val="20"/>
          <w:szCs w:val="20"/>
          <w:lang w:val="pl-PL"/>
        </w:rPr>
        <w:t>§6</w:t>
      </w:r>
    </w:p>
    <w:p w14:paraId="4EF3B1E5" w14:textId="1673416D" w:rsidR="00297CED" w:rsidRDefault="00297CED" w:rsidP="00297CED">
      <w:p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Zadania nauczycieli prowadzący zajęcia z uczniami, których zajęcia w szkole zostały zawieszone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Nauczyciele, którzy prowadzą zajęcia z uczniami, których zajęcia w szkole zostały zawieszone są zobowiązani do: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</w:p>
    <w:p w14:paraId="2DD39404" w14:textId="77777777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prowadzenia zajęć z uczniami i na ich rzecz z wykorzystaniem ustalonych metod i technik kształcenia na odległość lub innego sposobu realizacji na terenie szkoły:</w:t>
      </w:r>
    </w:p>
    <w:p w14:paraId="28E236FF" w14:textId="77777777" w:rsidR="00297CED" w:rsidRPr="00297CED" w:rsidRDefault="00297CED" w:rsidP="00297CED">
      <w:pPr>
        <w:pStyle w:val="Akapitzlist"/>
        <w:numPr>
          <w:ilvl w:val="0"/>
          <w:numId w:val="1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klasy, oddziału - zgodnie z planem nauczania opracowanym dla danego oddziału, chyba że dyrektor ustali inną organizację pracy nauczyciela,</w:t>
      </w:r>
    </w:p>
    <w:p w14:paraId="09648A70" w14:textId="77777777" w:rsidR="00297CED" w:rsidRPr="00297CED" w:rsidRDefault="00297CED" w:rsidP="00297CED">
      <w:pPr>
        <w:pStyle w:val="Akapitzlist"/>
        <w:numPr>
          <w:ilvl w:val="0"/>
          <w:numId w:val="18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poszczególnych uczniów, np. uczniów przewlekle chorych lub realizujących nauczanie indywidualne na podstawie opinii lekarza sprawującego opiekę zdrowotną nad uczniem – zgodnie z indywidualnym planem zajęć lekcyjnych;</w:t>
      </w:r>
    </w:p>
    <w:p w14:paraId="16B272D2" w14:textId="7A4A7A1F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monitorowania postępów uczniów i weryfikacji ich wiedzy oraz informowania uczniów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rodziców o postępach w nauce i uzyskanych ocenach;</w:t>
      </w:r>
    </w:p>
    <w:p w14:paraId="56EB935E" w14:textId="77777777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sprawdzania obecności uczniów na zajęciach;</w:t>
      </w:r>
    </w:p>
    <w:p w14:paraId="26815604" w14:textId="17298F9E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dostępności w trakcie ustalonych z dyrektorem godzin na konsultacje z uczniami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rodzicami, które odbywać się będą przy użyciu środków komunikacji na odległość;</w:t>
      </w:r>
    </w:p>
    <w:p w14:paraId="4ACD9B43" w14:textId="77777777" w:rsidR="00297CED" w:rsidRPr="00297CED" w:rsidRDefault="00297CED" w:rsidP="00297CE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doboru uczniom niezbędnych źródeł i treści do realizacji zajęć, jak:</w:t>
      </w:r>
    </w:p>
    <w:p w14:paraId="4CCA41F0" w14:textId="77777777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prasa – internetowe wydania gazet i czasopism,</w:t>
      </w:r>
    </w:p>
    <w:p w14:paraId="065083E9" w14:textId="6C5DEF9B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radio, internetowe radio – zarówno odpowiedniki tradycyjnych w Internecie, jak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typowo internetowe,</w:t>
      </w:r>
    </w:p>
    <w:p w14:paraId="128554F3" w14:textId="410A5C9D" w:rsidR="00297CED" w:rsidRPr="0016189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telewizja, internetowe telewizje – zarówno odpowiedniki tradycyjnych w</w:t>
      </w:r>
      <w:r w:rsid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Internecie, jak i typowo internetowe,</w:t>
      </w:r>
    </w:p>
    <w:p w14:paraId="20189B29" w14:textId="77777777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książka – możliwości wykorzystania zasobów wirtualnych bibliotek,</w:t>
      </w:r>
    </w:p>
    <w:p w14:paraId="6B05462A" w14:textId="77777777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film – oferowany przez telewizje internetowe,</w:t>
      </w:r>
    </w:p>
    <w:p w14:paraId="4461A408" w14:textId="77777777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platformy medialne – oferujące różnorodne rodzaje usług,</w:t>
      </w:r>
    </w:p>
    <w:p w14:paraId="70DE9A99" w14:textId="7CBE7629" w:rsidR="00297CED" w:rsidRPr="00297CED" w:rsidRDefault="00297CED" w:rsidP="0016189D">
      <w:pPr>
        <w:pStyle w:val="Akapitzlist"/>
        <w:numPr>
          <w:ilvl w:val="0"/>
          <w:numId w:val="19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portale informacyjne – przekazujące informacje na temat bieżących wydarzeń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297CE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danej dziedzinie;</w:t>
      </w:r>
    </w:p>
    <w:p w14:paraId="66FAB506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archiwizowania prac domowych poszczególnych uczniów i przechowywania ich do wgląd;</w:t>
      </w:r>
    </w:p>
    <w:p w14:paraId="3AFF8D9B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współpracy z rodzicami i uczniami przy użyciu środków komunikacji na odległość;</w:t>
      </w:r>
    </w:p>
    <w:p w14:paraId="78E858C2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dbania o bezpieczeństwo danych osobowych w trakcie zajęć prowadzonych przy wykorzystaniu metod i technik kształcenia na odległość;</w:t>
      </w:r>
    </w:p>
    <w:p w14:paraId="04A2086F" w14:textId="4915B933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ewentualnej modyfikacji szkolnego zestawu programów nauczania</w:t>
      </w:r>
      <w:r w:rsidR="00404063">
        <w:rPr>
          <w:rStyle w:val="Odwoanieprzypisudolnego"/>
          <w:rFonts w:ascii="Century Gothic" w:eastAsia="Cambria" w:hAnsi="Century Gothic" w:cs="Times New Roman"/>
          <w:bCs/>
          <w:sz w:val="20"/>
          <w:szCs w:val="20"/>
          <w:lang w:val="pl-PL"/>
        </w:rPr>
        <w:footnoteReference w:id="1"/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0C85DCA5" w14:textId="40231C2C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realizować zajęcia zlecone przez dyrektora a wynikające z prowadzonej przez szkołę działalności opiekuńczo-wychowawczej. Zajęcia te nauczyciel realizuje w ramach obowiązującego go tygodniowego obowiązkowego wymiaru godzin zajęć dydaktycznych, wychowawczych i opiekuńczych, prowadzonych bezpośrednio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uczniami lub wychowankami albo na ich rzecz, a w przypadku godzin zajęć realizowanych powyżej tygodniowego obowiązkowego wymiaru godzin zajęć dydaktycznych, wychowawczych i lub opiekuńczych – w ramach godzin ponadwymiarowych;</w:t>
      </w:r>
    </w:p>
    <w:p w14:paraId="066E64CF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wspierania rodziców w organizacji kształcenia uczniów ze specjalnymi potrzebami edukacyjnymi, w tym niepełnosprawnych poprzez:</w:t>
      </w:r>
    </w:p>
    <w:p w14:paraId="541E1BE2" w14:textId="60D84BA7" w:rsidR="0016189D" w:rsidRPr="0016189D" w:rsidRDefault="0016189D" w:rsidP="0016189D">
      <w:pPr>
        <w:pStyle w:val="Akapitzlist"/>
        <w:numPr>
          <w:ilvl w:val="0"/>
          <w:numId w:val="20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opracowanie materiałów i pomocy dydaktycznych (przygotowywanie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przekazywanie rodzicom uczniów zadań z instrukcją wykonania oraz materiałów - filmiki edukacyjne nagrywane przez nauczycieli: gry, zabawy, bajki, zestawy ćwiczeń dla dzieci, aktywne linki do filmów edukacyjnych, instruktażowych, opracowywanie zestawów ćwiczeń i zabaw ruchowych, przygotowywanie kart pracy, nagrywanie piosenek, rymowanek, ćwiczeń oraz zadań do wykonania razem z rodzicami, a także udostępnianie materiałów </w:t>
      </w:r>
      <w:proofErr w:type="spellStart"/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psycho</w:t>
      </w:r>
      <w:proofErr w:type="spellEnd"/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-edukacyjnych dotyczących motywowania uczniów przez rodziców do zdalnej nauki),</w:t>
      </w:r>
    </w:p>
    <w:p w14:paraId="2220A045" w14:textId="480390FD" w:rsidR="0016189D" w:rsidRPr="0016189D" w:rsidRDefault="0016189D" w:rsidP="0016189D">
      <w:pPr>
        <w:pStyle w:val="Akapitzlist"/>
        <w:numPr>
          <w:ilvl w:val="0"/>
          <w:numId w:val="20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kontakt z uczniami/rodzicami o charakterze dydaktycznym (codzienne kontakty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nauczycielami i specjalistami: kontakt telefoniczny, mailowy, wideokonferencje, inne ustalone wspólnie; prowadzenie przez specjalistów dyżurów telefonicznych oraz mailowych dla rodziców lub w innej, wspólnie ustalonej formie; prowadzenie zajęć indywidualnych z dzieckiem z wykorzystaniem komunikatorów internetowych),</w:t>
      </w:r>
    </w:p>
    <w:p w14:paraId="58B13182" w14:textId="654551B1" w:rsidR="0016189D" w:rsidRPr="0016189D" w:rsidRDefault="0016189D" w:rsidP="0016189D">
      <w:pPr>
        <w:pStyle w:val="Akapitzlist"/>
        <w:numPr>
          <w:ilvl w:val="0"/>
          <w:numId w:val="20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rozmowy wspierające prowadzone przez specjalistów i nauczycieli (z uczniami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mające na celu m.in.: podtrzymanie pozytywnych relacji, radzenie sobie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emocjami, poczuciem zagrożenia, osamotnienia, odizolowania, organizację nauki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domu, w tym motywowanie uczniów do nauki w warunkach zdalnych, informowanie o egzaminach próbnych, egzaminie ósmoklasisty);</w:t>
      </w:r>
    </w:p>
    <w:p w14:paraId="20C53C25" w14:textId="77777777" w:rsidR="0016189D" w:rsidRPr="0016189D" w:rsidRDefault="0016189D" w:rsidP="0016189D">
      <w:pPr>
        <w:pStyle w:val="Akapitzlist"/>
        <w:numPr>
          <w:ilvl w:val="0"/>
          <w:numId w:val="17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pedagogów szkolnych, logopedów, terapeutów pedagogicznych:</w:t>
      </w:r>
    </w:p>
    <w:p w14:paraId="49A10AD8" w14:textId="77777777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prowadzenie porad i konsultacji, grup wsparcia związanych ze zgłaszanymi przez rodziców i uczniów problemami,</w:t>
      </w:r>
    </w:p>
    <w:p w14:paraId="4229CB2C" w14:textId="701EACA5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organizowanie pomocy w rozwiązywaniu sytuacji kryzysowych wynikających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obecnego stanu epidemii,</w:t>
      </w:r>
    </w:p>
    <w:p w14:paraId="5864347E" w14:textId="77777777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udostępnianie materiałów </w:t>
      </w:r>
      <w:proofErr w:type="spellStart"/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psycho</w:t>
      </w:r>
      <w:proofErr w:type="spellEnd"/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-edukacyjnych dotyczących motywowania uczniów przez rodziców do zdalnej nauki, sposobów radzenia sobie ze stresem w czasie pandemii, bezpieczeństwa i higieny pracy przy komputerze, działań o charakterze profilaktycznym, cyberprzemocy, radzenia sobie z trudnymi emocjami: Jak radzić sobie ze stresem w okresie pandemii, Trening budowania pozytywnej samooceny,</w:t>
      </w:r>
    </w:p>
    <w:p w14:paraId="19CB61A9" w14:textId="119C504E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wyszukiwanie miejsc wsparcia dla rodziców i przekazywanie im informacji o pomocy psychologicznej i dydaktycznej (m.in. Psychologiczne Centrum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Wsparcia dla Rodziców i Uczniów, Fundacja Szkoła na Widelcu-Paczka dobra),</w:t>
      </w:r>
    </w:p>
    <w:p w14:paraId="2A6E490B" w14:textId="77777777" w:rsidR="0016189D" w:rsidRPr="0016189D" w:rsidRDefault="0016189D" w:rsidP="0016189D">
      <w:pPr>
        <w:pStyle w:val="Akapitzlist"/>
        <w:numPr>
          <w:ilvl w:val="0"/>
          <w:numId w:val="21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prowadzenie konsultacji telefonicznych z psychologami i specjalistami z poradni psychologiczno-pedagogicznych dotyczące uzyskania przez ucznia nowego orzeczenia o potrzebie kształcenia specjalnego.</w:t>
      </w:r>
    </w:p>
    <w:p w14:paraId="609EA0E6" w14:textId="34C1899E" w:rsidR="00297CED" w:rsidRPr="0016189D" w:rsidRDefault="00297CED" w:rsidP="0016189D">
      <w:pPr>
        <w:pStyle w:val="Akapitzlist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47C8452" w14:textId="46AECE86" w:rsidR="0016189D" w:rsidRPr="0016189D" w:rsidRDefault="0016189D" w:rsidP="0016189D">
      <w:pPr>
        <w:spacing w:line="0" w:lineRule="atLeast"/>
        <w:ind w:right="76"/>
        <w:jc w:val="center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/>
          <w:sz w:val="20"/>
          <w:szCs w:val="20"/>
          <w:lang w:val="pl-PL"/>
        </w:rPr>
        <w:t>§7</w:t>
      </w:r>
    </w:p>
    <w:p w14:paraId="0E036FD8" w14:textId="77777777" w:rsidR="0016189D" w:rsidRDefault="0016189D" w:rsidP="0016189D">
      <w:pPr>
        <w:spacing w:line="0" w:lineRule="atLeast"/>
        <w:ind w:left="3344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Zadania wychowawców</w:t>
      </w:r>
    </w:p>
    <w:p w14:paraId="39BC719A" w14:textId="0D5EFAA3" w:rsidR="0016189D" w:rsidRPr="0016189D" w:rsidRDefault="0016189D" w:rsidP="0016189D">
      <w:pPr>
        <w:spacing w:line="0" w:lineRule="atLeast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Wychowawca klasy/oddziału, którego zajęcia zostały zawieszone do realizacji w szkole:</w:t>
      </w:r>
    </w:p>
    <w:p w14:paraId="5693E54F" w14:textId="77777777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odpowiada za komunikację z uczniami i ich rodzicami informując o sposobie realizacji zajęć przewidzianych dla klasy w danym tygodniu nauki;</w:t>
      </w:r>
    </w:p>
    <w:p w14:paraId="02D0DBB3" w14:textId="0F0FE23F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koordynuje plan pracy swojej klasy na każdy dzień kontrolując ilość zadawanych prac, formę ich wykonania i obciążenie uczniów danego dnia; jeśli uzna, że ilość materiału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zajęć jest zbyt dużym obciążeniem dla uczniów, to wypracowuje z nauczycielami sposób realizacji materiału, który umożliwi uczniom jego opanowanie i wykonanie;</w:t>
      </w:r>
    </w:p>
    <w:p w14:paraId="218906E5" w14:textId="77777777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koordynuje realizację zajęć klasy ze szczególnym uwzględnieniem ilości czasu spędzanego przez uczniów przed ekranem;</w:t>
      </w:r>
    </w:p>
    <w:p w14:paraId="20DA40C2" w14:textId="6A53FEFA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analizuje zestawienia obecności uczniów na zajęciach i w razie potrzeby kontaktuje się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ucznia/uczniem celem ustalenia przyczyny niskiej frekwencji na zajęciach prowadzonych zdalnie;</w:t>
      </w:r>
    </w:p>
    <w:p w14:paraId="6FF31A7B" w14:textId="77777777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informuje dyrektora o braku możliwości skontaktowania się z uczniem i jego rodzicami (brak odpowiedzi od ucznia/rodziców/ nieodbieranie wiadomości wysyłanych na adres e-mail wskazany przez rodziców/smsem na numer telefonu wskazany przez rodziców);</w:t>
      </w:r>
    </w:p>
    <w:p w14:paraId="5C4BCFE0" w14:textId="77777777" w:rsidR="0016189D" w:rsidRPr="0016189D" w:rsidRDefault="0016189D" w:rsidP="0016189D">
      <w:pPr>
        <w:pStyle w:val="Akapitzlist"/>
        <w:numPr>
          <w:ilvl w:val="0"/>
          <w:numId w:val="22"/>
        </w:numPr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realizuje treści zgodnie z planem pracy wychowawczej, dostosowanym do aktualnych zapisów programu wychowawczo-profilaktycznego szkoły.</w:t>
      </w:r>
    </w:p>
    <w:p w14:paraId="742A6835" w14:textId="7E6A68E9" w:rsidR="00297CED" w:rsidRPr="0016189D" w:rsidRDefault="00297CED" w:rsidP="0016189D">
      <w:pPr>
        <w:pStyle w:val="Akapitzlist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25CD0ED" w14:textId="77034442" w:rsidR="0016189D" w:rsidRPr="0016189D" w:rsidRDefault="0016189D" w:rsidP="0016189D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</w:rPr>
      </w:pPr>
      <w:r w:rsidRPr="0016189D">
        <w:rPr>
          <w:rFonts w:ascii="Century Gothic" w:eastAsia="Cambria" w:hAnsi="Century Gothic" w:cs="Times New Roman"/>
          <w:b/>
          <w:sz w:val="20"/>
          <w:szCs w:val="20"/>
        </w:rPr>
        <w:t>§8</w:t>
      </w:r>
    </w:p>
    <w:p w14:paraId="535E8765" w14:textId="12EAB58F" w:rsidR="0016189D" w:rsidRDefault="0016189D" w:rsidP="0016189D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Organizacja kształcenia na odległość</w:t>
      </w:r>
    </w:p>
    <w:p w14:paraId="75BA0EB4" w14:textId="77777777" w:rsidR="0016189D" w:rsidRPr="0016189D" w:rsidRDefault="0016189D" w:rsidP="0016189D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Kształcenie na odległość realizowane jest z uwzględnieniem zasad bezpiecznego i higienicznego korzystania przez uczniów z urządzeń umożliwiających komunikację elektroniczną, możliwości psychofizycznych ucznia, jego wieku i etapu edukacyjnego.</w:t>
      </w:r>
    </w:p>
    <w:p w14:paraId="7DD3003B" w14:textId="77777777" w:rsidR="0016189D" w:rsidRPr="0016189D" w:rsidRDefault="0016189D" w:rsidP="0016189D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Dzienny rozkład zajęć uczniów oraz dobór narzędzi pracy zdalnej uwzględniają zalecenia medyczne odnośnie czasu korzystania z urządzeń umożliwiających pracę zdalną (komputer, telewizor, telefon) oraz wiek uczniów i etap kształcenia.</w:t>
      </w:r>
    </w:p>
    <w:p w14:paraId="22BCC68E" w14:textId="77777777" w:rsidR="0016189D" w:rsidRPr="0016189D" w:rsidRDefault="0016189D" w:rsidP="0016189D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Wykorzystując narzędzia służące kształceniu na odległość nauczyciele uwzględniają kwestię ochrony danych osobowych i wizerunku użytkowników.</w:t>
      </w:r>
    </w:p>
    <w:p w14:paraId="27409EFA" w14:textId="5BD65938" w:rsidR="00E20BC4" w:rsidRDefault="0016189D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16189D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Zajęcia z wykorzystaniem metod i technik kształcenia na odległość mogą być realizowane w szczególności z wykorzystaniem:</w:t>
      </w:r>
    </w:p>
    <w:p w14:paraId="7828A98C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dziennika elektronicznego;</w:t>
      </w:r>
    </w:p>
    <w:p w14:paraId="0B92E2CA" w14:textId="6B60C538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materiałów dostępnych na stronach internetowych urzędu obsługującego ministra właściwego do spraw oświaty i wychowania, stronach internetowych jednostek podległych temu ministrowi lub przez niego nadzorowanych, w tym na stronach internetowych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Centralnej Komisji Egzaminacyjnej i okręgowych komisji egzaminacyjnych;</w:t>
      </w:r>
    </w:p>
    <w:p w14:paraId="1D131928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materiałów prezentowanych w programach publicznej telewizji i radiofonii;</w:t>
      </w:r>
    </w:p>
    <w:p w14:paraId="00B8C8BC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innych, niż wymienione w pkt 1-3, materiałów wskazanych przez nauczyciela,</w:t>
      </w:r>
    </w:p>
    <w:p w14:paraId="4BF9866C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przez podejmowanie przez ucznia aktywności określonych przez nauczyciela, potwierdzających zapoznanie się ze wskazanym materiałem i dających podstawę do oceny pracy ucznia;</w:t>
      </w:r>
    </w:p>
    <w:p w14:paraId="3EA6CAEE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z wykorzystaniem środków komunikacji elektronicznej zapewniających wymianę informacji między nauczycielem, uczniem lub rodzicem (e-mail, czat);</w:t>
      </w:r>
    </w:p>
    <w:p w14:paraId="1FC3EEC5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 wykorzystaniem narzędzi do prowadzenia wideokonferencji, umożliwiających prowadzenie lekcji online, czyli np. SKYPE, CLICKMEETING, ZOOM, WHEREBY, WHATSAPP, MICROSOFT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Teams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3AABBB08" w14:textId="2BD73856" w:rsid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przez informowanie rodziców o dostępnych materiałach i możliwych formach ich realizacji przez ucznia w domu</w:t>
      </w:r>
    </w:p>
    <w:p w14:paraId="3AABD4CA" w14:textId="77777777" w:rsid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są zobowiązani do prowadzenia na bieżąco dokumentacji działa edukacyjnych – zajęć on-line, prac i aktywności poleconych do realizacji uczniom, prac domowych uczniów, ewentualnych sprawdzianów.</w:t>
      </w:r>
    </w:p>
    <w:p w14:paraId="7EC83C28" w14:textId="1C18C1DD" w:rsidR="0016189D" w:rsidRDefault="00E20BC4" w:rsidP="0016189D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Uczeń oraz rodzic/opiekun prawny ma możliwość konsultacji z nauczycielem poprzez:</w:t>
      </w:r>
    </w:p>
    <w:p w14:paraId="5FCA1AAA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dziennik elektroniczny;</w:t>
      </w:r>
    </w:p>
    <w:p w14:paraId="676DD734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wideokonferencje;</w:t>
      </w:r>
    </w:p>
    <w:p w14:paraId="7BE5D1DC" w14:textId="77777777" w:rsidR="00E20BC4" w:rsidRP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kontakt mailowy;</w:t>
      </w:r>
    </w:p>
    <w:p w14:paraId="3AB0DB4F" w14:textId="28B8E353" w:rsidR="00E20BC4" w:rsidRDefault="00E20BC4" w:rsidP="00E20BC4">
      <w:pPr>
        <w:pStyle w:val="Akapitzlist"/>
        <w:numPr>
          <w:ilvl w:val="1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rozmowę telefoniczną, w przypadku braku możliwości kontaktu za pośrednictwem narzędzi dostępnych online – we wskazanych przez nauczyciela dniach i godzinach. Numer telefonu nauczyciela, tylko za jego zgodą, udostępniany będzie na prośbę rodzica</w:t>
      </w:r>
    </w:p>
    <w:p w14:paraId="71678829" w14:textId="77777777" w:rsidR="00E20BC4" w:rsidRP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ramach aktywności związanych z kształceniem na odległość z wykorzystaniem Internetu, nauczyciele zobowiązani są do przekazania uczniom i rodzicom informacji o konieczności i sposobach zachowania bezpieczeństwa w sieci.</w:t>
      </w:r>
    </w:p>
    <w:p w14:paraId="2BDF7186" w14:textId="77777777" w:rsidR="00E20BC4" w:rsidRP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Wykorzystywane platformy i inne narzędzia kontaktu online powinny gwarantować zapewnienie ochrony wizerunku nauczyciela i ucznia.</w:t>
      </w:r>
    </w:p>
    <w:p w14:paraId="3612F96C" w14:textId="77777777" w:rsidR="00E20BC4" w:rsidRP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ramach kształcenia na odległość obowiązkiem nauczyciela jest przestrzeganie praw autorskich dotyczących materiałów przekazywanych uczniom do zdalnej nauki.</w:t>
      </w:r>
    </w:p>
    <w:p w14:paraId="10F7729D" w14:textId="77777777" w:rsidR="00E20BC4" w:rsidRPr="00E20BC4" w:rsidRDefault="00E20BC4" w:rsidP="00E20BC4">
      <w:pPr>
        <w:pStyle w:val="Akapitzlist"/>
        <w:numPr>
          <w:ilvl w:val="0"/>
          <w:numId w:val="23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Wszelkie trudności związane z realizacją kształcenia na odległość, nauczyciele zobowiązani są do zgłaszania do dyrektora szkoły, niezwłocznie po ich wystąpieniu.</w:t>
      </w:r>
    </w:p>
    <w:p w14:paraId="57F5AAA9" w14:textId="67524785" w:rsidR="00E20BC4" w:rsidRDefault="00E20BC4" w:rsidP="00E20BC4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BDB29C1" w14:textId="384CCA7B" w:rsidR="00E20BC4" w:rsidRDefault="00E20BC4" w:rsidP="00E20BC4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</w:rPr>
      </w:pPr>
      <w:r w:rsidRPr="00E20BC4">
        <w:rPr>
          <w:rFonts w:ascii="Century Gothic" w:eastAsia="Cambria" w:hAnsi="Century Gothic" w:cs="Times New Roman"/>
          <w:b/>
          <w:sz w:val="20"/>
          <w:szCs w:val="20"/>
        </w:rPr>
        <w:t>§9</w:t>
      </w:r>
    </w:p>
    <w:p w14:paraId="0B20424D" w14:textId="21E4FB27" w:rsidR="00E20BC4" w:rsidRDefault="00E20BC4" w:rsidP="00E20BC4">
      <w:pPr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</w:rPr>
      </w:pP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Dokumentowanie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przebiegu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nauczania</w:t>
      </w:r>
      <w:proofErr w:type="spellEnd"/>
    </w:p>
    <w:p w14:paraId="1460C3AD" w14:textId="77777777" w:rsid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Dokumentowanie przebiegu nauczania odbywa się z wykorzystaniem:</w:t>
      </w:r>
    </w:p>
    <w:p w14:paraId="22D7F64C" w14:textId="77777777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dziennika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</w:rPr>
        <w:t xml:space="preserve">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</w:rPr>
        <w:t>elektronicznego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</w:rPr>
        <w:t>;</w:t>
      </w:r>
    </w:p>
    <w:p w14:paraId="2AB38B14" w14:textId="3AEB0938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innej elektronicznej formy raportowania działań przez nauczycieli i innych pracowników szkoły.</w:t>
      </w:r>
    </w:p>
    <w:p w14:paraId="44EB4107" w14:textId="77777777" w:rsidR="00E20BC4" w:rsidRP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Obecność uczniów na zajęciach jest odnotowywana w dzienniku elektronicznym. Informacje dotyczące absencji uczniów na zajęciach są przekazywane do wychowawcy klasy za pośrednictwem dziennika elektronicznego.</w:t>
      </w:r>
    </w:p>
    <w:p w14:paraId="491642C0" w14:textId="55FF16B4" w:rsidR="00E20BC4" w:rsidRP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Potwierdzeniem obecności uczniach na zajęciach organizowanych zdalnie może być:</w:t>
      </w:r>
    </w:p>
    <w:p w14:paraId="3446FC17" w14:textId="6713E282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zalogowanie się w godzinach zajęć do platformy, na której prowadzone są zajęcia;</w:t>
      </w:r>
    </w:p>
    <w:p w14:paraId="5377432E" w14:textId="35379F94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potwierdzenie udziału komunikatem „jestem” wysłanym przy pomocy komunikatora tekstowego na platformie, na której realizowane są zajęcia;</w:t>
      </w:r>
    </w:p>
    <w:p w14:paraId="21591A33" w14:textId="77777777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wysłanie nauczycielowi lub zaprezentowanie w trakcie zajęć wytworu uczniowskiego (np. pracy, obliczeń itp.)</w:t>
      </w:r>
    </w:p>
    <w:p w14:paraId="724ECBE0" w14:textId="76E20AC0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odnotowywanie obecności uczniów w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wideospotkaniach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z nauczycielem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wychowawcą, częstotliwość wysyłania zadań/ kart pracy na podany email przez nauczyciela oraz wysyłania wiadomości przez e-dziennik;</w:t>
      </w:r>
    </w:p>
    <w:p w14:paraId="53F036CD" w14:textId="5A471B18" w:rsidR="00E20BC4" w:rsidRPr="00E20BC4" w:rsidRDefault="00E20BC4" w:rsidP="00E20BC4">
      <w:pPr>
        <w:pStyle w:val="Akapitzlist"/>
        <w:numPr>
          <w:ilvl w:val="1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jeśli uczeń nie może brać udziału w żadnej z ww. form pracy m.in. z powodu braku dostępu do komputera lub Internetu to wychowawca indywidualnie ustala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uczniem/rodzicem sposób odnotowywania jego obecności na zajęciach, np. poprzez systematyczne przynoszenie i odbieranie prac do/ze szkoły, poprzez kontakt telefoniczny z rodzicami ucznia itp.</w:t>
      </w:r>
    </w:p>
    <w:p w14:paraId="41733C00" w14:textId="32BE650E" w:rsidR="00E20BC4" w:rsidRP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Wychowawca pozostaje w kontakcie z uczniami i rodzicami oraz na bieżąco monitoruje realizację obowiązku szkolnego przez uczniów, sprawdzając ich obecność na zajęciach on-line. W przypadku nieobecności ustala powód tego zdarzenia kontaktując się 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poprzez dziennik elektroniczny/telefon/e-mail lub inny sposób ustalony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rodzicami ucznia.</w:t>
      </w:r>
    </w:p>
    <w:p w14:paraId="128912A2" w14:textId="66EF76ED" w:rsidR="00E20BC4" w:rsidRPr="00E20BC4" w:rsidRDefault="00E20BC4" w:rsidP="00E20BC4">
      <w:pPr>
        <w:pStyle w:val="Akapitzlist"/>
        <w:numPr>
          <w:ilvl w:val="0"/>
          <w:numId w:val="2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trudności w realizacji zadań z ust. 3 wychowawca niezwłocznie informuje o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tym fakcie Dyrektora.</w:t>
      </w:r>
    </w:p>
    <w:p w14:paraId="184F1EF5" w14:textId="0BB2629A" w:rsidR="00E20BC4" w:rsidRDefault="00E20BC4" w:rsidP="00E20BC4">
      <w:pPr>
        <w:spacing w:line="0" w:lineRule="atLeast"/>
        <w:ind w:left="360"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57D7520" w14:textId="77777777" w:rsidR="00404063" w:rsidRDefault="00404063" w:rsidP="00E20BC4">
      <w:pPr>
        <w:spacing w:line="0" w:lineRule="atLeast"/>
        <w:ind w:left="360"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32A983B" w14:textId="16AC12ED" w:rsidR="00E20BC4" w:rsidRPr="00E20BC4" w:rsidRDefault="00E20BC4" w:rsidP="00E20BC4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/>
          <w:sz w:val="20"/>
          <w:szCs w:val="20"/>
          <w:lang w:val="pl-PL"/>
        </w:rPr>
        <w:t>§10</w:t>
      </w:r>
    </w:p>
    <w:p w14:paraId="69518945" w14:textId="722CC5EE" w:rsidR="00E20BC4" w:rsidRDefault="00E20BC4" w:rsidP="00E20BC4">
      <w:pPr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Pozostałe zadania placówki realizowane w formie zdalnej</w:t>
      </w:r>
    </w:p>
    <w:p w14:paraId="42C610A4" w14:textId="77777777" w:rsidR="00E20BC4" w:rsidRPr="00E20BC4" w:rsidRDefault="00E20BC4" w:rsidP="00E20BC4">
      <w:pPr>
        <w:pStyle w:val="Akapitzlist"/>
        <w:numPr>
          <w:ilvl w:val="0"/>
          <w:numId w:val="2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zależności od zakresu zawieszenia zajęć wybrane pozostałe zadania placówki, realizowane mogą być w formie stacjonarnej lub zdalnej.</w:t>
      </w:r>
    </w:p>
    <w:p w14:paraId="4379322E" w14:textId="77777777" w:rsidR="00E20BC4" w:rsidRPr="00E20BC4" w:rsidRDefault="00E20BC4" w:rsidP="00E20BC4">
      <w:pPr>
        <w:pStyle w:val="Akapitzlist"/>
        <w:numPr>
          <w:ilvl w:val="0"/>
          <w:numId w:val="2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prowadzący zajęcia z zakresu kształcenia specjalnego, pomocy psychologiczno-pedagogicznej, indywidulanego przygotowania przedszkolnego, indywidualnego nauczania oraz zajęcia rewalidacyjno-wychowawcze obowiązani są dostosować zakres i formy realizacji zgodnie z § 5, 6 oraz 8.</w:t>
      </w:r>
    </w:p>
    <w:p w14:paraId="1B86D6F2" w14:textId="77777777" w:rsidR="00E20BC4" w:rsidRPr="00E20BC4" w:rsidRDefault="00E20BC4" w:rsidP="00E20BC4">
      <w:pPr>
        <w:pStyle w:val="Akapitzlist"/>
        <w:numPr>
          <w:ilvl w:val="0"/>
          <w:numId w:val="2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objęcia nauczaniem zdalnym ucznia objętego pomocą psychologiczno-pedagogiczną wychowawca klasy koordynuje zakres dostosowania form udzielanej pomocy oraz po ustaniu zdalnego nauczania, nie rzadziej jednak niż do końca każdego okresu, informuje Dyrektora o zastosowanych dostosowaniach zgodnie z załącznikiem nr 2 do niniejszego Regulaminu.</w:t>
      </w:r>
    </w:p>
    <w:p w14:paraId="3AB228DB" w14:textId="1EF0B94A" w:rsidR="00E20BC4" w:rsidRDefault="00E20BC4" w:rsidP="00E20BC4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1E1070B" w14:textId="184BCF3A" w:rsidR="00E20BC4" w:rsidRPr="00E20BC4" w:rsidRDefault="00E20BC4" w:rsidP="00E20BC4">
      <w:pPr>
        <w:spacing w:line="0" w:lineRule="atLeast"/>
        <w:ind w:right="76"/>
        <w:jc w:val="center"/>
        <w:rPr>
          <w:rFonts w:ascii="Century Gothic" w:eastAsia="Times New Roman" w:hAnsi="Century Gothic" w:cs="Times New Roman"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/>
          <w:sz w:val="20"/>
          <w:szCs w:val="20"/>
          <w:lang w:val="pl-PL"/>
        </w:rPr>
        <w:t>§11</w:t>
      </w:r>
    </w:p>
    <w:p w14:paraId="20D80A9D" w14:textId="784132EF" w:rsidR="00E20BC4" w:rsidRDefault="00E20BC4" w:rsidP="00E20BC4">
      <w:pPr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Program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wychowaczo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-profilaktyczny</w:t>
      </w:r>
    </w:p>
    <w:p w14:paraId="20392692" w14:textId="77777777" w:rsidR="00E20BC4" w:rsidRPr="00E20BC4" w:rsidRDefault="00E20BC4" w:rsidP="00E20BC4">
      <w:pPr>
        <w:pStyle w:val="Akapitzlist"/>
        <w:numPr>
          <w:ilvl w:val="0"/>
          <w:numId w:val="2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realizujący pracę zdalnie w miarę możliwości prowadzą działania zaplanowane w oddziałowym oraz szkolnym programie wychowawczo-profilaktycznym tj. w formie (wideokonferencji, prezentacji, e-lekcji).</w:t>
      </w:r>
    </w:p>
    <w:p w14:paraId="4B896B6E" w14:textId="77777777" w:rsidR="00E20BC4" w:rsidRPr="00E20BC4" w:rsidRDefault="00E20BC4" w:rsidP="00E20BC4">
      <w:pPr>
        <w:pStyle w:val="Akapitzlist"/>
        <w:numPr>
          <w:ilvl w:val="0"/>
          <w:numId w:val="2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zmiany formy realizacji wybranych działań zaplanowanych w oddziałowym oraz szkolnym programie wychowawczo-profilaktycznym nauczyciel obowiązany jest udokumentować to oraz poinformować Dyrektora.</w:t>
      </w:r>
    </w:p>
    <w:p w14:paraId="71EB443C" w14:textId="77777777" w:rsidR="00E20BC4" w:rsidRPr="00E20BC4" w:rsidRDefault="00E20BC4" w:rsidP="00E20BC4">
      <w:pPr>
        <w:pStyle w:val="Akapitzlist"/>
        <w:numPr>
          <w:ilvl w:val="0"/>
          <w:numId w:val="2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Dyrektor, w porozumieniu z radą pedagogiczną i radą rodziców, może zmodyfikować program szkolny wychowawczo-profilaktyczny, dostosowując go do aktualnych możliwości jego realizacji.</w:t>
      </w:r>
    </w:p>
    <w:p w14:paraId="1098D404" w14:textId="51263313" w:rsidR="00E20BC4" w:rsidRDefault="00E20BC4" w:rsidP="00E20BC4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17DB1DC" w14:textId="28D8A8A4" w:rsidR="00E20BC4" w:rsidRPr="00E20BC4" w:rsidRDefault="00E20BC4" w:rsidP="00E20BC4">
      <w:pPr>
        <w:spacing w:line="0" w:lineRule="atLeast"/>
        <w:ind w:left="360"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/>
          <w:sz w:val="20"/>
          <w:szCs w:val="20"/>
          <w:lang w:val="pl-PL"/>
        </w:rPr>
        <w:t>§12</w:t>
      </w:r>
    </w:p>
    <w:p w14:paraId="33B64966" w14:textId="1ACA592C" w:rsidR="00E20BC4" w:rsidRDefault="00E20BC4" w:rsidP="00E20BC4">
      <w:pPr>
        <w:spacing w:line="0" w:lineRule="atLeast"/>
        <w:ind w:left="360"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Obowiązki nauczycieli w procesie oceniania uczniów</w:t>
      </w:r>
    </w:p>
    <w:p w14:paraId="2F6AC50E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 zajęciach prowadzonych zdalnie sprawdzanie osiągnięć uczniów obejmuje:</w:t>
      </w:r>
    </w:p>
    <w:p w14:paraId="2E167398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analizę ich wytworów, prac i przesłanych nauczycielowi różnorodnych materiałów, przesłanie plików z tekstami wypracowań, rozwiązaniami zadań, nagranymi wypowiedziami, prezentacjami;</w:t>
      </w:r>
    </w:p>
    <w:p w14:paraId="2E5D48F7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aktywność uczniów: wypowiedź ucznia na forum, udział w dyskusjach on-line, rozwiązanie różnorodnych form quizów i testów;</w:t>
      </w:r>
    </w:p>
    <w:p w14:paraId="4BC4EECA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wykonywanie ćwiczeń na żywo, przesłane nagrania z wykonywania ćwiczeń.</w:t>
      </w:r>
    </w:p>
    <w:p w14:paraId="5D09AB06" w14:textId="30A08DEB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Sposoby sprawdzenia osiągnięć uczniów dostosowuje się do możliwej w szkole organizacji pracy z uwzględnieniem zdiagnozowanych warunków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techniczno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– informatycznych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domu ucznia.</w:t>
      </w:r>
    </w:p>
    <w:p w14:paraId="56F2F7BE" w14:textId="1C1D8FEB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Ocenianie w kwestii skali ocen oraz sposobu ich uzasadniania odbywa się zgodne z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zapisami Statutu szkoły.</w:t>
      </w:r>
    </w:p>
    <w:p w14:paraId="421729D0" w14:textId="03A6B46B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 ocenę osiągnięć ucznia nie mogą mieć wpływu czynniki związane z ograniczonym dostępem do sprzętu komputerowego i Internetu. Jeśli wystąpi ograniczony dostęp do sprzętu komputerowego i do Internetu, nauczyciel umożliwia wykonanie tych zadań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alternatywny sposób (sms,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mms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wersja papierowa).</w:t>
      </w:r>
    </w:p>
    <w:p w14:paraId="0DABD8B9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 ocenę pracy ucznia w okresie nauki zdalnej składa się:</w:t>
      </w:r>
    </w:p>
    <w:p w14:paraId="14A5E19D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poprawność wykonanej pracy (zrozumienie tematu, znajomość opisywanych zagadnień, konstrukcja pracy, język);</w:t>
      </w:r>
    </w:p>
    <w:p w14:paraId="3ACD048D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systematyczność w kontakcie z nauczycielami (w tym dotycząca przesyłania prac);</w:t>
      </w:r>
    </w:p>
    <w:p w14:paraId="663457C2" w14:textId="77777777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aktywność podczas zajęć.</w:t>
      </w:r>
    </w:p>
    <w:p w14:paraId="011792B5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Komunikowanie się przez Internet może przebiegać w dwóch trybach: synchronicznym – komunikowanie w czasie rzeczywistym (on-line) oraz z przesunięciem w czasie, czyli trybie asynchronicznym.</w:t>
      </w:r>
    </w:p>
    <w:p w14:paraId="0063EC72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Uczniowie mają obowiązek codziennego logowania się do dziennika elektronicznego, odczytywania wiadomości, zapoznawania się z zadaniami do wykonania. Jeżeli uczeń/rodzic nie ma takiej możliwości powinien poinformować o tym wychowawcę oddziału.</w:t>
      </w:r>
    </w:p>
    <w:p w14:paraId="147277DB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Polecenia pracy, materiały oraz zadania do wykonania będą przesyłane przez nauczycieli na bieżąco poprzez:</w:t>
      </w:r>
    </w:p>
    <w:p w14:paraId="066CD282" w14:textId="7383B6FD" w:rsidR="00E20BC4" w:rsidRPr="00E20BC4" w:rsidRDefault="00E20BC4" w:rsidP="00E20BC4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poprzez dzie</w:t>
      </w:r>
      <w:r w:rsidR="00326F97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nnik elektroniczny </w:t>
      </w:r>
      <w:proofErr w:type="spellStart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Vulcan</w:t>
      </w:r>
      <w:proofErr w:type="spellEnd"/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4A7E21B6" w14:textId="6AA521A3" w:rsidR="00E20BC4" w:rsidRPr="00326F97" w:rsidRDefault="00E20BC4" w:rsidP="00326F97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platformy edukacyjne - Office 365, eduelo.pl, pistacja.pl , WSiP, Nowa Era, e- podręczniki, gov.pl, szaloneliczby.pl, matzoo.pl, testportal.pl, profesor.pl, macmillan.pl;</w:t>
      </w:r>
    </w:p>
    <w:p w14:paraId="63E02E1D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Uczniowie na polecenie/prośbę nauczyciela wysyłają wykonaną pracę: poprzez dziennik elektroniczny, pocztą elektroniczną na podany przez nauczyciela adres e-mail, w inny sposób wskazany przez nauczyciela.</w:t>
      </w:r>
    </w:p>
    <w:p w14:paraId="2A55F710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Ocenianiu podlegają prace uczniów i aktywność na zajęciach.</w:t>
      </w:r>
    </w:p>
    <w:p w14:paraId="3EF3E333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Jeżeli uczeń nie przesłał zadanej pracy w terminie, przed ocenieniem ucznia, nauczyciel jest zobowiązany do kontaktu z wychowawcą w celu ustalenia przyczyny niewywiązania się ucznia z obowiązku. Ocenę niedostateczną za niewykonanie zadania nauczyciel może wystawić tylko wtedy, kiedy uczeń nie wysłał pracy z powodów nieusprawiedliwionych.</w:t>
      </w:r>
    </w:p>
    <w:p w14:paraId="2D5FF2D2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Ocenie podlegać będą (z uwzględnieniem specyfiki przedmiotu):</w:t>
      </w:r>
    </w:p>
    <w:p w14:paraId="54F32D37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karty pracy;</w:t>
      </w:r>
    </w:p>
    <w:p w14:paraId="101A8966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wypracowania lub dłuższe wypowiedzi pisemne;</w:t>
      </w:r>
    </w:p>
    <w:p w14:paraId="6515CF8A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projekty;</w:t>
      </w:r>
    </w:p>
    <w:p w14:paraId="10C7D7E6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quizy online;</w:t>
      </w:r>
    </w:p>
    <w:p w14:paraId="5DB24235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zeszyt online;</w:t>
      </w:r>
    </w:p>
    <w:p w14:paraId="1AA2D92D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wypowiedzi i aktywność podczas zdalnych lekcji;</w:t>
      </w:r>
    </w:p>
    <w:p w14:paraId="747258BA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prace plastyczne;</w:t>
      </w:r>
    </w:p>
    <w:p w14:paraId="61C2DF6A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prezentacje;</w:t>
      </w:r>
    </w:p>
    <w:p w14:paraId="0C01CB7D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zadania dodatkowe - nieobowiązkowe;</w:t>
      </w:r>
    </w:p>
    <w:p w14:paraId="3BE8360E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inicjatywa uczniów w zakresie aktywności ruchowej;</w:t>
      </w:r>
    </w:p>
    <w:p w14:paraId="566E810A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inne:  ……………………………………………..</w:t>
      </w:r>
    </w:p>
    <w:p w14:paraId="6859412F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Przy ustalaniu oceny zachowania w okresie nauki zdalnej uwzględnia się: systematyczność i sumienność wywiązywania się z obowiązku szkolnego, uczciwość w wykonywaniu zadań obowiązkowych i dodatkowych, kultura w sposobie komunikowania się online oraz aktywność na zajęciach.</w:t>
      </w:r>
    </w:p>
    <w:p w14:paraId="43269F23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Informowanie uczniów lub rodziców o postępach ucznia w nauce, a także uzyskanych przez niego ocenach odbywa się poprzez: dziennik elektroniczny, pocztę elektroniczną na podany przez rodzica adres e-mail.</w:t>
      </w:r>
    </w:p>
    <w:p w14:paraId="4D8CC440" w14:textId="567EDAC2" w:rsidR="00E20BC4" w:rsidRPr="00685A12" w:rsidRDefault="00E20BC4" w:rsidP="00685A12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Klasyfikowanie i promowanie uczniów odbywa się na zasadach opisanych w Statucie</w:t>
      </w:r>
      <w:r w:rsid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Szkoły.</w:t>
      </w:r>
    </w:p>
    <w:p w14:paraId="2C519ECC" w14:textId="77777777" w:rsidR="00E20BC4" w:rsidRPr="00E20BC4" w:rsidRDefault="00E20BC4" w:rsidP="00E20BC4">
      <w:pPr>
        <w:pStyle w:val="Akapitzlist"/>
        <w:numPr>
          <w:ilvl w:val="0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Przy ustalaniu oceny rocznej z przedmiotu uwzględnia się:</w:t>
      </w:r>
    </w:p>
    <w:p w14:paraId="5245BFE4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oceny bieżące uzyskane w czasie edukacji stacjonarnej;</w:t>
      </w:r>
    </w:p>
    <w:p w14:paraId="58DF681E" w14:textId="77777777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oceny bieżące uzyskane przy zdalnym nauczaniu.</w:t>
      </w:r>
    </w:p>
    <w:p w14:paraId="0DAA1C05" w14:textId="543833AA" w:rsidR="00E20BC4" w:rsidRP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Przy ustalaniu oceny rocznej zachowania w okresie nauki zdalnej uwzględnia się:</w:t>
      </w:r>
    </w:p>
    <w:p w14:paraId="0C12CA85" w14:textId="12D479FD" w:rsidR="00E20BC4" w:rsidRPr="00685A12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systematyczność i sumienność wywiązywania się z obowiązku szkolnego w okresie czasowego ograniczenia funkcjonowania placówek oświatowych, przy czym poprzez potwierdzenie spełnienia obowiązku szkolnego rozumie się w tym przypadku logowanie się na kontach wskazanych przez nauczyciela lub dyrektora oraz wymianę z nauczycielem informacji dotyczących sposobu wykonywania zadań zleconych przez nauczyciela</w:t>
      </w:r>
      <w:r w:rsid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603298DF" w14:textId="76143E2C" w:rsidR="00E20BC4" w:rsidRPr="00685A12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samodzielność w wykonywaniu zadań zleconych przez nauczyciela,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szczególności nie jest dopuszczalne kopiowanie prac lub ich niesamodzielne wykonanie przez ucznia;</w:t>
      </w:r>
    </w:p>
    <w:p w14:paraId="101F80FA" w14:textId="3E0A45A5" w:rsidR="00E20BC4" w:rsidRDefault="00E20BC4" w:rsidP="00685A12">
      <w:pPr>
        <w:pStyle w:val="Akapitzlist"/>
        <w:numPr>
          <w:ilvl w:val="1"/>
          <w:numId w:val="29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E20BC4">
        <w:rPr>
          <w:rFonts w:ascii="Century Gothic" w:eastAsia="Cambria" w:hAnsi="Century Gothic" w:cs="Times New Roman"/>
          <w:bCs/>
          <w:sz w:val="20"/>
          <w:szCs w:val="20"/>
          <w:lang w:val="pl-PL"/>
        </w:rPr>
        <w:t>aktywność na zajęciach realizowanych z wykorzystaniem metod i technik kształcenia na odległość.</w:t>
      </w:r>
    </w:p>
    <w:p w14:paraId="2B1EA53B" w14:textId="77777777" w:rsidR="00685A12" w:rsidRDefault="00685A12" w:rsidP="00685A12">
      <w:pPr>
        <w:pStyle w:val="Akapitzlist"/>
        <w:spacing w:line="0" w:lineRule="atLeast"/>
        <w:ind w:left="1440"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A93F2A9" w14:textId="281A1975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</w:t>
      </w:r>
      <w:r>
        <w:rPr>
          <w:rFonts w:ascii="Century Gothic" w:eastAsia="Cambria" w:hAnsi="Century Gothic" w:cs="Times New Roman"/>
          <w:b/>
          <w:sz w:val="20"/>
          <w:szCs w:val="20"/>
          <w:lang w:val="pl-PL"/>
        </w:rPr>
        <w:t>3</w:t>
      </w:r>
    </w:p>
    <w:p w14:paraId="5D0CCF52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</w:p>
    <w:p w14:paraId="017C1552" w14:textId="6C73AC39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klasyfikacyjny w okresie całkowitego zawieszenia zajęć w szkole</w:t>
      </w:r>
    </w:p>
    <w:p w14:paraId="346F1BCC" w14:textId="4CEB8511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klasyfikacyjny przeprowadza się na wniosek rodzica/ opiekuna prawnego lub ucznia pełnoletniego. Wniosek powinien być przesłany przez e-dziennik ewentualnie drogą e</w:t>
      </w:r>
      <w:r w:rsidR="00326F97">
        <w:rPr>
          <w:rFonts w:ascii="Century Gothic" w:eastAsia="Cambria" w:hAnsi="Century Gothic" w:cs="Times New Roman"/>
          <w:bCs/>
          <w:sz w:val="20"/>
          <w:szCs w:val="20"/>
          <w:lang w:val="pl-PL"/>
        </w:rPr>
        <w:t>-mailową na adres szkoły: zs.raclawowka@boguchwala.pl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a w przypadku braku takiej możliwości przesłany pocztą lub przyniesiony do szkoły w wersji papierowej.</w:t>
      </w:r>
    </w:p>
    <w:p w14:paraId="1733C492" w14:textId="258A20E0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Dyrektor przy wykorzystaniu dziennika elektronicznego/ poczty elektronicznej uzgadnia z rodzicami/ opiekunami prawnymi ucznia lub uczniem pełnoletnim datę i godzinę egzaminu klasyfikacyjnego. Tymi samymi kanałami potwierdza fakt przyjęcia terminu przez nich.</w:t>
      </w:r>
    </w:p>
    <w:p w14:paraId="69144F2D" w14:textId="77777777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 opracowuje i przesyła zagadnienia na egzamin z zakresu obowiązującej podstawy programowej danego przedmiotu. Treści dostarcza mailem lub przez dziennik elektroniczny rodzicom/opiekunom prawnym/uczniowi.</w:t>
      </w:r>
    </w:p>
    <w:p w14:paraId="2AF8252F" w14:textId="77777777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klasyfikacyjny ma formę pisemną i ustną przy użyciu narzędzi elektronicznych wskazanych przez nauczyciela i używanych dotychczas przez ucznia.</w:t>
      </w:r>
    </w:p>
    <w:p w14:paraId="7C59022F" w14:textId="77777777" w:rsid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280E178B" w14:textId="47868DC4" w:rsidR="00685A12" w:rsidRPr="00685A12" w:rsidRDefault="00685A12" w:rsidP="00685A12">
      <w:pPr>
        <w:pStyle w:val="Akapitzlist"/>
        <w:numPr>
          <w:ilvl w:val="0"/>
          <w:numId w:val="3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 egzaminu klasyfikacyjnego przewodniczący komisji sporządza protokół, drukuje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dołącza do arkusza ocen ucznia. Ustaloną przez komisję ocenę uzasadnia się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protokole, który dołącza się do arkusza ocen ucznia.</w:t>
      </w:r>
    </w:p>
    <w:p w14:paraId="3FAA0969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937D9C8" w14:textId="7DB5B46A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§14</w:t>
      </w:r>
    </w:p>
    <w:p w14:paraId="6EAAC949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8F8EAA2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Sprawdzian wiadomości i umiejętności w okresie całkowitego zawieszenia zajęć w szkole</w:t>
      </w:r>
    </w:p>
    <w:p w14:paraId="704E1F17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00BB82F" w14:textId="6CEF95A4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uwag rodziców/ opiekunów prawnych lub ucznia, co do zgodności z prawem procedurą wystawiania oceny klasyfikacyjnej z przedmiotu lub oceny klasyfikacyjnej zachowania rodzic/ opiekun prawny lub uczeń na prawo zgłosić swoje zastrzeżenia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formie elektronicznej lub papierowej w ciągu pięciu dni od otrzymania oceny.</w:t>
      </w:r>
    </w:p>
    <w:p w14:paraId="5CA59C3E" w14:textId="13E504E6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Dyrektor weryfikuje, czy ocena została wystawiona zgodnie z obowiązującymi przepisami, w przypadku uchybień, powołuje komisję do przeprowadzenia egzaminu drogą elektroniczną, by ustalić właściwą ocenę z przedmiotu.</w:t>
      </w:r>
    </w:p>
    <w:p w14:paraId="5867E711" w14:textId="53F9A6D2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sprawdzający ma formę pisemną, o ile to możliwe i ustną przy użyciu narzędzi elektronicznych wskazanych przez dyrektora.</w:t>
      </w:r>
    </w:p>
    <w:p w14:paraId="251857E9" w14:textId="2B81BA21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31F14C3A" w14:textId="1DFFC295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 egzaminu sprawdzającego przewodniczący komisji sporządza protokół, drukuje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dołącza do arkusza ocen ucznia. Jeśli to możliwe drukuje się pracę ucznia, która także zostaje dołączona do protokołu.</w:t>
      </w:r>
    </w:p>
    <w:p w14:paraId="11062AF5" w14:textId="48E42BD8" w:rsidR="00685A12" w:rsidRPr="00685A12" w:rsidRDefault="00685A12" w:rsidP="00685A12">
      <w:pPr>
        <w:pStyle w:val="Akapitzlist"/>
        <w:numPr>
          <w:ilvl w:val="0"/>
          <w:numId w:val="3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zgłoszenia uwag dotyczących oceny zachowania dyrektor powołuje komisję, która poprzez głosowanie, na podstawie dostępnych informacji ustala ostateczną ocenę zachowania. Spotkanie komisji odbywa się on-line.</w:t>
      </w:r>
    </w:p>
    <w:p w14:paraId="34AAC355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61474EA" w14:textId="7472DA9A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§15</w:t>
      </w:r>
    </w:p>
    <w:p w14:paraId="29D5F11A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F8F3FD9" w14:textId="0FF970B2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poprawkowy w okresie całkowitego zawieszenia zajęć w szkole</w:t>
      </w:r>
    </w:p>
    <w:p w14:paraId="6F6523FE" w14:textId="77777777" w:rsidR="00404063" w:rsidRPr="00685A12" w:rsidRDefault="00404063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E77AD57" w14:textId="7A3A13BD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Dyrektor poprzez dziennik elektroniczny/pocztę elektroniczną uzgadnia datę i godzinę egzaminu poprawkowego. Tymi samymi kanałami potwierdza fakt przyjęcia terminu przez rodziców/ opiekuna prawnego ucznia lub ucznia pełnoletniego.</w:t>
      </w:r>
    </w:p>
    <w:p w14:paraId="4041BF5E" w14:textId="5C15C1CE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 opracowuje i przesyła zagadnienia na egzamin z zakresu obowiązującej podstawy programowej danego przedmiotu. Treści dostarcza mailem lub przez e-dziennik rodzicom/opiekunom prawnym/uczniowi.</w:t>
      </w:r>
    </w:p>
    <w:p w14:paraId="35574E0B" w14:textId="65BCD524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Egzamin poprawkowy ma formę pisemną (o ile to możliwe) i ustną przy użyciu narzędzi elektronicznych wskazanych przez nauczyciela i uży</w:t>
      </w:r>
      <w:r w:rsidR="00326F97">
        <w:rPr>
          <w:rFonts w:ascii="Century Gothic" w:eastAsia="Cambria" w:hAnsi="Century Gothic" w:cs="Times New Roman"/>
          <w:bCs/>
          <w:sz w:val="20"/>
          <w:szCs w:val="20"/>
          <w:lang w:val="pl-PL"/>
        </w:rPr>
        <w:t>wanych dotychczas przez ucznia.</w:t>
      </w:r>
    </w:p>
    <w:p w14:paraId="7159CE1D" w14:textId="5F7091E8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uczniów nie posiadających wymaganego sprzętu lub dostępu do sieci,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sytuacjach wyjątkowych egzamin może odbyć się na terenie szkoły, po wcześniejszym ustaleniu środków bezpieczeństwa i z zachowaniem zasad BHP.</w:t>
      </w:r>
    </w:p>
    <w:p w14:paraId="1D4531BD" w14:textId="02447DDC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sytuacji braku możliwości uczestnictwa w egzaminie ze względu na stan zdrowia uczeń informuje o tym dyrektora szkoły, przesyłając skan zaświadczenia lekarskiego lub oświadczenie rodzica pod wskazany adres mailowy szkoły.</w:t>
      </w:r>
    </w:p>
    <w:p w14:paraId="0291D53D" w14:textId="7FD37464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 egzaminu poprawkowego przewodniczący komisji sporządza protokół, drukuje go i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dołącza do arkusza ocen ucznia. Jeśli to możliwe drukuje się pracę ucznia, która także zostaje dołączona do protokołu.</w:t>
      </w:r>
    </w:p>
    <w:p w14:paraId="2FAE33C4" w14:textId="1E1F189B" w:rsidR="00685A12" w:rsidRPr="00685A12" w:rsidRDefault="00685A12" w:rsidP="00685A12">
      <w:pPr>
        <w:pStyle w:val="Akapitzlist"/>
        <w:numPr>
          <w:ilvl w:val="0"/>
          <w:numId w:val="3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zebrań odbywających się z użyciem środków komunikacji na odległość przewodniczący rady pedagogicznej informuje członków rady pedagogicznej o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porządku zebrania poprzez dziennik elektroniczny/e-mail.</w:t>
      </w:r>
    </w:p>
    <w:p w14:paraId="4904BF4C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03EC9E6" w14:textId="01C740F7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§16</w:t>
      </w:r>
    </w:p>
    <w:p w14:paraId="5413E838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</w:p>
    <w:p w14:paraId="63D46E38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Rada pedagogiczna</w:t>
      </w:r>
    </w:p>
    <w:p w14:paraId="6795493C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5277C67" w14:textId="397DF61C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całościowego zawieszenia zajęć w szkole i wynikającego z tego ograniczenia w jej funkcjonowaniu, zebrania rady pedagogicznej odbywają się przy użyciu środków komunikacji na odległość zgodnie z Regulaminem rady pedagogicznej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Szkole Podstawowej </w:t>
      </w:r>
      <w:r w:rsidR="00326F97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Marii Konopnickiej w Racławówce</w:t>
      </w:r>
      <w:r w:rsidR="00326F97">
        <w:rPr>
          <w:rFonts w:ascii="Century Gothic" w:eastAsia="Cambria" w:hAnsi="Century Gothic" w:cs="Times New Roman"/>
          <w:bCs/>
          <w:sz w:val="20"/>
          <w:szCs w:val="20"/>
          <w:lang w:val="pl-PL"/>
        </w:rPr>
        <w:t>.</w:t>
      </w:r>
    </w:p>
    <w:p w14:paraId="36DC740E" w14:textId="2E4201FC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częściowego zawieszenia zajęć w szkole, nauczyciele wykonujący pracę zdalną, mogą uczestniczyć w zebraniach rady pedagogicznej przy użyciu środków komunikacji na odległość i głosować w trybie obiegowym.</w:t>
      </w:r>
    </w:p>
    <w:p w14:paraId="425D017F" w14:textId="3552EF4C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Przewodniczący rady pedagogicznej zobowiązany jest umożliwić uczestnictwo członkom rady pedagogicznej pracującym zdalnie, w zebraniach rady pedagogicznej i głosowanie w trybie obiegowym.</w:t>
      </w:r>
    </w:p>
    <w:p w14:paraId="050F38C3" w14:textId="49B30CC7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Członkowie rady pedagogicznej uczestniczący w zebraniu przy pomocy środków komunikacji na odległość zobowiązani są do zapewnienia warunków, które zapewnią pełną poufność omawianych na zebraniu treści.</w:t>
      </w:r>
    </w:p>
    <w:p w14:paraId="3401393A" w14:textId="51D2474F" w:rsidR="00685A12" w:rsidRPr="00685A12" w:rsidRDefault="00685A12" w:rsidP="00685A12">
      <w:pPr>
        <w:pStyle w:val="Akapitzlist"/>
        <w:numPr>
          <w:ilvl w:val="0"/>
          <w:numId w:val="35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zebrań odbywających się z użyciem środków komunikacji na odległość przewodniczący rady pedagogicznej informuje członków rady pedagogicznej o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porządku zebrania poprzez dziennik elektroniczny/e-mail.</w:t>
      </w:r>
    </w:p>
    <w:p w14:paraId="2DFD3C3D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5E35D00" w14:textId="77777777" w:rsidR="00404063" w:rsidRDefault="00404063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</w:p>
    <w:p w14:paraId="66FCC5A7" w14:textId="038A2613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§17</w:t>
      </w:r>
    </w:p>
    <w:p w14:paraId="0A377B2D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D7D2938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Zespoły nauczycielskie (przedmiotowe) i zasady ich pracy</w:t>
      </w:r>
    </w:p>
    <w:p w14:paraId="15A301D8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98A6D4C" w14:textId="1DCDD535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Zespoły nauczycielskie powołane przez dyrektora szkoły pracują w niezmienionym składzie.</w:t>
      </w:r>
    </w:p>
    <w:p w14:paraId="3E8FCE6E" w14:textId="4D39A98D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Pracą zespołu kieruje powołany przez dyrektora przewodniczący zespołu uwzględniając ustaloną przez dyrektora organizację wynikającą z czasowego ograniczenia funkcjonowania szkół.</w:t>
      </w:r>
    </w:p>
    <w:p w14:paraId="2DEF394A" w14:textId="382A66CE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Członkowie zespołu, którzy wykonują swoją pracę zdalnie, kontaktują się z pozostałymi członkami zespołu przy pomocy środków komunikacji na odległość. Za organizację komunikacji zespołu odpowiada przewodniczący zespołu.</w:t>
      </w:r>
    </w:p>
    <w:p w14:paraId="4D7591DE" w14:textId="4DB6CBD8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szkole funkcjonuje zespół ds. nauki zdalnej.</w:t>
      </w:r>
    </w:p>
    <w:p w14:paraId="3269BE27" w14:textId="78B70398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Nauczyciele współpracują w zespołach przedmiotowych: ustalają treści kształcenia, które będą realizowane w poszczególnych klasach, i rekomendowany sposób ich realizacji (narzędzia, metody i formy). W razie potrzeby nauczyciele rekomendują dyrektorowi szkoły konieczność modyfikacji szkolnego zestawu programów nauczania.</w:t>
      </w:r>
    </w:p>
    <w:p w14:paraId="1DB0A31B" w14:textId="2011CE2A" w:rsidR="00685A12" w:rsidRPr="00685A12" w:rsidRDefault="00685A12" w:rsidP="00685A12">
      <w:pPr>
        <w:pStyle w:val="Akapitzlist"/>
        <w:numPr>
          <w:ilvl w:val="0"/>
          <w:numId w:val="36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zakresie metodyki nauczania z wykorzystaniem metod i technik kształcenia na odległość nauczyciele są ze sobą w stałym kontakcie przy użyciu środków komunikacji na odległość, dzielą się doświadczeniami, spostrzeżeniami, współpracują przy tworzeniu materiałów edukacyjnych do pracy zdalnej, dzielą się nimi, wspólnie pracują nad zadaniami domowymi dla uczniów.</w:t>
      </w:r>
    </w:p>
    <w:p w14:paraId="1C6DFA7C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22F18F3" w14:textId="661EE31E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§18</w:t>
      </w:r>
    </w:p>
    <w:p w14:paraId="23DCFB12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81F4941" w14:textId="6F9BBE97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Nadzór pedagogiczny sprawowany przez dyrektora</w:t>
      </w:r>
    </w:p>
    <w:p w14:paraId="44EB90CE" w14:textId="77777777" w:rsidR="00404063" w:rsidRDefault="00404063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503356C" w14:textId="2A9B6FDD" w:rsidR="00685A12" w:rsidRPr="00685A12" w:rsidRDefault="00685A12" w:rsidP="00404063">
      <w:pPr>
        <w:pStyle w:val="Akapitzlist"/>
        <w:numPr>
          <w:ilvl w:val="0"/>
          <w:numId w:val="3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Sprawowanie nadzoru pedagogicznego przez dyrektora szkoły odbywać się będzie zgodnie z przyjętym planem nadzoru na dany rok szkolny.</w:t>
      </w:r>
    </w:p>
    <w:p w14:paraId="57254DE5" w14:textId="160F9A36" w:rsidR="00685A12" w:rsidRPr="00685A12" w:rsidRDefault="00685A12" w:rsidP="00685A12">
      <w:pPr>
        <w:pStyle w:val="Akapitzlist"/>
        <w:numPr>
          <w:ilvl w:val="0"/>
          <w:numId w:val="3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okresie czasowego ograniczenia funkcjonowania szkoły nadzorowi podlega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szczególności organizacja zajęć realizowanych z wykorzystaniem metod i technik kształcenia na odległość lub innego sposobu realizacji tych zajęć oraz stopień obciążenia uczniów realizacją zleconych zadań.</w:t>
      </w:r>
    </w:p>
    <w:p w14:paraId="4D2A25FA" w14:textId="5E23E1F9" w:rsidR="00685A12" w:rsidRPr="00685A12" w:rsidRDefault="00685A12" w:rsidP="00685A12">
      <w:pPr>
        <w:pStyle w:val="Akapitzlist"/>
        <w:numPr>
          <w:ilvl w:val="0"/>
          <w:numId w:val="37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Obserwacje dyrektor prowadzi zgodnie z planem nadzoru pedagogicznego oraz – jeżeli wynika to z potrzeb – także w trybie doraźnym. Obserwowanie przez dyrektora zajęć prowadzonych on-line będą obejmowały m.in. weryfikowanie materiałów udostępnianych uczniom do nauki, obserwowanie działań nauczyciela, w szczególności dotyczących: komunikowania uczniom celu/celów zajęć, wskazywania wymaganych zadań i aktywności, wspierania uczniów w ich realizacji, dawania wskazówek, ukierunkowywania, oceniania, ilości zadawanych prac domowych.</w:t>
      </w:r>
    </w:p>
    <w:p w14:paraId="45A38050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C7E5508" w14:textId="21A0EBCB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lastRenderedPageBreak/>
        <w:t>§19</w:t>
      </w:r>
    </w:p>
    <w:p w14:paraId="0590D0D4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FA7FBFB" w14:textId="1C1F02AF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Współpraca z rodzicami</w:t>
      </w:r>
    </w:p>
    <w:p w14:paraId="6CB6B0DD" w14:textId="77777777" w:rsidR="00404063" w:rsidRPr="00685A12" w:rsidRDefault="00404063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B1B2A11" w14:textId="2C8BEC41" w:rsidR="00685A12" w:rsidRPr="00685A12" w:rsidRDefault="00685A12" w:rsidP="00685A12">
      <w:pPr>
        <w:pStyle w:val="Akapitzlist"/>
        <w:numPr>
          <w:ilvl w:val="0"/>
          <w:numId w:val="3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Dyrektor szkoły stale koordynuje współpracę nauczycieli z uczniami i rodzicami.</w:t>
      </w:r>
    </w:p>
    <w:p w14:paraId="7C298432" w14:textId="5EA98999" w:rsidR="00685A12" w:rsidRPr="00685A12" w:rsidRDefault="00685A12" w:rsidP="00685A12">
      <w:pPr>
        <w:pStyle w:val="Akapitzlist"/>
        <w:numPr>
          <w:ilvl w:val="0"/>
          <w:numId w:val="3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 zobowiązany jest do regularnego odczytywania wiadomości wysyłanych przez dyrektora oraz rodziców poprzez dziennik elektroniczny oraz służbową pocztę elektroniczną i w razie potrzeby bezzwłocznego udzielania odpowiedzi.</w:t>
      </w:r>
    </w:p>
    <w:p w14:paraId="5FC170F1" w14:textId="29109C75" w:rsidR="00685A12" w:rsidRPr="00685A12" w:rsidRDefault="00685A12" w:rsidP="00685A12">
      <w:pPr>
        <w:pStyle w:val="Akapitzlist"/>
        <w:numPr>
          <w:ilvl w:val="0"/>
          <w:numId w:val="3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Rodzic współpracuje z nauczycielem w zakresie przekazywania zadawanych przez nauczyciela prac do wykonania przez ucznia - jeżeli uczeń/rodzic nie przekaże wykonanej pracy w ustalonym przez nauczyciela terminie, otrzymuje przypomnienie o konieczności wywiązania się z obowiązków.</w:t>
      </w:r>
    </w:p>
    <w:p w14:paraId="1B16B448" w14:textId="5C4D7ED5" w:rsidR="00685A12" w:rsidRPr="00685A12" w:rsidRDefault="00685A12" w:rsidP="00685A12">
      <w:pPr>
        <w:pStyle w:val="Akapitzlist"/>
        <w:numPr>
          <w:ilvl w:val="0"/>
          <w:numId w:val="38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Szkoła prowadzi działania w celu aktywizowania rodziców i uzyskania wsparcia w</w:t>
      </w:r>
      <w:r w:rsidR="00404063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realizowaniu zadań szkoły realizowane jest poprzez:</w:t>
      </w:r>
    </w:p>
    <w:p w14:paraId="510EE2C1" w14:textId="5AEF0E45" w:rsidR="00685A12" w:rsidRPr="00685A12" w:rsidRDefault="00685A12" w:rsidP="00685A12">
      <w:pPr>
        <w:pStyle w:val="Akapitzlist"/>
        <w:numPr>
          <w:ilvl w:val="0"/>
          <w:numId w:val="40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zapewnienie każdemu rodzicowi możliwości konsultacji z nauczycielem prowadzącym zajęcia oraz przekazanie im informacji o ich formie i terminach;</w:t>
      </w:r>
    </w:p>
    <w:p w14:paraId="431DF395" w14:textId="1B5C6B2E" w:rsidR="00685A12" w:rsidRPr="00685A12" w:rsidRDefault="00685A12" w:rsidP="00685A12">
      <w:pPr>
        <w:pStyle w:val="Akapitzlist"/>
        <w:numPr>
          <w:ilvl w:val="0"/>
          <w:numId w:val="40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poinformowanie o dostępnych materiałach i możliwych formach ich realizacji przez dziecko lub ucznia w domu;</w:t>
      </w:r>
    </w:p>
    <w:p w14:paraId="6F16836D" w14:textId="43888FFD" w:rsidR="00685A12" w:rsidRPr="00685A12" w:rsidRDefault="00685A12" w:rsidP="00685A12">
      <w:pPr>
        <w:pStyle w:val="Akapitzlist"/>
        <w:numPr>
          <w:ilvl w:val="0"/>
          <w:numId w:val="40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wymianę informacji na temat dziecka lub ucznia z nauczycielami z wykorzystaniem środków komunikacji na odległość.</w:t>
      </w:r>
    </w:p>
    <w:p w14:paraId="4DBCE6CE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2EF5090" w14:textId="756BBD6D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§20</w:t>
      </w:r>
    </w:p>
    <w:p w14:paraId="11F29B74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3425D47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Samorząd uczniowski i Rada Rodziców</w:t>
      </w:r>
    </w:p>
    <w:p w14:paraId="44011FBF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A2BA9A4" w14:textId="69618C8B" w:rsidR="00685A12" w:rsidRPr="00685A12" w:rsidRDefault="00685A12" w:rsidP="00685A12">
      <w:pPr>
        <w:pStyle w:val="Akapitzlist"/>
        <w:numPr>
          <w:ilvl w:val="0"/>
          <w:numId w:val="41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okresie całościowego zawieszenia zajęć w szkole funkcjonowania szkoły działalność organów społecznych szkoły opiera się na zasadach organizacji pracy szkoły tj. pracy zdalnej.</w:t>
      </w:r>
    </w:p>
    <w:p w14:paraId="7817EED0" w14:textId="217DED9D" w:rsidR="00685A12" w:rsidRPr="00685A12" w:rsidRDefault="00685A12" w:rsidP="00685A12">
      <w:pPr>
        <w:pStyle w:val="Akapitzlist"/>
        <w:numPr>
          <w:ilvl w:val="0"/>
          <w:numId w:val="41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Rada rodziców, samorząd uczniowski podejmuje swoje czynności przy użyciu środków komunikacji na odległość.</w:t>
      </w:r>
    </w:p>
    <w:p w14:paraId="493193AE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DFB4644" w14:textId="77117646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§21</w:t>
      </w:r>
    </w:p>
    <w:p w14:paraId="7BC36030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14E0834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Biblioteka szkolna</w:t>
      </w:r>
    </w:p>
    <w:p w14:paraId="799D629E" w14:textId="77777777" w:rsidR="00685A12" w:rsidRPr="00685A12" w:rsidRDefault="00685A12" w:rsidP="00685A12">
      <w:pPr>
        <w:pStyle w:val="Akapitzlist"/>
        <w:spacing w:line="0" w:lineRule="atLeast"/>
        <w:ind w:left="0"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5DD3C4A" w14:textId="7AABD2E1" w:rsidR="00685A12" w:rsidRPr="00685A12" w:rsidRDefault="00326F97" w:rsidP="00685A12">
      <w:pPr>
        <w:pStyle w:val="Akapitzlist"/>
        <w:numPr>
          <w:ilvl w:val="0"/>
          <w:numId w:val="42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>Nauczyciel biblioteki na zlecenie dyrektora szkoły może pełnić dyżur w bibliotece szkolnej celem udostępnienia uczniom lektur</w:t>
      </w:r>
      <w:r w:rsidR="00685A12"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.</w:t>
      </w:r>
    </w:p>
    <w:p w14:paraId="335EA425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0CC014C" w14:textId="73F35E40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§22</w:t>
      </w:r>
    </w:p>
    <w:p w14:paraId="3D5AA2FE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92BB0B4" w14:textId="7265C32E" w:rsid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Ochrona danych osobowych</w:t>
      </w:r>
    </w:p>
    <w:p w14:paraId="44FDA4FC" w14:textId="77777777" w:rsidR="00006899" w:rsidRPr="00685A12" w:rsidRDefault="00006899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C26DFB3" w14:textId="6235C007" w:rsidR="00685A12" w:rsidRPr="00685A12" w:rsidRDefault="00685A12" w:rsidP="00685A12">
      <w:pPr>
        <w:pStyle w:val="Akapitzlist"/>
        <w:numPr>
          <w:ilvl w:val="0"/>
          <w:numId w:val="4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szkoły podczas wykonywania pracy zdalnej zobowiązany jest przestrzegać wszystkich zasad związanych z ochroną danych osobowych określonych w  §24</w:t>
      </w:r>
      <w:r w:rsidR="009A3B76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oraz w obowiązującej w Szkole Polityce Bezpieczeństwa Danych Osobowych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;</w:t>
      </w:r>
    </w:p>
    <w:p w14:paraId="6EF093CC" w14:textId="2746ACAA" w:rsidR="00685A12" w:rsidRPr="00685A12" w:rsidRDefault="00685A12" w:rsidP="00685A12">
      <w:pPr>
        <w:pStyle w:val="Akapitzlist"/>
        <w:numPr>
          <w:ilvl w:val="0"/>
          <w:numId w:val="4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szkoły jest zobowiązany do zabezpieczenia urządzeń przed dostępem osób trzecich w trakcie pracy jak i po jej zakończeniu.</w:t>
      </w:r>
    </w:p>
    <w:p w14:paraId="1E62F09F" w14:textId="3E5F8D1A" w:rsidR="00685A12" w:rsidRPr="00685A12" w:rsidRDefault="00685A12" w:rsidP="00685A12">
      <w:pPr>
        <w:pStyle w:val="Akapitzlist"/>
        <w:numPr>
          <w:ilvl w:val="0"/>
          <w:numId w:val="4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Jeżeli powierzone zostaną dokumenty papierowe, pracownik ma obowiązek wydzielenia odrębnego miejsca do ich przechowania, tak aby dokumenty nie uległy uszkodzeniu, zgubieniu bądź zniszczeniu.</w:t>
      </w:r>
    </w:p>
    <w:p w14:paraId="54B5D2CF" w14:textId="4A3726EE" w:rsidR="00685A12" w:rsidRPr="00685A12" w:rsidRDefault="00685A12" w:rsidP="00685A12">
      <w:pPr>
        <w:pStyle w:val="Akapitzlist"/>
        <w:numPr>
          <w:ilvl w:val="0"/>
          <w:numId w:val="43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Pracownik szkoły zobowiązany jest do zgłaszania wszelkich niepokojących przypadków mających wpływ na poziom ochrony danych do pracodawcy niezwłocznie w sposób u</w:t>
      </w:r>
      <w:r w:rsidR="00006899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niego przyjęty.</w:t>
      </w:r>
    </w:p>
    <w:p w14:paraId="5E65413D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D84AC88" w14:textId="219D919A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/>
          <w:sz w:val="20"/>
          <w:szCs w:val="20"/>
          <w:lang w:val="pl-PL"/>
        </w:rPr>
        <w:t>§23</w:t>
      </w:r>
    </w:p>
    <w:p w14:paraId="15DBC26A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ABE0A4A" w14:textId="77777777" w:rsidR="00685A12" w:rsidRPr="00685A12" w:rsidRDefault="00685A12" w:rsidP="00685A12">
      <w:pPr>
        <w:pStyle w:val="Akapitzlist"/>
        <w:spacing w:line="0" w:lineRule="atLeast"/>
        <w:ind w:right="1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BHP</w:t>
      </w:r>
    </w:p>
    <w:p w14:paraId="579D920C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2F8B60B" w14:textId="5CEF893F" w:rsidR="00685A12" w:rsidRPr="00685A12" w:rsidRDefault="00685A12" w:rsidP="00685A12">
      <w:pPr>
        <w:pStyle w:val="Akapitzlist"/>
        <w:numPr>
          <w:ilvl w:val="0"/>
          <w:numId w:val="4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szkoły wykonujący pracę zdalną organizuje swoje stanowisko pracy zgodnie z</w:t>
      </w:r>
      <w:r w:rsidR="004F6C2B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ogólnymi zasadami wynikającymi z przepisów bhp. W razie wątpliwości w tym zakresie pracownik powinien skontaktować się z osobą odpowiadającą za sprawy bhp w szkole.</w:t>
      </w:r>
    </w:p>
    <w:p w14:paraId="2A6C9C1D" w14:textId="77777777" w:rsidR="00685A12" w:rsidRPr="00685A12" w:rsidRDefault="00685A12" w:rsidP="00685A12">
      <w:pPr>
        <w:pStyle w:val="Akapitzlist"/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DF9F469" w14:textId="3C7FDCAA" w:rsidR="00685A12" w:rsidRPr="00685A12" w:rsidRDefault="00685A12" w:rsidP="00685A12">
      <w:pPr>
        <w:pStyle w:val="Akapitzlist"/>
        <w:numPr>
          <w:ilvl w:val="0"/>
          <w:numId w:val="4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razie wypadku przy wykonywaniu pracy zdalnej pracownik jest zobowiązany niezwłocznie poinformować o tym telefonicznie osobę odpowiedzialną za bhp w szkole oraz dyrektora szkoły.</w:t>
      </w:r>
    </w:p>
    <w:p w14:paraId="5FCBAC4C" w14:textId="2E1058B7" w:rsidR="00E20BC4" w:rsidRDefault="00685A12" w:rsidP="00685A12">
      <w:pPr>
        <w:pStyle w:val="Akapitzlist"/>
        <w:numPr>
          <w:ilvl w:val="0"/>
          <w:numId w:val="44"/>
        </w:numPr>
        <w:spacing w:line="0" w:lineRule="atLeast"/>
        <w:ind w:right="1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685A12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szkoły powinien współdziałać z powołanym zespołem powypadkowym w celu ustalenia przyczyn i okoliczności wypadku przy pracy, a jeśli to niezbędne, umożliwić członkom zespołu oględziny miejsca wypadku.</w:t>
      </w:r>
    </w:p>
    <w:p w14:paraId="36614C05" w14:textId="2B94627C" w:rsidR="00B12267" w:rsidRPr="00B12267" w:rsidRDefault="00B12267" w:rsidP="00B12267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 w:rsidR="00B63C8C">
        <w:rPr>
          <w:rFonts w:ascii="Century Gothic" w:eastAsia="Cambria" w:hAnsi="Century Gothic" w:cs="Times New Roman"/>
          <w:b/>
          <w:sz w:val="20"/>
          <w:szCs w:val="20"/>
          <w:lang w:val="pl-PL"/>
        </w:rPr>
        <w:t>4</w:t>
      </w:r>
    </w:p>
    <w:p w14:paraId="564708BB" w14:textId="1D165B47" w:rsidR="00E20BC4" w:rsidRDefault="00B63C8C" w:rsidP="00B12267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7DB868E3" w14:textId="7E565A5D" w:rsidR="00B63C8C" w:rsidRDefault="00B63C8C" w:rsidP="00B63C8C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>ZASADY KORZYSTANIA Z URZĄDZEŃ MOBILNYCH</w:t>
      </w:r>
    </w:p>
    <w:p w14:paraId="12B6FF9C" w14:textId="2F76FA56" w:rsidR="00B63C8C" w:rsidRPr="000979B8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Urządzenia mobilne można wykorzystywać wyłącznie do realizacji zadań służbowych.</w:t>
      </w:r>
    </w:p>
    <w:p w14:paraId="1178BFD8" w14:textId="5E917D25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Zabrania się instalowania dodatkowych aplikacji lub oprogramowania na komputerze służbowym. Wyłączne uprawnienie w tym zakresie posiada Informatycy Szkoły Podstawowej w </w:t>
      </w:r>
      <w:r w:rsidR="00CE2B86">
        <w:rPr>
          <w:rFonts w:ascii="Century Gothic" w:eastAsia="Cambria" w:hAnsi="Century Gothic" w:cs="Times New Roman"/>
          <w:bCs/>
          <w:sz w:val="20"/>
          <w:szCs w:val="20"/>
          <w:lang w:val="pl-PL"/>
        </w:rPr>
        <w:t>im. Marii Konopnickiej w Racławówce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. </w:t>
      </w:r>
    </w:p>
    <w:p w14:paraId="20C7BC55" w14:textId="23176419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Bez względu na miejsce jego użytkowania urządzenie, powinno być należycie zabezpieczone przed nieuprawnionym dostępem, kradzieżą, zniszczeniem oraz innymi działaniami, które mogą wpłynąć na jego bezpieczeństwo.</w:t>
      </w:r>
    </w:p>
    <w:p w14:paraId="2990DD06" w14:textId="5367E9A0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 ochronę informacji oraz urządzenia, odpowiada prawnie i materialnie jego użytkownik.</w:t>
      </w:r>
    </w:p>
    <w:p w14:paraId="357C0858" w14:textId="547A7118" w:rsidR="00B63C8C" w:rsidRPr="00B63C8C" w:rsidRDefault="00B63C8C" w:rsidP="000979B8">
      <w:pPr>
        <w:pStyle w:val="Akapitzlist"/>
        <w:numPr>
          <w:ilvl w:val="1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Użytkownicy są zobowiązani do ograniczenia używania urządzeń w miejscach publicznych oraz do zachowania szczególnej ostrożności w celu zapobieżenia wyciekom informacji.</w:t>
      </w:r>
    </w:p>
    <w:p w14:paraId="7258F7A6" w14:textId="78519AFA" w:rsidR="00B63C8C" w:rsidRPr="00B63C8C" w:rsidRDefault="00B63C8C" w:rsidP="000979B8">
      <w:pPr>
        <w:pStyle w:val="Akapitzlist"/>
        <w:numPr>
          <w:ilvl w:val="1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razie zgubienia lub kradzieży urządzenia, użytkownik zobowiązany jest do natychmiastowego zgłoszenia incydentu bezpieczeństwa.</w:t>
      </w:r>
    </w:p>
    <w:p w14:paraId="5A2199C8" w14:textId="6DB37349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Urządzenia, tam gdzie jest to możliwe technologicznie, powinny być zabezpieczone hasłem, a w przypadku przechowywania na nich informacji wymagających szyfrowania - posiadać szyfrowaną partycję służącą do przechowywania informacji podlegających ochronie. Informacje powinny być zaszyfrowane w sposób uniemożliwiający ich bezpośrednie odczytanie przez osoby trzecie w przypadku utraty urządzenia.</w:t>
      </w:r>
    </w:p>
    <w:p w14:paraId="56157EDF" w14:textId="185AAB23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złamania lub naruszenia regulacji w zakresie bezpieczeństwa sprzętu mobilnego, bezpośredni przełożony winien odebrać użytkownikowi zgodę na wynoszenie komputera poza miejsce pracy. W szczególnie uzasadnionych przypadkach powinien rozważyć możliwość pociągnięcia użytkownika do odpowiedzialności dyscyplinarnej.</w:t>
      </w:r>
    </w:p>
    <w:p w14:paraId="11B11C76" w14:textId="08D4A67F" w:rsidR="00B63C8C" w:rsidRP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Niedopuszczalne jest wykorzystywanie do celów komercyjnych, reklamowych i</w:t>
      </w:r>
      <w:r w:rsidR="004F6C2B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politycznych oraz rozpowszechniania treści i obrazów godzących w dobre imię Szkoły.</w:t>
      </w:r>
    </w:p>
    <w:p w14:paraId="529DA07A" w14:textId="0D28220B" w:rsidR="00B63C8C" w:rsidRDefault="00B63C8C" w:rsidP="000979B8">
      <w:pPr>
        <w:pStyle w:val="Akapitzlist"/>
        <w:numPr>
          <w:ilvl w:val="0"/>
          <w:numId w:val="45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 razie utracenia urządzenia mobilnego – bez względu na to, czy był on szyfrowany, czy też nie – użytkownik jest zobowiązany do poinformowania o tym Informatyka oraz swojego bezpośredniego przełożonego. </w:t>
      </w:r>
    </w:p>
    <w:p w14:paraId="57AEB5F1" w14:textId="77777777" w:rsidR="000979B8" w:rsidRPr="00B63C8C" w:rsidRDefault="000979B8" w:rsidP="000979B8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BC94632" w14:textId="754D428C" w:rsidR="004F6C2B" w:rsidRPr="00B12267" w:rsidRDefault="004F6C2B" w:rsidP="004F6C2B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>
        <w:rPr>
          <w:rFonts w:ascii="Century Gothic" w:eastAsia="Cambria" w:hAnsi="Century Gothic" w:cs="Times New Roman"/>
          <w:b/>
          <w:sz w:val="20"/>
          <w:szCs w:val="20"/>
          <w:lang w:val="pl-PL"/>
        </w:rPr>
        <w:t>5</w:t>
      </w:r>
    </w:p>
    <w:p w14:paraId="0A9330F1" w14:textId="77CA59E5" w:rsidR="004F6C2B" w:rsidRPr="004F6C2B" w:rsidRDefault="004F6C2B" w:rsidP="004F6C2B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04223859" w14:textId="4C0E50D3" w:rsidR="00B63C8C" w:rsidRDefault="00B63C8C" w:rsidP="004F6C2B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BEZPIECZNA POCZTA ELEKTRONICZNA</w:t>
      </w:r>
    </w:p>
    <w:p w14:paraId="5C3F96BA" w14:textId="77777777" w:rsidR="004F6C2B" w:rsidRPr="00B63C8C" w:rsidRDefault="004F6C2B" w:rsidP="000979B8">
      <w:pPr>
        <w:pStyle w:val="Akapitzlist"/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FD86182" w14:textId="0E5E9BA8" w:rsidR="00B63C8C" w:rsidRPr="000979B8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Zakazuje się wykorzystywania prywatnych adresów poczty elektronicznej w sprawach służbowych.</w:t>
      </w:r>
    </w:p>
    <w:p w14:paraId="1B219464" w14:textId="4823DB00" w:rsidR="00B63C8C" w:rsidRPr="00B63C8C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Obowiązuje zakaz zapisywania haseł do poczty elektronicznej przez przeglądarkę internetową.</w:t>
      </w:r>
    </w:p>
    <w:p w14:paraId="724683D6" w14:textId="22957C9F" w:rsidR="00B63C8C" w:rsidRPr="00B63C8C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Podczas wysyłania wiadomości należy zweryfikować poprawność adresów e-mail odbiorcy.</w:t>
      </w:r>
    </w:p>
    <w:p w14:paraId="163C9BD6" w14:textId="5BDAAFA2" w:rsidR="00B63C8C" w:rsidRPr="00B63C8C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Bezpieczne logowanie do poczty elektronicznej:</w:t>
      </w:r>
    </w:p>
    <w:p w14:paraId="2E331438" w14:textId="6F90CBD1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Jeśli logujesz się do swojego konta poprzez interfejs 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webmail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korzystając z przeglądarki internetowej, sprawdź jaki adres pojawia się w pasku adresu. Powinien rozpoczynać się https://.</w:t>
      </w:r>
    </w:p>
    <w:p w14:paraId="789B7A03" w14:textId="1D42E75A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Sprawdź certyfikat bezpieczeństwa (należy kliknąć kłódkę tuż obok paska adresu – wtedy wyświetla się informacja czy połączenie jest szyfrowane).</w:t>
      </w:r>
    </w:p>
    <w:p w14:paraId="7FA4C4D7" w14:textId="2AB21E2B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 otwieraj załącznika, jeśli nie jesteś pewien, kto wysłał do Ciebie wiadomość.</w:t>
      </w:r>
    </w:p>
    <w:p w14:paraId="6F2060C4" w14:textId="0E3C337D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Unikaj otwierania plików, które zawierają końcówkę: exe, .bat, .com,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lnk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scr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vbs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tar., jar.</w:t>
      </w:r>
    </w:p>
    <w:p w14:paraId="482D385D" w14:textId="368FEA0C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 klikaj w linki od nieznanych nadawców, mogą zawierać przekierowanie do zainfekowanych stron.</w:t>
      </w:r>
    </w:p>
    <w:p w14:paraId="09D816B0" w14:textId="4A12AB92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 odpowiadaj na wiadomości od podejrzanych nadawców.</w:t>
      </w:r>
    </w:p>
    <w:p w14:paraId="41EB1BAE" w14:textId="494CD861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Jeśli uznasz wiadomość za niechcianą i podejrzaną, oznacz ją jako SPAM. </w:t>
      </w:r>
    </w:p>
    <w:p w14:paraId="7391AF76" w14:textId="2415E100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Do każdego konta podawaj zawsze inne hasło.</w:t>
      </w:r>
    </w:p>
    <w:p w14:paraId="3705261F" w14:textId="766575B8" w:rsidR="00B63C8C" w:rsidRPr="00B63C8C" w:rsidRDefault="00B63C8C" w:rsidP="000979B8">
      <w:pPr>
        <w:pStyle w:val="Akapitzlist"/>
        <w:numPr>
          <w:ilvl w:val="0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Korespondencja elektroniczna:</w:t>
      </w:r>
    </w:p>
    <w:p w14:paraId="5B944E99" w14:textId="2D6200F1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przesyłając informacje za pośrednictwem poczty elektronicznej ponosi odpowiedzialność za prawidłowe zaadresowanie wiadomości elektronicznej i przesłanie jej do uprawnionego odbiorcy.</w:t>
      </w:r>
    </w:p>
    <w:p w14:paraId="63982D87" w14:textId="23CAE303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Zabrania się przesyłania za pośrednictwem poczty elektronicznej treści niezgodnych z obowiązującymi przepisami prawa, naruszających zasady współżycia społecznego oraz naruszających prawa własności intelektualnej innych osób. </w:t>
      </w:r>
    </w:p>
    <w:p w14:paraId="60178E19" w14:textId="3973AC2D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Zabrania się przesyłania do innych pracowników, wiadomości o treści niezwiązanej z jej działalnością, a w szczególności wiadomości elektronicznych zawierających m.in.: informacje o charakterze komercyjnym, niechcianych lub niepotrzebnych wiadomości.</w:t>
      </w:r>
    </w:p>
    <w:p w14:paraId="02B3512B" w14:textId="25A11C22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Zabrania się rozsyłania za pośrednictwem poczty elektronicznej załączników zawierających pliki zagrażające lub mogące zagrażać bezpieczeństwu systemu teleinformatycznego Urzędu.</w:t>
      </w:r>
    </w:p>
    <w:p w14:paraId="343D8A4E" w14:textId="30C0F967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Zabrania się wykorzystywania przydzielonego pracownikowi korporacyjnego konta pocztowego do celów prywatnych (np. prowadzenie korespondencji nie związanej z działalnością służbową, rejestrowania się przy użyciu konta korporacyjnego na forach, portalach społecznościowych, newsletterach, itp.).</w:t>
      </w:r>
    </w:p>
    <w:p w14:paraId="37EFA835" w14:textId="762CAEF8" w:rsidR="00B63C8C" w:rsidRP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Zabrania się przekierowywania poczty służbowej na prywatną skrzynkę (np. w celu pracy w domu). </w:t>
      </w:r>
    </w:p>
    <w:p w14:paraId="0014C9E2" w14:textId="048E4727" w:rsidR="00B63C8C" w:rsidRDefault="00B63C8C" w:rsidP="000979B8">
      <w:pPr>
        <w:pStyle w:val="Akapitzlist"/>
        <w:numPr>
          <w:ilvl w:val="1"/>
          <w:numId w:val="46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ramach użytkowania poczty elektronicznej zabrania się wysyłania plików multimedialnych (np. .mp3,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wav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mov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avi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) oraz wykonywalnych (np. exe, .bat, .com, .</w:t>
      </w:r>
      <w:proofErr w:type="spellStart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cmd</w:t>
      </w:r>
      <w:proofErr w:type="spellEnd"/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), chyba że wynika to wprost z obowiązków służbowych wykonywanych przez pracownika.</w:t>
      </w:r>
    </w:p>
    <w:p w14:paraId="614C5944" w14:textId="77777777" w:rsidR="000979B8" w:rsidRPr="00B63C8C" w:rsidRDefault="000979B8" w:rsidP="000979B8">
      <w:pPr>
        <w:pStyle w:val="Akapitzlist"/>
        <w:spacing w:line="0" w:lineRule="atLeast"/>
        <w:ind w:left="144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01EA7938" w14:textId="53D89BB2" w:rsidR="004F6C2B" w:rsidRPr="00B12267" w:rsidRDefault="004F6C2B" w:rsidP="004F6C2B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 w:rsidR="00A13367">
        <w:rPr>
          <w:rFonts w:ascii="Century Gothic" w:eastAsia="Cambria" w:hAnsi="Century Gothic" w:cs="Times New Roman"/>
          <w:b/>
          <w:sz w:val="20"/>
          <w:szCs w:val="20"/>
          <w:lang w:val="pl-PL"/>
        </w:rPr>
        <w:t>6</w:t>
      </w:r>
    </w:p>
    <w:p w14:paraId="1B391B82" w14:textId="77777777" w:rsidR="004F6C2B" w:rsidRPr="004F6C2B" w:rsidRDefault="004F6C2B" w:rsidP="004F6C2B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3891814C" w14:textId="5269E109" w:rsidR="00B63C8C" w:rsidRDefault="00B63C8C" w:rsidP="004F6C2B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OPROGRAMOWANIE</w:t>
      </w:r>
    </w:p>
    <w:p w14:paraId="42EB0025" w14:textId="77777777" w:rsidR="004F6C2B" w:rsidRPr="00B63C8C" w:rsidRDefault="004F6C2B" w:rsidP="004F6C2B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11A222B" w14:textId="79C9CBEB" w:rsidR="00B63C8C" w:rsidRPr="000979B8" w:rsidRDefault="00B63C8C" w:rsidP="000979B8">
      <w:pPr>
        <w:pStyle w:val="Akapitzlist"/>
        <w:numPr>
          <w:ilvl w:val="0"/>
          <w:numId w:val="47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może korzystać jedynie z oprogramowania, na które pracodawca posiada aktualne licencje lub posiada prawo do używania.</w:t>
      </w:r>
    </w:p>
    <w:p w14:paraId="229D9FC5" w14:textId="6ED44B74" w:rsidR="00B63C8C" w:rsidRPr="00B63C8C" w:rsidRDefault="00B63C8C" w:rsidP="000979B8">
      <w:pPr>
        <w:pStyle w:val="Akapitzlist"/>
        <w:numPr>
          <w:ilvl w:val="0"/>
          <w:numId w:val="47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nie może za pomocą komputerów służbowych pobierać z Internetu lub przesyłać nielicencjonowanego oprogramowania oraz innych utworów chronionych prawem autorskim (w tym w szczególności utworów muzycznych, filmów, grafiki, gier komputerowych i tym podobnych).</w:t>
      </w:r>
    </w:p>
    <w:p w14:paraId="1406FB5F" w14:textId="28FD69E9" w:rsidR="00B63C8C" w:rsidRDefault="00B63C8C" w:rsidP="000979B8">
      <w:pPr>
        <w:pStyle w:val="Akapitzlist"/>
        <w:numPr>
          <w:ilvl w:val="0"/>
          <w:numId w:val="47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Pracownik nie może instalować na komputerach pracodawcy prywatnych kopii oprogramowania, plików muzycznych i video, z żadnego nośnika i z żadnego innego urządzenia.</w:t>
      </w:r>
    </w:p>
    <w:p w14:paraId="1CD4EB5C" w14:textId="77777777" w:rsidR="000979B8" w:rsidRPr="00B63C8C" w:rsidRDefault="000979B8" w:rsidP="000979B8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DFC8C7D" w14:textId="77777777" w:rsidR="00A13367" w:rsidRPr="00B12267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>
        <w:rPr>
          <w:rFonts w:ascii="Century Gothic" w:eastAsia="Cambria" w:hAnsi="Century Gothic" w:cs="Times New Roman"/>
          <w:b/>
          <w:sz w:val="20"/>
          <w:szCs w:val="20"/>
          <w:lang w:val="pl-PL"/>
        </w:rPr>
        <w:t>6</w:t>
      </w:r>
    </w:p>
    <w:p w14:paraId="4CA65932" w14:textId="77777777" w:rsidR="00A13367" w:rsidRPr="004F6C2B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6AE624D4" w14:textId="35178AE6" w:rsidR="00B63C8C" w:rsidRDefault="00B63C8C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ZASADY DOTYCZĄCE POLITYKI ANTYWIRUSOWEJ</w:t>
      </w:r>
    </w:p>
    <w:p w14:paraId="633856D8" w14:textId="77777777" w:rsidR="00A13367" w:rsidRPr="00B63C8C" w:rsidRDefault="00A13367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A1FD77F" w14:textId="1CC55938" w:rsidR="00B63C8C" w:rsidRPr="000979B8" w:rsidRDefault="00B63C8C" w:rsidP="000979B8">
      <w:pPr>
        <w:pStyle w:val="Akapitzlist"/>
        <w:numPr>
          <w:ilvl w:val="0"/>
          <w:numId w:val="48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przypadku, gdy program antywirusowy zgłasza nieaktualną bazę sygnatur wirusów należy o tym fakcie poinformować Dział IT telefonicznie lub na adres e-mail: adres mail informatyka</w:t>
      </w:r>
    </w:p>
    <w:p w14:paraId="529AEDFD" w14:textId="15F90506" w:rsidR="00B63C8C" w:rsidRPr="00B63C8C" w:rsidRDefault="00B63C8C" w:rsidP="000979B8">
      <w:pPr>
        <w:pStyle w:val="Akapitzlist"/>
        <w:numPr>
          <w:ilvl w:val="1"/>
          <w:numId w:val="48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przypadku identyfikacji wirusa na komputerze należy zawiesić pracę i</w:t>
      </w:r>
      <w:r w:rsidR="00A13367">
        <w:rPr>
          <w:rFonts w:ascii="Century Gothic" w:eastAsia="Cambria" w:hAnsi="Century Gothic" w:cs="Times New Roman"/>
          <w:bCs/>
          <w:sz w:val="20"/>
          <w:szCs w:val="20"/>
          <w:lang w:val="pl-PL"/>
        </w:rPr>
        <w:t> 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niezwłocznie o tym fakcie poinformować Dział IT tel</w:t>
      </w:r>
      <w:r w:rsidR="00CE2B86">
        <w:rPr>
          <w:rFonts w:ascii="Century Gothic" w:eastAsia="Cambria" w:hAnsi="Century Gothic" w:cs="Times New Roman"/>
          <w:bCs/>
          <w:sz w:val="20"/>
          <w:szCs w:val="20"/>
          <w:lang w:val="pl-PL"/>
        </w:rPr>
        <w:t>efonicznie lub na adres e-mail: klamutm@gmail.com</w:t>
      </w:r>
    </w:p>
    <w:p w14:paraId="1CA8EE5C" w14:textId="3970E299" w:rsidR="00B63C8C" w:rsidRDefault="00B63C8C" w:rsidP="000979B8">
      <w:pPr>
        <w:pStyle w:val="Akapitzlist"/>
        <w:numPr>
          <w:ilvl w:val="1"/>
          <w:numId w:val="48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Wszystkie nośniki zewnętrzne podłączane do stacji roboczej należy przed użyciem sprawdzić programem antywirusowym. </w:t>
      </w:r>
    </w:p>
    <w:p w14:paraId="3AB1CE64" w14:textId="77777777" w:rsidR="000979B8" w:rsidRPr="00B63C8C" w:rsidRDefault="000979B8" w:rsidP="000979B8">
      <w:pPr>
        <w:pStyle w:val="Akapitzlist"/>
        <w:spacing w:line="0" w:lineRule="atLeast"/>
        <w:ind w:left="144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3CB8408" w14:textId="028616D7" w:rsidR="00A13367" w:rsidRPr="00B12267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t>§2</w:t>
      </w:r>
      <w:r>
        <w:rPr>
          <w:rFonts w:ascii="Century Gothic" w:eastAsia="Cambria" w:hAnsi="Century Gothic" w:cs="Times New Roman"/>
          <w:b/>
          <w:sz w:val="20"/>
          <w:szCs w:val="20"/>
          <w:lang w:val="pl-PL"/>
        </w:rPr>
        <w:t>7</w:t>
      </w:r>
    </w:p>
    <w:p w14:paraId="11979F92" w14:textId="4048ED29" w:rsidR="00A13367" w:rsidRPr="00A13367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Zasady bezpiecznej pracy </w:t>
      </w:r>
    </w:p>
    <w:p w14:paraId="17CD0508" w14:textId="6D26E156" w:rsidR="00B63C8C" w:rsidRDefault="00B63C8C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ZGŁASZANIE ZDARZEŃ MOGĄCYCH ŚWIADCZYĆ O NARUSZENIU BEZPIECZEŃSTWA</w:t>
      </w:r>
    </w:p>
    <w:p w14:paraId="079F9908" w14:textId="77777777" w:rsidR="00A13367" w:rsidRPr="00B63C8C" w:rsidRDefault="00A13367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CB7F09C" w14:textId="41987896" w:rsidR="000979B8" w:rsidRDefault="00B63C8C" w:rsidP="000979B8">
      <w:pPr>
        <w:pStyle w:val="Akapitzlist"/>
        <w:numPr>
          <w:ilvl w:val="0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Wszystkie niestandardowe działania systemu informatycznego oraz zdarzenia mogące wskazywać na utratę bezpieczeństwa powinny być niezwłocznie zgłoszone do Informatyka telefonicznie oraz na adres e-mail: </w:t>
      </w:r>
      <w:r w:rsidR="00CE2B86">
        <w:rPr>
          <w:rFonts w:ascii="Century Gothic" w:eastAsia="Cambria" w:hAnsi="Century Gothic" w:cs="Times New Roman"/>
          <w:bCs/>
          <w:sz w:val="20"/>
          <w:szCs w:val="20"/>
          <w:lang w:val="pl-PL"/>
        </w:rPr>
        <w:t>klamutm@gmail.com</w:t>
      </w:r>
      <w:bookmarkStart w:id="0" w:name="_GoBack"/>
      <w:bookmarkEnd w:id="0"/>
    </w:p>
    <w:p w14:paraId="4B3D2B00" w14:textId="29779C67" w:rsidR="00B63C8C" w:rsidRPr="000979B8" w:rsidRDefault="00B63C8C" w:rsidP="000979B8">
      <w:pPr>
        <w:pStyle w:val="Akapitzlist"/>
        <w:numPr>
          <w:ilvl w:val="0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0979B8">
        <w:rPr>
          <w:rFonts w:ascii="Century Gothic" w:eastAsia="Cambria" w:hAnsi="Century Gothic" w:cs="Times New Roman"/>
          <w:bCs/>
          <w:sz w:val="20"/>
          <w:szCs w:val="20"/>
          <w:lang w:val="pl-PL"/>
        </w:rPr>
        <w:t>Symptomy wskazujące, na możliwość naruszenia bezpieczeństwa teleinformatycznego:</w:t>
      </w:r>
    </w:p>
    <w:p w14:paraId="04A77B2A" w14:textId="4AD912D5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obcy identyfikator w oknie logowania,</w:t>
      </w:r>
    </w:p>
    <w:p w14:paraId="282CBDC5" w14:textId="2F946285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nietypowe obciążenie (spowolnienie pracy) stacji roboczej,</w:t>
      </w:r>
    </w:p>
    <w:p w14:paraId="5778FB4B" w14:textId="6A944947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nowe oprogramowanie nieznanego typu,</w:t>
      </w:r>
    </w:p>
    <w:p w14:paraId="574D4616" w14:textId="55CC1523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wyłączony program antywirusowy,</w:t>
      </w:r>
    </w:p>
    <w:p w14:paraId="4A868BAA" w14:textId="1153D295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zwiększona ilość niechcianej poczty (spamu),</w:t>
      </w:r>
    </w:p>
    <w:p w14:paraId="26A8D226" w14:textId="57C26310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brak możliwości zalogowania się na własny identyfikator i hasło,</w:t>
      </w:r>
    </w:p>
    <w:p w14:paraId="3592CA08" w14:textId="575F3AD9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nazwy plików w historii, które nie były otwierane,</w:t>
      </w:r>
    </w:p>
    <w:p w14:paraId="5B5D60A8" w14:textId="7B616F18" w:rsidR="00B63C8C" w:rsidRPr="00B63C8C" w:rsidRDefault="00B63C8C" w:rsidP="000979B8">
      <w:pPr>
        <w:pStyle w:val="Akapitzlist"/>
        <w:numPr>
          <w:ilvl w:val="1"/>
          <w:numId w:val="49"/>
        </w:numPr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widoczne ślady przebywania osób trzecich w czasie nieobecności.</w:t>
      </w:r>
    </w:p>
    <w:p w14:paraId="2851FF60" w14:textId="77777777" w:rsidR="00B63C8C" w:rsidRPr="00B63C8C" w:rsidRDefault="00B63C8C" w:rsidP="00B63C8C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374379D" w14:textId="77777777" w:rsidR="000979B8" w:rsidRDefault="000979B8" w:rsidP="00B63C8C">
      <w:pPr>
        <w:pStyle w:val="Akapitzlist"/>
        <w:spacing w:line="0" w:lineRule="atLeast"/>
        <w:ind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1958737" w14:textId="77777777" w:rsidR="00A13367" w:rsidRPr="00B12267" w:rsidRDefault="00A13367" w:rsidP="00A13367">
      <w:pPr>
        <w:spacing w:line="0" w:lineRule="atLeast"/>
        <w:ind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B12267">
        <w:rPr>
          <w:rFonts w:ascii="Century Gothic" w:eastAsia="Cambria" w:hAnsi="Century Gothic" w:cs="Times New Roman"/>
          <w:b/>
          <w:sz w:val="20"/>
          <w:szCs w:val="20"/>
          <w:lang w:val="pl-PL"/>
        </w:rPr>
        <w:lastRenderedPageBreak/>
        <w:t>§2</w:t>
      </w:r>
      <w:r>
        <w:rPr>
          <w:rFonts w:ascii="Century Gothic" w:eastAsia="Cambria" w:hAnsi="Century Gothic" w:cs="Times New Roman"/>
          <w:b/>
          <w:sz w:val="20"/>
          <w:szCs w:val="20"/>
          <w:lang w:val="pl-PL"/>
        </w:rPr>
        <w:t>7</w:t>
      </w:r>
    </w:p>
    <w:p w14:paraId="6CBEC064" w14:textId="7BF61682" w:rsidR="00B63C8C" w:rsidRPr="00B63C8C" w:rsidRDefault="000979B8" w:rsidP="00A13367">
      <w:pPr>
        <w:pStyle w:val="Akapitzlist"/>
        <w:spacing w:line="0" w:lineRule="atLeast"/>
        <w:ind w:left="0" w:right="76"/>
        <w:jc w:val="center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Załączniki</w:t>
      </w:r>
    </w:p>
    <w:p w14:paraId="6CE7B735" w14:textId="77777777" w:rsidR="00B63C8C" w:rsidRPr="00B63C8C" w:rsidRDefault="00B63C8C" w:rsidP="000979B8">
      <w:pPr>
        <w:pStyle w:val="Akapitzlist"/>
        <w:spacing w:line="0" w:lineRule="atLeast"/>
        <w:ind w:right="76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A8E9AF2" w14:textId="15C66EEE" w:rsidR="00E20BC4" w:rsidRPr="00E20BC4" w:rsidRDefault="00B63C8C" w:rsidP="00A13367">
      <w:pPr>
        <w:pStyle w:val="Akapitzlist"/>
        <w:spacing w:line="0" w:lineRule="atLeast"/>
        <w:ind w:left="284" w:right="76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>1.</w:t>
      </w:r>
      <w:r w:rsidRPr="00B63C8C"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  <w:t>Polecenie pracy zdalnej</w:t>
      </w:r>
      <w:r w:rsidR="00A13367">
        <w:rPr>
          <w:rFonts w:ascii="Century Gothic" w:eastAsia="Cambria" w:hAnsi="Century Gothic" w:cs="Times New Roman"/>
          <w:bCs/>
          <w:sz w:val="20"/>
          <w:szCs w:val="20"/>
          <w:lang w:val="pl-PL"/>
        </w:rPr>
        <w:t>.</w:t>
      </w:r>
    </w:p>
    <w:p w14:paraId="7CD1F247" w14:textId="77777777" w:rsidR="00E20BC4" w:rsidRPr="00E20BC4" w:rsidRDefault="00E20BC4" w:rsidP="00E20BC4">
      <w:pPr>
        <w:pStyle w:val="Akapitzlist"/>
        <w:spacing w:line="0" w:lineRule="atLeast"/>
        <w:ind w:left="144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9471260" w14:textId="77777777" w:rsid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CFDF84F" w14:textId="77777777" w:rsid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937A21E" w14:textId="77777777" w:rsid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D38F730" w14:textId="789A5462" w:rsidR="00A13367" w:rsidRDefault="00A13367">
      <w:pPr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br w:type="page"/>
      </w:r>
    </w:p>
    <w:p w14:paraId="7F810A26" w14:textId="6D6FC899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lastRenderedPageBreak/>
        <w:t>Załącznik nr 1 do Regulaminu organizacji pracy szkoły w okresie pracy zdalnej</w:t>
      </w:r>
    </w:p>
    <w:p w14:paraId="146F6039" w14:textId="77777777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Szkole Podstawowej XX;</w:t>
      </w:r>
    </w:p>
    <w:p w14:paraId="0FCB2D79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44AC5CE0" w14:textId="77777777" w:rsid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</w:p>
    <w:p w14:paraId="4C818084" w14:textId="7974E38D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____________________</w:t>
      </w:r>
    </w:p>
    <w:p w14:paraId="1F2C386C" w14:textId="0B79E750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(pieczęć placówki)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(miejscowość, data)</w:t>
      </w:r>
    </w:p>
    <w:p w14:paraId="7E7D535C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1AD543EC" w14:textId="77777777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_____________________________________</w:t>
      </w:r>
    </w:p>
    <w:p w14:paraId="1FDFA6F2" w14:textId="77777777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(imię i nazwisko pracownika)</w:t>
      </w:r>
    </w:p>
    <w:p w14:paraId="62145487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50DCFBF2" w14:textId="77777777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___________________________</w:t>
      </w:r>
    </w:p>
    <w:p w14:paraId="2EA0B3F8" w14:textId="77777777" w:rsidR="00CE4EA7" w:rsidRPr="00CE4EA7" w:rsidRDefault="00CE4EA7" w:rsidP="00CE4EA7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(stanowisko)</w:t>
      </w:r>
    </w:p>
    <w:p w14:paraId="6624EA7D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1449C7F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0347ADF" w14:textId="0AB856F1" w:rsidR="00CE4EA7" w:rsidRPr="00CE4EA7" w:rsidRDefault="00CE4EA7" w:rsidP="00CE4EA7">
      <w:pPr>
        <w:spacing w:line="0" w:lineRule="atLeast"/>
        <w:ind w:left="720" w:right="76"/>
        <w:jc w:val="center"/>
        <w:rPr>
          <w:rFonts w:ascii="Century Gothic" w:eastAsia="Cambria" w:hAnsi="Century Gothic" w:cs="Times New Roman"/>
          <w:b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/>
          <w:sz w:val="20"/>
          <w:szCs w:val="20"/>
          <w:lang w:val="pl-PL"/>
        </w:rPr>
        <w:t>POLECENIE PRACY ZDALNEJ</w:t>
      </w:r>
    </w:p>
    <w:p w14:paraId="685A8278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3CD0829" w14:textId="0C66945E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Na podstawie art. 3 ust. 1 ustawy z 2 marca 2020 r. o szczególnych rozwiązaniach związanych z zapobieganiem, przeciwdziałaniem i zwalczaniem Covid-19, innych chorób zakaźnych oraz wywołanych nimi sytuacji kryzysowych (Dz. U z 2020 r., poz. 374 ze zm.) polecam Pani/Panu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 (imię i nazwisko) świadczenie pracy poza miejscem jej stałego wykonywania, tj.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w formie pracy zdalnej na czas zagrożenia wywołanego COVID-19 od ______ do __________*.</w:t>
      </w:r>
    </w:p>
    <w:p w14:paraId="7AE7CF71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Jednocześnie proszę o stosowanie się do zapisów Regulaminu organizacji pracy zdalnej szkoły w okresie jej zawieszenia w Szkole Podstawowej XX;</w:t>
      </w:r>
    </w:p>
    <w:p w14:paraId="078A5B29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61D7E918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33161636" w14:textId="77777777" w:rsidR="00CE4EA7" w:rsidRPr="00CE4EA7" w:rsidRDefault="00CE4EA7" w:rsidP="00AE641A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______________________________________</w:t>
      </w:r>
    </w:p>
    <w:p w14:paraId="715EDCF2" w14:textId="77777777" w:rsidR="00CE4EA7" w:rsidRPr="00CE4EA7" w:rsidRDefault="00CE4EA7" w:rsidP="00AE641A">
      <w:pPr>
        <w:spacing w:line="0" w:lineRule="atLeast"/>
        <w:ind w:left="720" w:right="76"/>
        <w:jc w:val="right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(data i podpis dyrektora szkoły)</w:t>
      </w:r>
    </w:p>
    <w:p w14:paraId="5F4F2D1E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7B82C5D1" w14:textId="77777777" w:rsidR="00CE4EA7" w:rsidRPr="00CE4EA7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8C1F752" w14:textId="000AE39E" w:rsidR="0016189D" w:rsidRDefault="00CE4EA7" w:rsidP="00CE4EA7">
      <w:pPr>
        <w:spacing w:line="0" w:lineRule="atLeast"/>
        <w:ind w:left="720" w:right="76"/>
        <w:jc w:val="both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*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ab/>
        <w:t>Pracodawca może skrócić i wydłużyć okres świadczenia pracy na czas oznaczony, uzasadniony przeciwdziałaniem COVID-19. Pracodawca może w każdym czasie cofnąć́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 </w:t>
      </w:r>
      <w:r w:rsidRPr="00CE4EA7">
        <w:rPr>
          <w:rFonts w:ascii="Century Gothic" w:eastAsia="Cambria" w:hAnsi="Century Gothic" w:cs="Times New Roman"/>
          <w:bCs/>
          <w:sz w:val="20"/>
          <w:szCs w:val="20"/>
          <w:lang w:val="pl-PL"/>
        </w:rPr>
        <w:t>polecenie wykonywania pracy zdalnej</w:t>
      </w:r>
      <w:r>
        <w:rPr>
          <w:rFonts w:ascii="Century Gothic" w:eastAsia="Cambria" w:hAnsi="Century Gothic" w:cs="Times New Roman"/>
          <w:bCs/>
          <w:sz w:val="20"/>
          <w:szCs w:val="20"/>
          <w:lang w:val="pl-PL"/>
        </w:rPr>
        <w:t xml:space="preserve">. </w:t>
      </w:r>
    </w:p>
    <w:p w14:paraId="1187BCF8" w14:textId="77777777" w:rsidR="00297CED" w:rsidRPr="00297CED" w:rsidRDefault="00297CED" w:rsidP="00297CED">
      <w:pPr>
        <w:pStyle w:val="Akapitzlist"/>
        <w:ind w:left="2160"/>
        <w:rPr>
          <w:rFonts w:ascii="Century Gothic" w:eastAsia="Cambria" w:hAnsi="Century Gothic" w:cs="Times New Roman"/>
          <w:bCs/>
          <w:sz w:val="20"/>
          <w:szCs w:val="20"/>
          <w:lang w:val="pl-PL"/>
        </w:rPr>
      </w:pPr>
    </w:p>
    <w:p w14:paraId="2863E0C8" w14:textId="77777777" w:rsidR="00A17416" w:rsidRPr="00A17416" w:rsidRDefault="00A17416" w:rsidP="00A17416">
      <w:pPr>
        <w:ind w:left="360"/>
        <w:jc w:val="both"/>
        <w:rPr>
          <w:rFonts w:ascii="Century Gothic" w:hAnsi="Century Gothic"/>
          <w:sz w:val="20"/>
          <w:szCs w:val="20"/>
          <w:lang w:val="pl-PL"/>
        </w:rPr>
      </w:pPr>
    </w:p>
    <w:sectPr w:rsidR="00A17416" w:rsidRPr="00A1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0980C" w14:textId="77777777" w:rsidR="009B5ADB" w:rsidRDefault="009B5ADB" w:rsidP="00404063">
      <w:pPr>
        <w:spacing w:after="0" w:line="240" w:lineRule="auto"/>
      </w:pPr>
      <w:r>
        <w:separator/>
      </w:r>
    </w:p>
  </w:endnote>
  <w:endnote w:type="continuationSeparator" w:id="0">
    <w:p w14:paraId="269E81C3" w14:textId="77777777" w:rsidR="009B5ADB" w:rsidRDefault="009B5ADB" w:rsidP="0040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21E8D" w14:textId="77777777" w:rsidR="009B5ADB" w:rsidRDefault="009B5ADB" w:rsidP="00404063">
      <w:pPr>
        <w:spacing w:after="0" w:line="240" w:lineRule="auto"/>
      </w:pPr>
      <w:r>
        <w:separator/>
      </w:r>
    </w:p>
  </w:footnote>
  <w:footnote w:type="continuationSeparator" w:id="0">
    <w:p w14:paraId="0F83BB87" w14:textId="77777777" w:rsidR="009B5ADB" w:rsidRDefault="009B5ADB" w:rsidP="00404063">
      <w:pPr>
        <w:spacing w:after="0" w:line="240" w:lineRule="auto"/>
      </w:pPr>
      <w:r>
        <w:continuationSeparator/>
      </w:r>
    </w:p>
  </w:footnote>
  <w:footnote w:id="1">
    <w:p w14:paraId="616EBE28" w14:textId="52823784" w:rsidR="00404063" w:rsidRPr="00404063" w:rsidRDefault="00404063" w:rsidP="00404063">
      <w:pPr>
        <w:pStyle w:val="Tekstprzypisudolnego"/>
        <w:jc w:val="both"/>
        <w:rPr>
          <w:rFonts w:ascii="Century Gothic" w:hAnsi="Century Gothic"/>
          <w:sz w:val="18"/>
          <w:szCs w:val="18"/>
          <w:lang w:val="pl-PL"/>
        </w:rPr>
      </w:pPr>
      <w:r w:rsidRPr="00404063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Uwaga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! W </w:t>
      </w:r>
      <w:proofErr w:type="spellStart"/>
      <w:r w:rsidRPr="00404063">
        <w:rPr>
          <w:rFonts w:ascii="Century Gothic" w:hAnsi="Century Gothic"/>
          <w:sz w:val="18"/>
          <w:szCs w:val="18"/>
        </w:rPr>
        <w:t>przypadku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funkcjonowania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placówki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w </w:t>
      </w:r>
      <w:proofErr w:type="spellStart"/>
      <w:r w:rsidRPr="00404063">
        <w:rPr>
          <w:rFonts w:ascii="Century Gothic" w:hAnsi="Century Gothic"/>
          <w:sz w:val="18"/>
          <w:szCs w:val="18"/>
        </w:rPr>
        <w:t>trybie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mieszanym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lub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zdalnym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okres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ten </w:t>
      </w:r>
      <w:proofErr w:type="spellStart"/>
      <w:r w:rsidRPr="00404063">
        <w:rPr>
          <w:rFonts w:ascii="Century Gothic" w:hAnsi="Century Gothic"/>
          <w:sz w:val="18"/>
          <w:szCs w:val="18"/>
        </w:rPr>
        <w:t>nie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powinien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być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dłuższy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niż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zwyczajowo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14 </w:t>
      </w:r>
      <w:proofErr w:type="spellStart"/>
      <w:r w:rsidRPr="00404063">
        <w:rPr>
          <w:rFonts w:ascii="Century Gothic" w:hAnsi="Century Gothic"/>
          <w:sz w:val="18"/>
          <w:szCs w:val="18"/>
        </w:rPr>
        <w:t>dni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przeznaczone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na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czas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kwarantanny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, a </w:t>
      </w:r>
      <w:proofErr w:type="spellStart"/>
      <w:r w:rsidRPr="00404063">
        <w:rPr>
          <w:rFonts w:ascii="Century Gothic" w:hAnsi="Century Gothic"/>
          <w:sz w:val="18"/>
          <w:szCs w:val="18"/>
        </w:rPr>
        <w:t>dyrektor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w </w:t>
      </w:r>
      <w:proofErr w:type="spellStart"/>
      <w:r w:rsidRPr="00404063">
        <w:rPr>
          <w:rFonts w:ascii="Century Gothic" w:hAnsi="Century Gothic"/>
          <w:sz w:val="18"/>
          <w:szCs w:val="18"/>
        </w:rPr>
        <w:t>porozumieniu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z </w:t>
      </w:r>
      <w:proofErr w:type="spellStart"/>
      <w:r w:rsidRPr="00404063">
        <w:rPr>
          <w:rFonts w:ascii="Century Gothic" w:hAnsi="Century Gothic"/>
          <w:sz w:val="18"/>
          <w:szCs w:val="18"/>
        </w:rPr>
        <w:t>nauczycielami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może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na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ten </w:t>
      </w:r>
      <w:proofErr w:type="spellStart"/>
      <w:r w:rsidRPr="00404063">
        <w:rPr>
          <w:rFonts w:ascii="Century Gothic" w:hAnsi="Century Gothic"/>
          <w:sz w:val="18"/>
          <w:szCs w:val="18"/>
        </w:rPr>
        <w:t>okres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ograniczyć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zakres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treści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materiału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z </w:t>
      </w:r>
      <w:proofErr w:type="spellStart"/>
      <w:r w:rsidRPr="00404063">
        <w:rPr>
          <w:rFonts w:ascii="Century Gothic" w:hAnsi="Century Gothic"/>
          <w:sz w:val="18"/>
          <w:szCs w:val="18"/>
        </w:rPr>
        <w:t>poszczególnych</w:t>
      </w:r>
      <w:proofErr w:type="spellEnd"/>
      <w:r w:rsidRPr="00404063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404063">
        <w:rPr>
          <w:rFonts w:ascii="Century Gothic" w:hAnsi="Century Gothic"/>
          <w:sz w:val="18"/>
          <w:szCs w:val="18"/>
        </w:rPr>
        <w:t>przedmiotów</w:t>
      </w:r>
      <w:proofErr w:type="spellEnd"/>
      <w:r w:rsidRPr="00404063">
        <w:rPr>
          <w:rFonts w:ascii="Century Gothic" w:hAnsi="Century Gothic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135"/>
    <w:multiLevelType w:val="hybridMultilevel"/>
    <w:tmpl w:val="8E1C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31BEC"/>
    <w:multiLevelType w:val="hybridMultilevel"/>
    <w:tmpl w:val="CE7294C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B5F7355"/>
    <w:multiLevelType w:val="hybridMultilevel"/>
    <w:tmpl w:val="9850A48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F95490"/>
    <w:multiLevelType w:val="hybridMultilevel"/>
    <w:tmpl w:val="AEBE4C08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4B50CDE"/>
    <w:multiLevelType w:val="hybridMultilevel"/>
    <w:tmpl w:val="9E56F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D5D"/>
    <w:multiLevelType w:val="hybridMultilevel"/>
    <w:tmpl w:val="BCA6D5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6A1FDC"/>
    <w:multiLevelType w:val="multilevel"/>
    <w:tmpl w:val="41CEF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A1433AF"/>
    <w:multiLevelType w:val="hybridMultilevel"/>
    <w:tmpl w:val="3FE8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02426"/>
    <w:multiLevelType w:val="hybridMultilevel"/>
    <w:tmpl w:val="EA72B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DF7B2C"/>
    <w:multiLevelType w:val="hybridMultilevel"/>
    <w:tmpl w:val="9B2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71925"/>
    <w:multiLevelType w:val="hybridMultilevel"/>
    <w:tmpl w:val="C06467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B21082"/>
    <w:multiLevelType w:val="hybridMultilevel"/>
    <w:tmpl w:val="BBC63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63E17"/>
    <w:multiLevelType w:val="hybridMultilevel"/>
    <w:tmpl w:val="8B8C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45D39"/>
    <w:multiLevelType w:val="hybridMultilevel"/>
    <w:tmpl w:val="1E24A4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85070A"/>
    <w:multiLevelType w:val="multilevel"/>
    <w:tmpl w:val="D6725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32E652A0"/>
    <w:multiLevelType w:val="hybridMultilevel"/>
    <w:tmpl w:val="38187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16EA5"/>
    <w:multiLevelType w:val="multilevel"/>
    <w:tmpl w:val="DD0EF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34A2785A"/>
    <w:multiLevelType w:val="hybridMultilevel"/>
    <w:tmpl w:val="D81423F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F90380"/>
    <w:multiLevelType w:val="hybridMultilevel"/>
    <w:tmpl w:val="8B8C0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B5C91"/>
    <w:multiLevelType w:val="hybridMultilevel"/>
    <w:tmpl w:val="C2D02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1740F4"/>
    <w:multiLevelType w:val="hybridMultilevel"/>
    <w:tmpl w:val="3064F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73369"/>
    <w:multiLevelType w:val="hybridMultilevel"/>
    <w:tmpl w:val="1916E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65137"/>
    <w:multiLevelType w:val="hybridMultilevel"/>
    <w:tmpl w:val="02A869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4407FF"/>
    <w:multiLevelType w:val="hybridMultilevel"/>
    <w:tmpl w:val="D8189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45AD1"/>
    <w:multiLevelType w:val="hybridMultilevel"/>
    <w:tmpl w:val="856A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A652D"/>
    <w:multiLevelType w:val="hybridMultilevel"/>
    <w:tmpl w:val="9162D4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6A4476B"/>
    <w:multiLevelType w:val="hybridMultilevel"/>
    <w:tmpl w:val="35E64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D60C2"/>
    <w:multiLevelType w:val="multilevel"/>
    <w:tmpl w:val="CB564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8425273"/>
    <w:multiLevelType w:val="hybridMultilevel"/>
    <w:tmpl w:val="8E6AD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8D7D86"/>
    <w:multiLevelType w:val="hybridMultilevel"/>
    <w:tmpl w:val="96A4A480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0D24056"/>
    <w:multiLevelType w:val="hybridMultilevel"/>
    <w:tmpl w:val="E432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52C51"/>
    <w:multiLevelType w:val="hybridMultilevel"/>
    <w:tmpl w:val="9AA8A52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25E1791"/>
    <w:multiLevelType w:val="multilevel"/>
    <w:tmpl w:val="A6AED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54227524"/>
    <w:multiLevelType w:val="hybridMultilevel"/>
    <w:tmpl w:val="9B2EA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217EB"/>
    <w:multiLevelType w:val="hybridMultilevel"/>
    <w:tmpl w:val="9A1E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34353"/>
    <w:multiLevelType w:val="hybridMultilevel"/>
    <w:tmpl w:val="0F3830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570E0311"/>
    <w:multiLevelType w:val="hybridMultilevel"/>
    <w:tmpl w:val="97C274B0"/>
    <w:lvl w:ilvl="0" w:tplc="149AA4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0BF1"/>
    <w:multiLevelType w:val="hybridMultilevel"/>
    <w:tmpl w:val="99002F8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490B36"/>
    <w:multiLevelType w:val="hybridMultilevel"/>
    <w:tmpl w:val="0968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A52D9DC">
      <w:start w:val="14"/>
      <w:numFmt w:val="bullet"/>
      <w:lvlText w:val="•"/>
      <w:lvlJc w:val="left"/>
      <w:pPr>
        <w:ind w:left="2700" w:hanging="720"/>
      </w:pPr>
      <w:rPr>
        <w:rFonts w:ascii="Century Gothic" w:eastAsia="Cambria" w:hAnsi="Century Gothic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1C5BA7"/>
    <w:multiLevelType w:val="hybridMultilevel"/>
    <w:tmpl w:val="B32E9E3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7C00178"/>
    <w:multiLevelType w:val="hybridMultilevel"/>
    <w:tmpl w:val="23D27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93345"/>
    <w:multiLevelType w:val="hybridMultilevel"/>
    <w:tmpl w:val="3EF24B6A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AAC1657"/>
    <w:multiLevelType w:val="hybridMultilevel"/>
    <w:tmpl w:val="8E1C4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701B15"/>
    <w:multiLevelType w:val="hybridMultilevel"/>
    <w:tmpl w:val="693C9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1B173E8"/>
    <w:multiLevelType w:val="hybridMultilevel"/>
    <w:tmpl w:val="BDBE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1B19CC"/>
    <w:multiLevelType w:val="hybridMultilevel"/>
    <w:tmpl w:val="C6A65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065893"/>
    <w:multiLevelType w:val="hybridMultilevel"/>
    <w:tmpl w:val="711A5D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76E75DD9"/>
    <w:multiLevelType w:val="hybridMultilevel"/>
    <w:tmpl w:val="3C7CC9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FE26F0"/>
    <w:multiLevelType w:val="hybridMultilevel"/>
    <w:tmpl w:val="0C9616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6E1E0D"/>
    <w:multiLevelType w:val="hybridMultilevel"/>
    <w:tmpl w:val="40067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EC1692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14"/>
  </w:num>
  <w:num w:numId="4">
    <w:abstractNumId w:val="7"/>
  </w:num>
  <w:num w:numId="5">
    <w:abstractNumId w:val="37"/>
  </w:num>
  <w:num w:numId="6">
    <w:abstractNumId w:val="39"/>
  </w:num>
  <w:num w:numId="7">
    <w:abstractNumId w:val="36"/>
  </w:num>
  <w:num w:numId="8">
    <w:abstractNumId w:val="27"/>
  </w:num>
  <w:num w:numId="9">
    <w:abstractNumId w:val="31"/>
  </w:num>
  <w:num w:numId="10">
    <w:abstractNumId w:val="1"/>
  </w:num>
  <w:num w:numId="11">
    <w:abstractNumId w:val="3"/>
  </w:num>
  <w:num w:numId="12">
    <w:abstractNumId w:val="29"/>
  </w:num>
  <w:num w:numId="13">
    <w:abstractNumId w:val="41"/>
  </w:num>
  <w:num w:numId="14">
    <w:abstractNumId w:val="35"/>
  </w:num>
  <w:num w:numId="15">
    <w:abstractNumId w:val="46"/>
  </w:num>
  <w:num w:numId="16">
    <w:abstractNumId w:val="25"/>
  </w:num>
  <w:num w:numId="17">
    <w:abstractNumId w:val="12"/>
  </w:num>
  <w:num w:numId="18">
    <w:abstractNumId w:val="47"/>
  </w:num>
  <w:num w:numId="19">
    <w:abstractNumId w:val="2"/>
  </w:num>
  <w:num w:numId="20">
    <w:abstractNumId w:val="22"/>
  </w:num>
  <w:num w:numId="21">
    <w:abstractNumId w:val="13"/>
  </w:num>
  <w:num w:numId="22">
    <w:abstractNumId w:val="18"/>
  </w:num>
  <w:num w:numId="23">
    <w:abstractNumId w:val="0"/>
  </w:num>
  <w:num w:numId="24">
    <w:abstractNumId w:val="42"/>
  </w:num>
  <w:num w:numId="25">
    <w:abstractNumId w:val="48"/>
  </w:num>
  <w:num w:numId="26">
    <w:abstractNumId w:val="44"/>
  </w:num>
  <w:num w:numId="27">
    <w:abstractNumId w:val="45"/>
  </w:num>
  <w:num w:numId="28">
    <w:abstractNumId w:val="21"/>
  </w:num>
  <w:num w:numId="29">
    <w:abstractNumId w:val="26"/>
  </w:num>
  <w:num w:numId="30">
    <w:abstractNumId w:val="8"/>
  </w:num>
  <w:num w:numId="31">
    <w:abstractNumId w:val="40"/>
  </w:num>
  <w:num w:numId="32">
    <w:abstractNumId w:val="20"/>
  </w:num>
  <w:num w:numId="33">
    <w:abstractNumId w:val="34"/>
  </w:num>
  <w:num w:numId="34">
    <w:abstractNumId w:val="43"/>
  </w:num>
  <w:num w:numId="35">
    <w:abstractNumId w:val="15"/>
  </w:num>
  <w:num w:numId="36">
    <w:abstractNumId w:val="4"/>
  </w:num>
  <w:num w:numId="37">
    <w:abstractNumId w:val="24"/>
  </w:num>
  <w:num w:numId="38">
    <w:abstractNumId w:val="49"/>
  </w:num>
  <w:num w:numId="39">
    <w:abstractNumId w:val="10"/>
  </w:num>
  <w:num w:numId="40">
    <w:abstractNumId w:val="17"/>
  </w:num>
  <w:num w:numId="41">
    <w:abstractNumId w:val="33"/>
  </w:num>
  <w:num w:numId="42">
    <w:abstractNumId w:val="9"/>
  </w:num>
  <w:num w:numId="43">
    <w:abstractNumId w:val="30"/>
  </w:num>
  <w:num w:numId="44">
    <w:abstractNumId w:val="28"/>
  </w:num>
  <w:num w:numId="45">
    <w:abstractNumId w:val="16"/>
  </w:num>
  <w:num w:numId="46">
    <w:abstractNumId w:val="6"/>
  </w:num>
  <w:num w:numId="47">
    <w:abstractNumId w:val="23"/>
  </w:num>
  <w:num w:numId="48">
    <w:abstractNumId w:val="19"/>
  </w:num>
  <w:num w:numId="49">
    <w:abstractNumId w:val="38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416"/>
    <w:rsid w:val="00006899"/>
    <w:rsid w:val="000979B8"/>
    <w:rsid w:val="0016189D"/>
    <w:rsid w:val="00297CED"/>
    <w:rsid w:val="00326F97"/>
    <w:rsid w:val="00335AF4"/>
    <w:rsid w:val="00404063"/>
    <w:rsid w:val="004F6C2B"/>
    <w:rsid w:val="00583660"/>
    <w:rsid w:val="005A0643"/>
    <w:rsid w:val="00685A12"/>
    <w:rsid w:val="00710792"/>
    <w:rsid w:val="008C3036"/>
    <w:rsid w:val="009A3B76"/>
    <w:rsid w:val="009B5ADB"/>
    <w:rsid w:val="009F0572"/>
    <w:rsid w:val="00A13367"/>
    <w:rsid w:val="00A17416"/>
    <w:rsid w:val="00A50B2B"/>
    <w:rsid w:val="00AE641A"/>
    <w:rsid w:val="00B12267"/>
    <w:rsid w:val="00B63C8C"/>
    <w:rsid w:val="00B97287"/>
    <w:rsid w:val="00CE2B86"/>
    <w:rsid w:val="00CE4EA7"/>
    <w:rsid w:val="00D03A4B"/>
    <w:rsid w:val="00D24FE0"/>
    <w:rsid w:val="00D70375"/>
    <w:rsid w:val="00E2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4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0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7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1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174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4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40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40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6C818-6E78-40DC-9500-7474955B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7283</Words>
  <Characters>43698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Deryło</dc:creator>
  <cp:lastModifiedBy>PC</cp:lastModifiedBy>
  <cp:revision>4</cp:revision>
  <dcterms:created xsi:type="dcterms:W3CDTF">2020-11-10T08:15:00Z</dcterms:created>
  <dcterms:modified xsi:type="dcterms:W3CDTF">2020-11-10T09:13:00Z</dcterms:modified>
</cp:coreProperties>
</file>