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AB1B" w14:textId="7E008AD6" w:rsidR="00A05DC2" w:rsidRPr="00A05DC2" w:rsidRDefault="00A05DC2" w:rsidP="00A05DC2">
      <w:pPr>
        <w:spacing w:after="0" w:line="240" w:lineRule="auto"/>
        <w:jc w:val="center"/>
        <w:rPr>
          <w:rFonts w:eastAsia="Times New Roman" w:cstheme="minorHAnsi"/>
          <w:bCs/>
          <w:i/>
          <w:color w:val="000000"/>
          <w:sz w:val="28"/>
          <w:lang w:eastAsia="pl-PL"/>
        </w:rPr>
      </w:pPr>
      <w:r w:rsidRPr="00A05DC2">
        <w:rPr>
          <w:rFonts w:eastAsia="Times New Roman" w:cstheme="minorHAnsi"/>
          <w:bCs/>
          <w:i/>
          <w:color w:val="000000"/>
          <w:sz w:val="28"/>
          <w:lang w:eastAsia="pl-PL"/>
        </w:rPr>
        <w:t>Rok szkolny 20</w:t>
      </w:r>
      <w:r w:rsidR="00BE3702">
        <w:rPr>
          <w:rFonts w:eastAsia="Times New Roman" w:cstheme="minorHAnsi"/>
          <w:bCs/>
          <w:i/>
          <w:color w:val="000000"/>
          <w:sz w:val="28"/>
          <w:lang w:eastAsia="pl-PL"/>
        </w:rPr>
        <w:t>2</w:t>
      </w:r>
      <w:r w:rsidR="00FF5FB0">
        <w:rPr>
          <w:rFonts w:eastAsia="Times New Roman" w:cstheme="minorHAnsi"/>
          <w:bCs/>
          <w:i/>
          <w:color w:val="000000"/>
          <w:sz w:val="28"/>
          <w:lang w:eastAsia="pl-PL"/>
        </w:rPr>
        <w:t>2</w:t>
      </w:r>
      <w:r w:rsidRPr="00A05DC2">
        <w:rPr>
          <w:rFonts w:eastAsia="Times New Roman" w:cstheme="minorHAnsi"/>
          <w:bCs/>
          <w:i/>
          <w:color w:val="000000"/>
          <w:sz w:val="28"/>
          <w:lang w:eastAsia="pl-PL"/>
        </w:rPr>
        <w:t>/20</w:t>
      </w:r>
      <w:r w:rsidR="00A62BB5">
        <w:rPr>
          <w:rFonts w:eastAsia="Times New Roman" w:cstheme="minorHAnsi"/>
          <w:bCs/>
          <w:i/>
          <w:color w:val="000000"/>
          <w:sz w:val="28"/>
          <w:lang w:eastAsia="pl-PL"/>
        </w:rPr>
        <w:t>2</w:t>
      </w:r>
      <w:r w:rsidR="00FF5FB0">
        <w:rPr>
          <w:rFonts w:eastAsia="Times New Roman" w:cstheme="minorHAnsi"/>
          <w:bCs/>
          <w:i/>
          <w:color w:val="000000"/>
          <w:sz w:val="28"/>
          <w:lang w:eastAsia="pl-PL"/>
        </w:rPr>
        <w:t>3</w:t>
      </w:r>
    </w:p>
    <w:p w14:paraId="1E96E06F" w14:textId="77777777" w:rsidR="00B056FC" w:rsidRDefault="00B056FC" w:rsidP="00B056FC">
      <w:pPr>
        <w:spacing w:after="0" w:line="240" w:lineRule="auto"/>
        <w:jc w:val="both"/>
        <w:rPr>
          <w:rFonts w:eastAsia="Times New Roman" w:cstheme="minorHAnsi"/>
          <w:lang w:eastAsia="pl-PL"/>
        </w:rPr>
      </w:pPr>
    </w:p>
    <w:p w14:paraId="1D2CCAC8" w14:textId="77777777" w:rsidR="00191A30" w:rsidRPr="00881DF4" w:rsidRDefault="00191A30" w:rsidP="00BE1063">
      <w:pPr>
        <w:pStyle w:val="Akapitzlist"/>
        <w:numPr>
          <w:ilvl w:val="0"/>
          <w:numId w:val="1"/>
        </w:numPr>
        <w:spacing w:after="0" w:line="240" w:lineRule="auto"/>
        <w:ind w:left="709" w:hanging="349"/>
        <w:jc w:val="both"/>
        <w:rPr>
          <w:rFonts w:eastAsia="Times New Roman" w:cstheme="minorHAnsi"/>
          <w:b/>
          <w:sz w:val="28"/>
          <w:lang w:eastAsia="pl-PL"/>
        </w:rPr>
      </w:pPr>
      <w:r w:rsidRPr="00881DF4">
        <w:rPr>
          <w:rFonts w:eastAsia="Times New Roman" w:cstheme="minorHAnsi"/>
          <w:b/>
          <w:sz w:val="28"/>
          <w:lang w:eastAsia="pl-PL"/>
        </w:rPr>
        <w:t>Sposoby sprawdzania wiadomości ucznia:</w:t>
      </w:r>
    </w:p>
    <w:p w14:paraId="5A6C26EF" w14:textId="7E377282" w:rsidR="00F93A26" w:rsidRDefault="00191A30" w:rsidP="00BE1063">
      <w:pPr>
        <w:pStyle w:val="Akapitzlist"/>
        <w:numPr>
          <w:ilvl w:val="0"/>
          <w:numId w:val="2"/>
        </w:numPr>
        <w:spacing w:after="0" w:line="240" w:lineRule="auto"/>
        <w:ind w:left="993"/>
        <w:jc w:val="both"/>
        <w:rPr>
          <w:rFonts w:eastAsia="Times New Roman" w:cstheme="minorHAnsi"/>
          <w:b/>
          <w:i/>
          <w:lang w:eastAsia="pl-PL"/>
        </w:rPr>
      </w:pPr>
      <w:r w:rsidRPr="002E1874">
        <w:rPr>
          <w:rFonts w:eastAsia="Times New Roman" w:cstheme="minorHAnsi"/>
          <w:b/>
          <w:i/>
          <w:lang w:eastAsia="pl-PL"/>
        </w:rPr>
        <w:t xml:space="preserve">Sprawdzian </w:t>
      </w:r>
      <w:r w:rsidR="009571A3">
        <w:rPr>
          <w:rFonts w:eastAsia="Times New Roman" w:cstheme="minorHAnsi"/>
          <w:b/>
          <w:i/>
          <w:lang w:eastAsia="pl-PL"/>
        </w:rPr>
        <w:t>umiejętności</w:t>
      </w:r>
      <w:r w:rsidR="005323A1">
        <w:rPr>
          <w:rFonts w:eastAsia="Times New Roman" w:cstheme="minorHAnsi"/>
          <w:b/>
          <w:i/>
          <w:lang w:eastAsia="pl-PL"/>
        </w:rPr>
        <w:t xml:space="preserve"> (waga 3)</w:t>
      </w:r>
    </w:p>
    <w:p w14:paraId="3030E80D" w14:textId="5D876403" w:rsidR="004C7714" w:rsidRPr="004C7714" w:rsidRDefault="00774F12" w:rsidP="004C7714">
      <w:pPr>
        <w:pStyle w:val="Akapitzlist"/>
        <w:spacing w:after="0" w:line="240" w:lineRule="auto"/>
        <w:ind w:left="993"/>
        <w:jc w:val="both"/>
        <w:rPr>
          <w:rFonts w:eastAsia="Times New Roman" w:cstheme="minorHAnsi"/>
          <w:bCs/>
          <w:iCs/>
          <w:lang w:eastAsia="pl-PL"/>
        </w:rPr>
      </w:pPr>
      <w:r>
        <w:rPr>
          <w:rFonts w:eastAsia="Times New Roman" w:cstheme="minorHAnsi"/>
          <w:bCs/>
          <w:iCs/>
          <w:lang w:eastAsia="pl-PL"/>
        </w:rPr>
        <w:t xml:space="preserve">Jest zapowiedziany z co najmniej tygodniowym wyprzedzeniem. Obejmuje umiejętności takie jak: śpiew indywidualny, śpiew grupowy, gra na instrumencie indywidualna, gra na instrumencie grupowa, układ taneczny oraz </w:t>
      </w:r>
      <w:r w:rsidR="006E1540">
        <w:rPr>
          <w:rFonts w:eastAsia="Times New Roman" w:cstheme="minorHAnsi"/>
          <w:bCs/>
          <w:iCs/>
          <w:lang w:eastAsia="pl-PL"/>
        </w:rPr>
        <w:t xml:space="preserve">rytmika. </w:t>
      </w:r>
      <w:r w:rsidR="006E1540">
        <w:rPr>
          <w:rFonts w:eastAsia="Times New Roman" w:cstheme="minorHAnsi"/>
          <w:lang w:eastAsia="pl-PL"/>
        </w:rPr>
        <w:t>Sprawdzian, w którym uczeń nie weźmie udziału należy więc nadrobić, indywidualnie umawiając się z nauczycielem.</w:t>
      </w:r>
    </w:p>
    <w:p w14:paraId="00B3E15F" w14:textId="3895DD35" w:rsidR="004C7714" w:rsidRPr="002E1874" w:rsidRDefault="004C7714" w:rsidP="00BE1063">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Sprawdzian wiadomości (waga 3)</w:t>
      </w:r>
    </w:p>
    <w:p w14:paraId="0C3C4B27" w14:textId="7145F72D" w:rsidR="0096120B" w:rsidRDefault="0096120B" w:rsidP="0096120B">
      <w:pPr>
        <w:pStyle w:val="Akapitzlist"/>
        <w:spacing w:after="0" w:line="240" w:lineRule="auto"/>
        <w:ind w:left="993"/>
        <w:jc w:val="both"/>
        <w:rPr>
          <w:rFonts w:eastAsia="Times New Roman" w:cstheme="minorHAnsi"/>
          <w:lang w:eastAsia="pl-PL"/>
        </w:rPr>
      </w:pPr>
      <w:r>
        <w:rPr>
          <w:rFonts w:eastAsia="Times New Roman" w:cstheme="minorHAnsi"/>
          <w:lang w:eastAsia="pl-PL"/>
        </w:rPr>
        <w:t>J</w:t>
      </w:r>
      <w:r w:rsidR="00D168D9">
        <w:rPr>
          <w:rFonts w:eastAsia="Times New Roman" w:cstheme="minorHAnsi"/>
          <w:lang w:eastAsia="pl-PL"/>
        </w:rPr>
        <w:t xml:space="preserve">est </w:t>
      </w:r>
      <w:r w:rsidR="00191A30">
        <w:rPr>
          <w:rFonts w:eastAsia="Times New Roman" w:cstheme="minorHAnsi"/>
          <w:lang w:eastAsia="pl-PL"/>
        </w:rPr>
        <w:t xml:space="preserve">zapowiedziany z </w:t>
      </w:r>
      <w:r w:rsidR="00D168D9">
        <w:rPr>
          <w:rFonts w:eastAsia="Times New Roman" w:cstheme="minorHAnsi"/>
          <w:lang w:eastAsia="pl-PL"/>
        </w:rPr>
        <w:t xml:space="preserve">co najmniej </w:t>
      </w:r>
      <w:r w:rsidR="00191A30">
        <w:rPr>
          <w:rFonts w:eastAsia="Times New Roman" w:cstheme="minorHAnsi"/>
          <w:lang w:eastAsia="pl-PL"/>
        </w:rPr>
        <w:t>tygodniowym wyprzedzenie</w:t>
      </w:r>
      <w:r w:rsidR="00774F12">
        <w:rPr>
          <w:rFonts w:eastAsia="Times New Roman" w:cstheme="minorHAnsi"/>
          <w:lang w:eastAsia="pl-PL"/>
        </w:rPr>
        <w:t>m i</w:t>
      </w:r>
      <w:r w:rsidR="00191A30">
        <w:rPr>
          <w:rFonts w:eastAsia="Times New Roman" w:cstheme="minorHAnsi"/>
          <w:lang w:eastAsia="pl-PL"/>
        </w:rPr>
        <w:t xml:space="preserve"> poprzedzony powtórzeniem wiadomości. Obowiązkowy dla każdego ucznia. </w:t>
      </w:r>
      <w:r>
        <w:rPr>
          <w:rFonts w:eastAsia="Times New Roman" w:cstheme="minorHAnsi"/>
          <w:lang w:eastAsia="pl-PL"/>
        </w:rPr>
        <w:t>S</w:t>
      </w:r>
      <w:r w:rsidR="00191A30">
        <w:rPr>
          <w:rFonts w:eastAsia="Times New Roman" w:cstheme="minorHAnsi"/>
          <w:lang w:eastAsia="pl-PL"/>
        </w:rPr>
        <w:t>prawdzian</w:t>
      </w:r>
      <w:r>
        <w:rPr>
          <w:rFonts w:eastAsia="Times New Roman" w:cstheme="minorHAnsi"/>
          <w:lang w:eastAsia="pl-PL"/>
        </w:rPr>
        <w:t xml:space="preserve">, w którym uczeń nie weźmie udziału </w:t>
      </w:r>
      <w:r w:rsidR="00191A30">
        <w:rPr>
          <w:rFonts w:eastAsia="Times New Roman" w:cstheme="minorHAnsi"/>
          <w:lang w:eastAsia="pl-PL"/>
        </w:rPr>
        <w:t>należy więc nadrobić</w:t>
      </w:r>
      <w:r w:rsidR="002E1874">
        <w:rPr>
          <w:rFonts w:eastAsia="Times New Roman" w:cstheme="minorHAnsi"/>
          <w:lang w:eastAsia="pl-PL"/>
        </w:rPr>
        <w:t>, indywidualnie umawiając się z nauczycielem</w:t>
      </w:r>
      <w:r w:rsidR="00191A30">
        <w:rPr>
          <w:rFonts w:eastAsia="Times New Roman" w:cstheme="minorHAnsi"/>
          <w:lang w:eastAsia="pl-PL"/>
        </w:rPr>
        <w:t xml:space="preserve">. </w:t>
      </w:r>
    </w:p>
    <w:p w14:paraId="2E7FF5CE" w14:textId="77777777" w:rsidR="001017E4" w:rsidRDefault="00B3078D" w:rsidP="00BE1063">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Kartkówka</w:t>
      </w:r>
      <w:r w:rsidR="00A62BB5">
        <w:rPr>
          <w:rFonts w:eastAsia="Times New Roman" w:cstheme="minorHAnsi"/>
          <w:b/>
          <w:i/>
          <w:lang w:eastAsia="pl-PL"/>
        </w:rPr>
        <w:t xml:space="preserve"> (waga 2)</w:t>
      </w:r>
    </w:p>
    <w:p w14:paraId="0F106115" w14:textId="2A1A7527" w:rsidR="00B3078D" w:rsidRPr="001017E4" w:rsidRDefault="001017E4" w:rsidP="001017E4">
      <w:pPr>
        <w:pStyle w:val="Akapitzlist"/>
        <w:spacing w:after="0" w:line="240" w:lineRule="auto"/>
        <w:ind w:left="993"/>
        <w:jc w:val="both"/>
        <w:rPr>
          <w:rFonts w:eastAsia="Times New Roman" w:cstheme="minorHAnsi"/>
          <w:b/>
          <w:i/>
          <w:lang w:eastAsia="pl-PL"/>
        </w:rPr>
      </w:pPr>
      <w:r>
        <w:rPr>
          <w:rFonts w:eastAsia="Times New Roman" w:cstheme="minorHAnsi"/>
          <w:bCs/>
          <w:iCs/>
          <w:lang w:eastAsia="pl-PL"/>
        </w:rPr>
        <w:t xml:space="preserve">Może </w:t>
      </w:r>
      <w:r w:rsidRPr="001017E4">
        <w:rPr>
          <w:rFonts w:eastAsia="Times New Roman" w:cstheme="minorHAnsi"/>
          <w:lang w:eastAsia="pl-PL"/>
        </w:rPr>
        <w:t xml:space="preserve">być zapowiedziana lub niezapowiedziana. </w:t>
      </w:r>
      <w:r>
        <w:rPr>
          <w:rFonts w:eastAsia="Times New Roman" w:cstheme="minorHAnsi"/>
          <w:lang w:eastAsia="pl-PL"/>
        </w:rPr>
        <w:t>Sprawdza ona wiadomości i umiejętności dotyczące notacji muzycznej, taktowania i nazewnictwa w muzyce.</w:t>
      </w:r>
      <w:r w:rsidRPr="001017E4">
        <w:rPr>
          <w:rFonts w:eastAsia="Times New Roman" w:cstheme="minorHAnsi"/>
          <w:lang w:eastAsia="pl-PL"/>
        </w:rPr>
        <w:t xml:space="preserve"> Niepisanej kartkówki nie trzeba pisać, chyba, że nauczyciel zadecyduje inaczej. Kartkówka zawiera pomiędzy 3 a 5 zadań zamkniętych. Czas trwania kartkówki zawiera się pomiędzy 10 a </w:t>
      </w:r>
      <w:r>
        <w:rPr>
          <w:rFonts w:eastAsia="Times New Roman" w:cstheme="minorHAnsi"/>
          <w:lang w:eastAsia="pl-PL"/>
        </w:rPr>
        <w:t>15</w:t>
      </w:r>
      <w:r w:rsidRPr="001017E4">
        <w:rPr>
          <w:rFonts w:eastAsia="Times New Roman" w:cstheme="minorHAnsi"/>
          <w:lang w:eastAsia="pl-PL"/>
        </w:rPr>
        <w:t xml:space="preserve"> minut. Ocena nie może być ona poprawiona.</w:t>
      </w:r>
    </w:p>
    <w:p w14:paraId="1678FE5C" w14:textId="48362F7C" w:rsidR="00B3078D" w:rsidRPr="00D168D9" w:rsidRDefault="00B3078D" w:rsidP="00BE1063">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Odpowiedź ustna (waga 2)</w:t>
      </w:r>
    </w:p>
    <w:p w14:paraId="4A8CFCCF" w14:textId="74F16323" w:rsidR="00D168D9" w:rsidRPr="00D168D9" w:rsidRDefault="00D168D9" w:rsidP="00A350A6">
      <w:pPr>
        <w:pStyle w:val="Akapitzlist"/>
        <w:spacing w:after="0" w:line="240" w:lineRule="auto"/>
        <w:ind w:left="993"/>
        <w:jc w:val="both"/>
        <w:rPr>
          <w:rFonts w:eastAsia="Times New Roman" w:cstheme="minorHAnsi"/>
          <w:b/>
          <w:i/>
          <w:lang w:eastAsia="pl-PL"/>
        </w:rPr>
      </w:pPr>
      <w:r>
        <w:rPr>
          <w:rFonts w:eastAsia="Times New Roman" w:cstheme="minorHAnsi"/>
          <w:lang w:eastAsia="pl-PL"/>
        </w:rPr>
        <w:t xml:space="preserve">Może być zapowiedziana lub niezapowiedziana. Obejmuje maksymalnie trzy ostatnie tematy. Odbywa się na początku lekcji. Uczeń odpowiada stojąc przy </w:t>
      </w:r>
      <w:r w:rsidR="00EF1C55">
        <w:rPr>
          <w:rFonts w:eastAsia="Times New Roman" w:cstheme="minorHAnsi"/>
          <w:lang w:eastAsia="pl-PL"/>
        </w:rPr>
        <w:t>swojej ławce</w:t>
      </w:r>
      <w:r>
        <w:rPr>
          <w:rFonts w:eastAsia="Times New Roman" w:cstheme="minorHAnsi"/>
          <w:lang w:eastAsia="pl-PL"/>
        </w:rPr>
        <w:t xml:space="preserve">. </w:t>
      </w:r>
      <w:r w:rsidR="00881DF4">
        <w:rPr>
          <w:rFonts w:eastAsia="Times New Roman" w:cstheme="minorHAnsi"/>
          <w:lang w:eastAsia="pl-PL"/>
        </w:rPr>
        <w:t>Ocena n</w:t>
      </w:r>
      <w:r>
        <w:rPr>
          <w:rFonts w:eastAsia="Times New Roman" w:cstheme="minorHAnsi"/>
          <w:lang w:eastAsia="pl-PL"/>
        </w:rPr>
        <w:t>ie może być poprawiona.</w:t>
      </w:r>
    </w:p>
    <w:p w14:paraId="1DCB7921" w14:textId="77777777" w:rsidR="00F93A26" w:rsidRPr="002E1874" w:rsidRDefault="002E1874" w:rsidP="00BE1063">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Dłuższa p</w:t>
      </w:r>
      <w:r w:rsidR="00F93A26" w:rsidRPr="002E1874">
        <w:rPr>
          <w:rFonts w:eastAsia="Times New Roman" w:cstheme="minorHAnsi"/>
          <w:b/>
          <w:i/>
          <w:lang w:eastAsia="pl-PL"/>
        </w:rPr>
        <w:t>raca pisemna</w:t>
      </w:r>
      <w:r w:rsidR="005E05E1">
        <w:rPr>
          <w:rFonts w:eastAsia="Times New Roman" w:cstheme="minorHAnsi"/>
          <w:b/>
          <w:i/>
          <w:lang w:eastAsia="pl-PL"/>
        </w:rPr>
        <w:t xml:space="preserve"> /o podwyższonym stopniu trudności/ (waga 2)</w:t>
      </w:r>
    </w:p>
    <w:p w14:paraId="21F297FE" w14:textId="77777777" w:rsidR="002E1874" w:rsidRDefault="002E1874" w:rsidP="00A350A6">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Jest rodzajem zadania domowego z długim terminem realizacji. Zapowiedziana z co najmniej dwutygodniowym wyprzedzeniem i poprzedzona wyjaśnieniem zagadnienia oraz oczekiwań względem niego. Dłuższą pracą pisemną może być: opis, wypracowanie, rozprawka, esej, recenzja. Jest to praca obowiązkowa dla każdego ucznia. </w:t>
      </w:r>
      <w:r w:rsidR="00381E4F">
        <w:rPr>
          <w:rFonts w:eastAsia="Times New Roman" w:cstheme="minorHAnsi"/>
          <w:lang w:eastAsia="pl-PL"/>
        </w:rPr>
        <w:t xml:space="preserve">Uczeń nieobecny jest zobowiązany oddać ją w pierwszym dniu po nieobecności. Brak pracy w wyznaczonym terminie skutkuje oceną niedostateczną. </w:t>
      </w:r>
      <w:r w:rsidR="00A350A6">
        <w:rPr>
          <w:rFonts w:eastAsia="Times New Roman" w:cstheme="minorHAnsi"/>
          <w:lang w:eastAsia="pl-PL"/>
        </w:rPr>
        <w:t>Ocena nie może być poprawiona.</w:t>
      </w:r>
    </w:p>
    <w:p w14:paraId="7FD5E13B" w14:textId="77777777" w:rsidR="00F93A26" w:rsidRPr="00A350A6" w:rsidRDefault="00F93A26" w:rsidP="00BE1063">
      <w:pPr>
        <w:pStyle w:val="Akapitzlist"/>
        <w:numPr>
          <w:ilvl w:val="0"/>
          <w:numId w:val="2"/>
        </w:numPr>
        <w:spacing w:after="0" w:line="240" w:lineRule="auto"/>
        <w:ind w:left="993"/>
        <w:jc w:val="both"/>
        <w:rPr>
          <w:rFonts w:eastAsia="Times New Roman" w:cstheme="minorHAnsi"/>
          <w:b/>
          <w:i/>
          <w:lang w:eastAsia="pl-PL"/>
        </w:rPr>
      </w:pPr>
      <w:r w:rsidRPr="00A350A6">
        <w:rPr>
          <w:rFonts w:eastAsia="Times New Roman" w:cstheme="minorHAnsi"/>
          <w:b/>
          <w:i/>
          <w:lang w:eastAsia="pl-PL"/>
        </w:rPr>
        <w:t>Praca w grupach</w:t>
      </w:r>
      <w:r w:rsidR="005E05E1">
        <w:rPr>
          <w:rFonts w:eastAsia="Times New Roman" w:cstheme="minorHAnsi"/>
          <w:b/>
          <w:i/>
          <w:lang w:eastAsia="pl-PL"/>
        </w:rPr>
        <w:t xml:space="preserve"> (waga 1)</w:t>
      </w:r>
    </w:p>
    <w:p w14:paraId="4B2E87BF" w14:textId="77777777" w:rsidR="00A350A6" w:rsidRDefault="00A350A6" w:rsidP="00A350A6">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Jest formą stosowaną podczas pracy na lekcji. Może trwać jedną lub kilka godzin lekcyjnych. </w:t>
      </w:r>
      <w:r w:rsidR="00881DF4">
        <w:rPr>
          <w:rFonts w:eastAsia="Times New Roman" w:cstheme="minorHAnsi"/>
          <w:lang w:eastAsia="pl-PL"/>
        </w:rPr>
        <w:t>Ocenia zarówno wiadomości, jak i umiejętność pracy w grupie ucznia. Ocena nie może być poprawiona.</w:t>
      </w:r>
    </w:p>
    <w:p w14:paraId="0F8F01CD" w14:textId="77777777" w:rsidR="00F93A26" w:rsidRPr="00881DF4" w:rsidRDefault="00F93A26" w:rsidP="00BE1063">
      <w:pPr>
        <w:pStyle w:val="Akapitzlist"/>
        <w:numPr>
          <w:ilvl w:val="0"/>
          <w:numId w:val="2"/>
        </w:numPr>
        <w:spacing w:after="0" w:line="240" w:lineRule="auto"/>
        <w:ind w:left="993"/>
        <w:jc w:val="both"/>
        <w:rPr>
          <w:rFonts w:eastAsia="Times New Roman" w:cstheme="minorHAnsi"/>
          <w:b/>
          <w:i/>
          <w:lang w:eastAsia="pl-PL"/>
        </w:rPr>
      </w:pPr>
      <w:r w:rsidRPr="00881DF4">
        <w:rPr>
          <w:rFonts w:eastAsia="Times New Roman" w:cstheme="minorHAnsi"/>
          <w:b/>
          <w:i/>
          <w:lang w:eastAsia="pl-PL"/>
        </w:rPr>
        <w:t>Zadanie domow</w:t>
      </w:r>
      <w:r w:rsidR="005E05E1">
        <w:rPr>
          <w:rFonts w:eastAsia="Times New Roman" w:cstheme="minorHAnsi"/>
          <w:b/>
          <w:i/>
          <w:lang w:eastAsia="pl-PL"/>
        </w:rPr>
        <w:t>e (waga 1)</w:t>
      </w:r>
    </w:p>
    <w:p w14:paraId="7C44D981" w14:textId="77777777" w:rsidR="00881DF4" w:rsidRDefault="00881DF4" w:rsidP="00881DF4">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Jest formą utrwalenia wiadomości uzyskanych na lekcji podczas krótkiej pracy w domu. Może być bardzo różnorodne. Może zostać ocenione przez nauczyciela poprzez odczytanie go na kolejnej </w:t>
      </w:r>
      <w:proofErr w:type="gramStart"/>
      <w:r>
        <w:rPr>
          <w:rFonts w:eastAsia="Times New Roman" w:cstheme="minorHAnsi"/>
          <w:lang w:eastAsia="pl-PL"/>
        </w:rPr>
        <w:t>lekcji,</w:t>
      </w:r>
      <w:proofErr w:type="gramEnd"/>
      <w:r>
        <w:rPr>
          <w:rFonts w:eastAsia="Times New Roman" w:cstheme="minorHAnsi"/>
          <w:lang w:eastAsia="pl-PL"/>
        </w:rPr>
        <w:t xml:space="preserve"> lub podczas kontroli zeszytu. Ocena nie może być poprawiona.</w:t>
      </w:r>
    </w:p>
    <w:p w14:paraId="7859275D" w14:textId="77777777" w:rsidR="00F93A26" w:rsidRPr="00881DF4" w:rsidRDefault="00F93A26" w:rsidP="00BE1063">
      <w:pPr>
        <w:pStyle w:val="Akapitzlist"/>
        <w:numPr>
          <w:ilvl w:val="0"/>
          <w:numId w:val="2"/>
        </w:numPr>
        <w:spacing w:after="0" w:line="240" w:lineRule="auto"/>
        <w:ind w:left="993"/>
        <w:jc w:val="both"/>
        <w:rPr>
          <w:rFonts w:eastAsia="Times New Roman" w:cstheme="minorHAnsi"/>
          <w:b/>
          <w:i/>
          <w:lang w:eastAsia="pl-PL"/>
        </w:rPr>
      </w:pPr>
      <w:r w:rsidRPr="00881DF4">
        <w:rPr>
          <w:rFonts w:eastAsia="Times New Roman" w:cstheme="minorHAnsi"/>
          <w:b/>
          <w:i/>
          <w:lang w:eastAsia="pl-PL"/>
        </w:rPr>
        <w:t>Aktywność</w:t>
      </w:r>
      <w:r w:rsidR="005E05E1">
        <w:rPr>
          <w:rFonts w:eastAsia="Times New Roman" w:cstheme="minorHAnsi"/>
          <w:b/>
          <w:i/>
          <w:lang w:eastAsia="pl-PL"/>
        </w:rPr>
        <w:t xml:space="preserve"> (waga 1)</w:t>
      </w:r>
    </w:p>
    <w:p w14:paraId="0F482495" w14:textId="77777777" w:rsidR="00881DF4" w:rsidRDefault="00881DF4" w:rsidP="00881DF4">
      <w:pPr>
        <w:pStyle w:val="Akapitzlist"/>
        <w:spacing w:after="0" w:line="240" w:lineRule="auto"/>
        <w:ind w:left="993"/>
        <w:jc w:val="both"/>
        <w:rPr>
          <w:rFonts w:eastAsia="Times New Roman" w:cstheme="minorHAnsi"/>
          <w:lang w:eastAsia="pl-PL"/>
        </w:rPr>
      </w:pPr>
      <w:r>
        <w:rPr>
          <w:rFonts w:eastAsia="Times New Roman" w:cstheme="minorHAnsi"/>
          <w:lang w:eastAsia="pl-PL"/>
        </w:rPr>
        <w:t>Jest formą nagradzania ucznia za aktywne uczestnictwo w lekcji i wkład w nią wniesiony. Nauczyciel nagradza uczniów „plusami”. Podsumowanie ocen z aktywności następuje pod koniec I oraz II semestru.</w:t>
      </w:r>
    </w:p>
    <w:p w14:paraId="5DB01D1A" w14:textId="3086DEAA" w:rsidR="00F7041B" w:rsidRDefault="00F7041B">
      <w:pPr>
        <w:rPr>
          <w:rFonts w:eastAsia="Times New Roman" w:cstheme="minorHAnsi"/>
          <w:lang w:eastAsia="pl-PL"/>
        </w:rPr>
      </w:pPr>
      <w:r>
        <w:rPr>
          <w:rFonts w:eastAsia="Times New Roman" w:cstheme="minorHAnsi"/>
          <w:lang w:eastAsia="pl-PL"/>
        </w:rPr>
        <w:br w:type="page"/>
      </w:r>
    </w:p>
    <w:p w14:paraId="48595865" w14:textId="77777777" w:rsidR="00191A30" w:rsidRPr="002B7343" w:rsidRDefault="00191A30" w:rsidP="00BE1063">
      <w:pPr>
        <w:pStyle w:val="Akapitzlist"/>
        <w:numPr>
          <w:ilvl w:val="0"/>
          <w:numId w:val="1"/>
        </w:numPr>
        <w:spacing w:after="0" w:line="240" w:lineRule="auto"/>
        <w:ind w:left="709" w:hanging="349"/>
        <w:jc w:val="both"/>
        <w:rPr>
          <w:rFonts w:eastAsia="Times New Roman" w:cstheme="minorHAnsi"/>
          <w:b/>
          <w:sz w:val="28"/>
          <w:lang w:eastAsia="pl-PL"/>
        </w:rPr>
      </w:pPr>
      <w:r w:rsidRPr="002B7343">
        <w:rPr>
          <w:rFonts w:eastAsia="Times New Roman" w:cstheme="minorHAnsi"/>
          <w:b/>
          <w:sz w:val="28"/>
          <w:lang w:eastAsia="pl-PL"/>
        </w:rPr>
        <w:lastRenderedPageBreak/>
        <w:t>Kryteria oceniania poszczególnych aktywności ucznia:</w:t>
      </w:r>
    </w:p>
    <w:p w14:paraId="2ED1BF14" w14:textId="6A493221" w:rsidR="00F7041B" w:rsidRDefault="00F7041B" w:rsidP="00BE1063">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Sprawdzian umiejętności</w:t>
      </w:r>
    </w:p>
    <w:p w14:paraId="15151DC4" w14:textId="1DA115E5" w:rsidR="00F7041B" w:rsidRDefault="00F7041B" w:rsidP="00BE1063">
      <w:pPr>
        <w:pStyle w:val="Akapitzlist"/>
        <w:numPr>
          <w:ilvl w:val="0"/>
          <w:numId w:val="27"/>
        </w:numPr>
        <w:spacing w:after="0" w:line="240" w:lineRule="auto"/>
        <w:jc w:val="both"/>
        <w:rPr>
          <w:rFonts w:eastAsia="Times New Roman" w:cstheme="minorHAnsi"/>
          <w:bCs/>
          <w:iCs/>
          <w:lang w:eastAsia="pl-PL"/>
        </w:rPr>
      </w:pPr>
      <w:r>
        <w:rPr>
          <w:rFonts w:eastAsia="Times New Roman" w:cstheme="minorHAnsi"/>
          <w:bCs/>
          <w:iCs/>
          <w:lang w:eastAsia="pl-PL"/>
        </w:rPr>
        <w:t>sprawdzian umiejętności nie ma procentowej skali oceniania,</w:t>
      </w:r>
    </w:p>
    <w:p w14:paraId="1E0E8DBA" w14:textId="02CB7C8B" w:rsidR="007A5927" w:rsidRDefault="00F7041B" w:rsidP="00BE1063">
      <w:pPr>
        <w:pStyle w:val="Akapitzlist"/>
        <w:numPr>
          <w:ilvl w:val="0"/>
          <w:numId w:val="27"/>
        </w:numPr>
        <w:spacing w:after="0" w:line="240" w:lineRule="auto"/>
        <w:jc w:val="both"/>
        <w:rPr>
          <w:rFonts w:eastAsia="Times New Roman" w:cstheme="minorHAnsi"/>
          <w:bCs/>
          <w:iCs/>
          <w:lang w:eastAsia="pl-PL"/>
        </w:rPr>
      </w:pPr>
      <w:r>
        <w:rPr>
          <w:rFonts w:eastAsia="Times New Roman" w:cstheme="minorHAnsi"/>
          <w:bCs/>
          <w:iCs/>
          <w:lang w:eastAsia="pl-PL"/>
        </w:rPr>
        <w:t xml:space="preserve">przy ocenianiu bierze </w:t>
      </w:r>
      <w:r w:rsidR="007A5927">
        <w:rPr>
          <w:rFonts w:eastAsia="Times New Roman" w:cstheme="minorHAnsi"/>
          <w:bCs/>
          <w:iCs/>
          <w:lang w:eastAsia="pl-PL"/>
        </w:rPr>
        <w:t xml:space="preserve">się </w:t>
      </w:r>
      <w:r>
        <w:rPr>
          <w:rFonts w:eastAsia="Times New Roman" w:cstheme="minorHAnsi"/>
          <w:bCs/>
          <w:iCs/>
          <w:lang w:eastAsia="pl-PL"/>
        </w:rPr>
        <w:t>pod uwagę</w:t>
      </w:r>
      <w:r w:rsidR="007A5927">
        <w:rPr>
          <w:rFonts w:eastAsia="Times New Roman" w:cstheme="minorHAnsi"/>
          <w:bCs/>
          <w:iCs/>
          <w:lang w:eastAsia="pl-PL"/>
        </w:rPr>
        <w:t xml:space="preserve"> zaangażowanie ucznia w wykonanie zadania oraz chęci w nie włożone, </w:t>
      </w:r>
    </w:p>
    <w:p w14:paraId="097C9E4C" w14:textId="3BF502F6" w:rsidR="00F7041B" w:rsidRDefault="007A5927" w:rsidP="00BE1063">
      <w:pPr>
        <w:pStyle w:val="Akapitzlist"/>
        <w:numPr>
          <w:ilvl w:val="0"/>
          <w:numId w:val="27"/>
        </w:numPr>
        <w:spacing w:after="0" w:line="240" w:lineRule="auto"/>
        <w:jc w:val="both"/>
        <w:rPr>
          <w:rFonts w:eastAsia="Times New Roman" w:cstheme="minorHAnsi"/>
          <w:bCs/>
          <w:iCs/>
          <w:lang w:eastAsia="pl-PL"/>
        </w:rPr>
      </w:pPr>
      <w:r>
        <w:rPr>
          <w:rFonts w:eastAsia="Times New Roman" w:cstheme="minorHAnsi"/>
          <w:bCs/>
          <w:iCs/>
          <w:lang w:eastAsia="pl-PL"/>
        </w:rPr>
        <w:t xml:space="preserve">ponadto przy sprawdzianach z działania </w:t>
      </w:r>
      <w:proofErr w:type="gramStart"/>
      <w:r>
        <w:rPr>
          <w:rFonts w:eastAsia="Times New Roman" w:cstheme="minorHAnsi"/>
          <w:bCs/>
          <w:iCs/>
          <w:lang w:eastAsia="pl-PL"/>
        </w:rPr>
        <w:t>grupowego  umiejętność</w:t>
      </w:r>
      <w:proofErr w:type="gramEnd"/>
      <w:r>
        <w:rPr>
          <w:rFonts w:eastAsia="Times New Roman" w:cstheme="minorHAnsi"/>
          <w:bCs/>
          <w:iCs/>
          <w:lang w:eastAsia="pl-PL"/>
        </w:rPr>
        <w:t xml:space="preserve"> współdziałania w mniejszej czy większej grupie oraz pomoc udzieloną innym uczniom,</w:t>
      </w:r>
    </w:p>
    <w:p w14:paraId="674D0ACD" w14:textId="782B5317" w:rsidR="007A5927" w:rsidRPr="007A5927" w:rsidRDefault="007A5927" w:rsidP="00BE1063">
      <w:pPr>
        <w:pStyle w:val="Akapitzlist"/>
        <w:numPr>
          <w:ilvl w:val="0"/>
          <w:numId w:val="27"/>
        </w:numPr>
        <w:spacing w:after="0" w:line="240" w:lineRule="auto"/>
        <w:jc w:val="both"/>
        <w:rPr>
          <w:rFonts w:eastAsia="Times New Roman" w:cstheme="minorHAnsi"/>
          <w:bCs/>
          <w:iCs/>
          <w:lang w:eastAsia="pl-PL"/>
        </w:rPr>
      </w:pPr>
      <w:r>
        <w:rPr>
          <w:rFonts w:eastAsia="Times New Roman" w:cstheme="minorHAnsi"/>
          <w:bCs/>
          <w:iCs/>
          <w:lang w:eastAsia="pl-PL"/>
        </w:rPr>
        <w:t>jeżeli uczeń przystąpi do sprawdzianu, jednak z powodu niesprzyjających okoliczności (stres, wstyd, reakcja innych uczniów) mu się nie powiedzie, otrzyma on szansę w innym terminie, lub innych okolicznościach (np. w mniejszej grupie),</w:t>
      </w:r>
    </w:p>
    <w:p w14:paraId="5185ABA8" w14:textId="0786FD0E" w:rsidR="007A5927" w:rsidRDefault="007A5927" w:rsidP="00BE1063">
      <w:pPr>
        <w:pStyle w:val="Akapitzlist"/>
        <w:numPr>
          <w:ilvl w:val="0"/>
          <w:numId w:val="27"/>
        </w:numPr>
        <w:spacing w:after="0" w:line="240" w:lineRule="auto"/>
        <w:jc w:val="both"/>
        <w:rPr>
          <w:rFonts w:eastAsia="Times New Roman" w:cstheme="minorHAnsi"/>
          <w:lang w:eastAsia="pl-PL"/>
        </w:rPr>
      </w:pPr>
      <w:r>
        <w:rPr>
          <w:rFonts w:eastAsia="Times New Roman" w:cstheme="minorHAnsi"/>
          <w:lang w:eastAsia="pl-PL"/>
        </w:rPr>
        <w:t>przy ocenianiu stosuje oceny „z plusem” lub „z minusem”</w:t>
      </w:r>
      <w:r w:rsidR="00A2419E">
        <w:rPr>
          <w:rFonts w:eastAsia="Times New Roman" w:cstheme="minorHAnsi"/>
          <w:lang w:eastAsia="pl-PL"/>
        </w:rPr>
        <w:t>,</w:t>
      </w:r>
    </w:p>
    <w:p w14:paraId="4DD65B83" w14:textId="1731312B" w:rsidR="00A2419E" w:rsidRDefault="00A2419E" w:rsidP="00BE1063">
      <w:pPr>
        <w:pStyle w:val="Akapitzlist"/>
        <w:numPr>
          <w:ilvl w:val="0"/>
          <w:numId w:val="27"/>
        </w:numPr>
        <w:spacing w:after="0" w:line="240" w:lineRule="auto"/>
        <w:jc w:val="both"/>
        <w:rPr>
          <w:rFonts w:eastAsia="Times New Roman" w:cstheme="minorHAnsi"/>
          <w:lang w:eastAsia="pl-PL"/>
        </w:rPr>
      </w:pPr>
      <w:r>
        <w:rPr>
          <w:rFonts w:eastAsia="Times New Roman" w:cstheme="minorHAnsi"/>
          <w:lang w:eastAsia="pl-PL"/>
        </w:rPr>
        <w:t>ocenę niedostateczną uczeń może otrzymać jedynie w przypadku odmowy wzięcia udziału w sprawdzianie umiejętności, która to odmowa nie jest spowodowana niesprzyjającymi okolicznościami a podejściem ucznia,</w:t>
      </w:r>
    </w:p>
    <w:p w14:paraId="55380C2C" w14:textId="6AA0172C" w:rsidR="00A2419E" w:rsidRPr="00A2419E" w:rsidRDefault="00A2419E" w:rsidP="00BE1063">
      <w:pPr>
        <w:pStyle w:val="Akapitzlist"/>
        <w:numPr>
          <w:ilvl w:val="0"/>
          <w:numId w:val="27"/>
        </w:numPr>
        <w:spacing w:after="0" w:line="240" w:lineRule="auto"/>
        <w:jc w:val="both"/>
        <w:rPr>
          <w:rFonts w:eastAsia="Times New Roman" w:cstheme="minorHAnsi"/>
          <w:lang w:eastAsia="pl-PL"/>
        </w:rPr>
      </w:pPr>
      <w:r>
        <w:rPr>
          <w:rFonts w:eastAsia="Times New Roman" w:cstheme="minorHAnsi"/>
          <w:lang w:eastAsia="pl-PL"/>
        </w:rPr>
        <w:t xml:space="preserve">w przypadku nieobecności ucznia podczas sprawdzianu </w:t>
      </w:r>
      <w:r w:rsidR="008442C3">
        <w:rPr>
          <w:rFonts w:eastAsia="Times New Roman" w:cstheme="minorHAnsi"/>
          <w:lang w:eastAsia="pl-PL"/>
        </w:rPr>
        <w:t xml:space="preserve">umiejętności </w:t>
      </w:r>
      <w:r>
        <w:rPr>
          <w:rFonts w:eastAsia="Times New Roman" w:cstheme="minorHAnsi"/>
          <w:lang w:eastAsia="pl-PL"/>
        </w:rPr>
        <w:t>nauczyciel wpisuje przy jego numerze „N” (nieobecny), oznaczenie zmienia się w ocenę po uzupełnieniu braku przez ucznia.</w:t>
      </w:r>
    </w:p>
    <w:p w14:paraId="26A0EE63" w14:textId="70B51CD0" w:rsidR="002B7343" w:rsidRPr="002B7343" w:rsidRDefault="002B7343" w:rsidP="00BE1063">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Sprawdzian wiadomości</w:t>
      </w:r>
      <w:r w:rsidR="007F5A3D">
        <w:rPr>
          <w:rFonts w:eastAsia="Times New Roman" w:cstheme="minorHAnsi"/>
          <w:b/>
          <w:i/>
          <w:lang w:eastAsia="pl-PL"/>
        </w:rPr>
        <w:t>, kartkówka</w:t>
      </w:r>
    </w:p>
    <w:p w14:paraId="06E621B0" w14:textId="77777777" w:rsidR="002B7343" w:rsidRDefault="00FB47E1" w:rsidP="00BE1063">
      <w:pPr>
        <w:pStyle w:val="Akapitzlist"/>
        <w:numPr>
          <w:ilvl w:val="0"/>
          <w:numId w:val="14"/>
        </w:numPr>
        <w:spacing w:after="0" w:line="240" w:lineRule="auto"/>
        <w:jc w:val="both"/>
        <w:rPr>
          <w:rFonts w:eastAsia="Times New Roman" w:cstheme="minorHAnsi"/>
          <w:lang w:eastAsia="pl-PL"/>
        </w:rPr>
      </w:pPr>
      <w:r>
        <w:rPr>
          <w:rFonts w:eastAsia="Times New Roman" w:cstheme="minorHAnsi"/>
          <w:lang w:eastAsia="pl-PL"/>
        </w:rPr>
        <w:t>sprawdzian wiadomości jest oceniany w następującej procentowej skali:</w:t>
      </w:r>
    </w:p>
    <w:p w14:paraId="1459DD50"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0-30% </w:t>
      </w:r>
      <w:r w:rsidRPr="00E91272">
        <w:rPr>
          <w:color w:val="000000" w:themeColor="text1"/>
        </w:rPr>
        <w:tab/>
        <w:t>niedostateczny,</w:t>
      </w:r>
    </w:p>
    <w:p w14:paraId="568C12A3"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31%-50% </w:t>
      </w:r>
      <w:r w:rsidRPr="00E91272">
        <w:rPr>
          <w:color w:val="000000" w:themeColor="text1"/>
        </w:rPr>
        <w:tab/>
        <w:t>dopuszczający,</w:t>
      </w:r>
    </w:p>
    <w:p w14:paraId="56B3E97B"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51%-70% </w:t>
      </w:r>
      <w:r w:rsidRPr="00E91272">
        <w:rPr>
          <w:color w:val="000000" w:themeColor="text1"/>
        </w:rPr>
        <w:tab/>
        <w:t>dostateczny,</w:t>
      </w:r>
    </w:p>
    <w:p w14:paraId="4F10ED99"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71%-89% </w:t>
      </w:r>
      <w:r w:rsidRPr="00E91272">
        <w:rPr>
          <w:color w:val="000000" w:themeColor="text1"/>
        </w:rPr>
        <w:tab/>
        <w:t>dobry,</w:t>
      </w:r>
    </w:p>
    <w:p w14:paraId="5777DF39"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90%-99% </w:t>
      </w:r>
      <w:r w:rsidRPr="00E91272">
        <w:rPr>
          <w:color w:val="000000" w:themeColor="text1"/>
        </w:rPr>
        <w:tab/>
        <w:t>bardzo dobry,</w:t>
      </w:r>
    </w:p>
    <w:p w14:paraId="2CBB62FA"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100%</w:t>
      </w:r>
      <w:r w:rsidRPr="00E91272">
        <w:rPr>
          <w:color w:val="000000" w:themeColor="text1"/>
        </w:rPr>
        <w:tab/>
        <w:t>celujący</w:t>
      </w:r>
      <w:r>
        <w:rPr>
          <w:color w:val="000000" w:themeColor="text1"/>
        </w:rPr>
        <w:t>.</w:t>
      </w:r>
    </w:p>
    <w:p w14:paraId="351DB289" w14:textId="77777777" w:rsidR="00FB47E1" w:rsidRDefault="00FB47E1"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przy ocenianiu stosuje się system 0-1, nie stawia się „połówek” punktów,</w:t>
      </w:r>
    </w:p>
    <w:p w14:paraId="4F56FC19" w14:textId="58A308B7" w:rsidR="00FB47E1" w:rsidRDefault="00FB47E1"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 xml:space="preserve">przy ocenianiu stosuje się dodatkowo oceny „z plusem” </w:t>
      </w:r>
      <w:r w:rsidR="00D26AD6">
        <w:rPr>
          <w:rFonts w:eastAsia="Times New Roman" w:cstheme="minorHAnsi"/>
          <w:lang w:eastAsia="pl-PL"/>
        </w:rPr>
        <w:t xml:space="preserve">lub „z </w:t>
      </w:r>
      <w:proofErr w:type="gramStart"/>
      <w:r w:rsidR="00D26AD6">
        <w:rPr>
          <w:rFonts w:eastAsia="Times New Roman" w:cstheme="minorHAnsi"/>
          <w:lang w:eastAsia="pl-PL"/>
        </w:rPr>
        <w:t>minusem”</w:t>
      </w:r>
      <w:r>
        <w:rPr>
          <w:rFonts w:eastAsia="Times New Roman" w:cstheme="minorHAnsi"/>
          <w:lang w:eastAsia="pl-PL"/>
        </w:rPr>
        <w:t>(</w:t>
      </w:r>
      <w:proofErr w:type="gramEnd"/>
      <w:r>
        <w:rPr>
          <w:rFonts w:eastAsia="Times New Roman" w:cstheme="minorHAnsi"/>
          <w:lang w:eastAsia="pl-PL"/>
        </w:rPr>
        <w:t>za wyjątkiem 1+</w:t>
      </w:r>
      <w:r w:rsidR="00D26AD6">
        <w:rPr>
          <w:rFonts w:eastAsia="Times New Roman" w:cstheme="minorHAnsi"/>
          <w:lang w:eastAsia="pl-PL"/>
        </w:rPr>
        <w:t>, 1-</w:t>
      </w:r>
      <w:r>
        <w:rPr>
          <w:rFonts w:eastAsia="Times New Roman" w:cstheme="minorHAnsi"/>
          <w:lang w:eastAsia="pl-PL"/>
        </w:rPr>
        <w:t xml:space="preserve"> oraz 6+</w:t>
      </w:r>
      <w:r w:rsidR="00FF6B8E">
        <w:rPr>
          <w:rFonts w:eastAsia="Times New Roman" w:cstheme="minorHAnsi"/>
          <w:lang w:eastAsia="pl-PL"/>
        </w:rPr>
        <w:t>, 6-</w:t>
      </w:r>
      <w:r>
        <w:rPr>
          <w:rFonts w:eastAsia="Times New Roman" w:cstheme="minorHAnsi"/>
          <w:lang w:eastAsia="pl-PL"/>
        </w:rPr>
        <w:t>),</w:t>
      </w:r>
    </w:p>
    <w:p w14:paraId="57122C1D" w14:textId="2A59749B" w:rsidR="006268DB" w:rsidRDefault="00FB47E1"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 xml:space="preserve">przy ocenianiu bierze się pod uwagę </w:t>
      </w:r>
      <w:proofErr w:type="gramStart"/>
      <w:r>
        <w:rPr>
          <w:rFonts w:eastAsia="Times New Roman" w:cstheme="minorHAnsi"/>
          <w:lang w:eastAsia="pl-PL"/>
        </w:rPr>
        <w:t>tylko i wyłącznie</w:t>
      </w:r>
      <w:proofErr w:type="gramEnd"/>
      <w:r>
        <w:rPr>
          <w:rFonts w:eastAsia="Times New Roman" w:cstheme="minorHAnsi"/>
          <w:lang w:eastAsia="pl-PL"/>
        </w:rPr>
        <w:t xml:space="preserve"> wiadomości </w:t>
      </w:r>
      <w:r w:rsidR="001110A3">
        <w:rPr>
          <w:rFonts w:eastAsia="Times New Roman" w:cstheme="minorHAnsi"/>
          <w:lang w:eastAsia="pl-PL"/>
        </w:rPr>
        <w:t>ucznia,</w:t>
      </w:r>
    </w:p>
    <w:p w14:paraId="260A1A4B" w14:textId="643C00EC" w:rsidR="003B4C22" w:rsidRDefault="003B4C22"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w przypadku nieobecności ucznia podczas sprawdzianu wiadomości nauczyciel przy sprawdzaniu prac wpisuje przy jego numerze „N” (nieobecny), oznaczenie zmienia się w ocenę po uzupełnieniu braku przez ucznia.</w:t>
      </w:r>
    </w:p>
    <w:p w14:paraId="6CFC5A6A" w14:textId="619AFE28" w:rsidR="003B4C22" w:rsidRDefault="003B4C22"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w przypadku nieobecności ucznia podczas kartkówki uczeń może na własną prośbę podejść do pracy w terminie późniejszym i uzyskać ocenę.</w:t>
      </w:r>
    </w:p>
    <w:p w14:paraId="6F3336FD" w14:textId="77777777" w:rsidR="002B7343" w:rsidRDefault="002B7343" w:rsidP="00BE1063">
      <w:pPr>
        <w:pStyle w:val="Akapitzlist"/>
        <w:numPr>
          <w:ilvl w:val="0"/>
          <w:numId w:val="3"/>
        </w:numPr>
        <w:spacing w:after="0" w:line="240" w:lineRule="auto"/>
        <w:ind w:left="993"/>
        <w:jc w:val="both"/>
        <w:rPr>
          <w:rFonts w:eastAsia="Times New Roman" w:cstheme="minorHAnsi"/>
          <w:b/>
          <w:i/>
          <w:lang w:eastAsia="pl-PL"/>
        </w:rPr>
      </w:pPr>
      <w:r w:rsidRPr="00D168D9">
        <w:rPr>
          <w:rFonts w:eastAsia="Times New Roman" w:cstheme="minorHAnsi"/>
          <w:b/>
          <w:i/>
          <w:lang w:eastAsia="pl-PL"/>
        </w:rPr>
        <w:t>Odpowiedź ustna</w:t>
      </w:r>
    </w:p>
    <w:p w14:paraId="1AD17BAD" w14:textId="48102728" w:rsidR="002645BB" w:rsidRDefault="002645BB" w:rsidP="00BE1063">
      <w:pPr>
        <w:pStyle w:val="Akapitzlist"/>
        <w:numPr>
          <w:ilvl w:val="0"/>
          <w:numId w:val="9"/>
        </w:numPr>
        <w:spacing w:after="0" w:line="240" w:lineRule="auto"/>
        <w:jc w:val="both"/>
        <w:rPr>
          <w:rFonts w:eastAsia="Times New Roman" w:cstheme="minorHAnsi"/>
          <w:lang w:eastAsia="pl-PL"/>
        </w:rPr>
      </w:pPr>
      <w:r>
        <w:rPr>
          <w:rFonts w:eastAsia="Times New Roman" w:cstheme="minorHAnsi"/>
          <w:lang w:eastAsia="pl-PL"/>
        </w:rPr>
        <w:t xml:space="preserve">odpowiedź ustna oceniana jest na podstawie wypowiedzi ucznia na </w:t>
      </w:r>
      <w:r w:rsidR="004A45F9">
        <w:rPr>
          <w:rFonts w:eastAsia="Times New Roman" w:cstheme="minorHAnsi"/>
          <w:lang w:eastAsia="pl-PL"/>
        </w:rPr>
        <w:t>trzy do pięciu</w:t>
      </w:r>
      <w:r>
        <w:rPr>
          <w:rFonts w:eastAsia="Times New Roman" w:cstheme="minorHAnsi"/>
          <w:lang w:eastAsia="pl-PL"/>
        </w:rPr>
        <w:t xml:space="preserve"> pytań zadanych przez nauczyciela,</w:t>
      </w:r>
    </w:p>
    <w:p w14:paraId="718267BF" w14:textId="77777777" w:rsidR="002645BB" w:rsidRDefault="002645BB" w:rsidP="00BE1063">
      <w:pPr>
        <w:pStyle w:val="Akapitzlist"/>
        <w:numPr>
          <w:ilvl w:val="0"/>
          <w:numId w:val="9"/>
        </w:numPr>
        <w:spacing w:after="0" w:line="240" w:lineRule="auto"/>
        <w:jc w:val="both"/>
        <w:rPr>
          <w:rFonts w:eastAsia="Times New Roman" w:cstheme="minorHAnsi"/>
          <w:lang w:eastAsia="pl-PL"/>
        </w:rPr>
      </w:pPr>
      <w:r>
        <w:rPr>
          <w:rFonts w:eastAsia="Times New Roman" w:cstheme="minorHAnsi"/>
          <w:lang w:eastAsia="pl-PL"/>
        </w:rPr>
        <w:t>w wypowiedzi ucznia nauczyciel zwraca uwagę na:</w:t>
      </w:r>
    </w:p>
    <w:p w14:paraId="32D30AAA" w14:textId="5215A365" w:rsidR="00620713" w:rsidRDefault="00620713" w:rsidP="00BE1063">
      <w:pPr>
        <w:pStyle w:val="Akapitzlist"/>
        <w:numPr>
          <w:ilvl w:val="0"/>
          <w:numId w:val="10"/>
        </w:numPr>
        <w:spacing w:after="0" w:line="240" w:lineRule="auto"/>
        <w:ind w:left="2410"/>
        <w:jc w:val="both"/>
        <w:rPr>
          <w:rFonts w:eastAsia="Times New Roman" w:cstheme="minorHAnsi"/>
          <w:lang w:eastAsia="pl-PL"/>
        </w:rPr>
      </w:pPr>
      <w:r>
        <w:rPr>
          <w:rFonts w:eastAsia="Times New Roman" w:cstheme="minorHAnsi"/>
          <w:lang w:eastAsia="pl-PL"/>
        </w:rPr>
        <w:t>poprawność wypowiedzi,</w:t>
      </w:r>
    </w:p>
    <w:p w14:paraId="654CF465" w14:textId="527102BA" w:rsidR="00620713" w:rsidRDefault="00620713" w:rsidP="00BE1063">
      <w:pPr>
        <w:pStyle w:val="Akapitzlist"/>
        <w:numPr>
          <w:ilvl w:val="0"/>
          <w:numId w:val="10"/>
        </w:numPr>
        <w:spacing w:after="0" w:line="240" w:lineRule="auto"/>
        <w:ind w:left="2410"/>
        <w:jc w:val="both"/>
        <w:rPr>
          <w:rFonts w:eastAsia="Times New Roman" w:cstheme="minorHAnsi"/>
          <w:lang w:eastAsia="pl-PL"/>
        </w:rPr>
      </w:pPr>
      <w:r>
        <w:rPr>
          <w:rFonts w:eastAsia="Times New Roman" w:cstheme="minorHAnsi"/>
          <w:lang w:eastAsia="pl-PL"/>
        </w:rPr>
        <w:t>język wypowiedzi</w:t>
      </w:r>
      <w:r w:rsidR="00B944CE">
        <w:rPr>
          <w:rFonts w:eastAsia="Times New Roman" w:cstheme="minorHAnsi"/>
          <w:lang w:eastAsia="pl-PL"/>
        </w:rPr>
        <w:t xml:space="preserve"> (stosowanie pojęć muzycznych),</w:t>
      </w:r>
    </w:p>
    <w:p w14:paraId="5448C252" w14:textId="77777777" w:rsidR="00620713" w:rsidRPr="00620713" w:rsidRDefault="00620713" w:rsidP="00BE1063">
      <w:pPr>
        <w:pStyle w:val="Akapitzlist"/>
        <w:numPr>
          <w:ilvl w:val="0"/>
          <w:numId w:val="10"/>
        </w:numPr>
        <w:spacing w:after="0" w:line="240" w:lineRule="auto"/>
        <w:ind w:left="2410"/>
        <w:jc w:val="both"/>
        <w:rPr>
          <w:rFonts w:eastAsia="Times New Roman" w:cstheme="minorHAnsi"/>
          <w:lang w:eastAsia="pl-PL"/>
        </w:rPr>
      </w:pPr>
      <w:r>
        <w:rPr>
          <w:rFonts w:eastAsia="Times New Roman" w:cstheme="minorHAnsi"/>
          <w:lang w:eastAsia="pl-PL"/>
        </w:rPr>
        <w:t>postawę ucznia podczas wypowiedzi.</w:t>
      </w:r>
    </w:p>
    <w:p w14:paraId="0653B8C2" w14:textId="77777777" w:rsidR="00620713" w:rsidRDefault="00620713" w:rsidP="00BE1063">
      <w:pPr>
        <w:pStyle w:val="Akapitzlist"/>
        <w:numPr>
          <w:ilvl w:val="0"/>
          <w:numId w:val="9"/>
        </w:numPr>
        <w:spacing w:after="0" w:line="240" w:lineRule="auto"/>
        <w:jc w:val="both"/>
        <w:rPr>
          <w:rFonts w:eastAsia="Times New Roman" w:cstheme="minorHAnsi"/>
          <w:lang w:eastAsia="pl-PL"/>
        </w:rPr>
      </w:pPr>
      <w:r>
        <w:rPr>
          <w:rFonts w:eastAsia="Times New Roman" w:cstheme="minorHAnsi"/>
          <w:lang w:eastAsia="pl-PL"/>
        </w:rPr>
        <w:t>uczeń ma prawo odmówić odpowiedzi ustnej, jednak otrzyma wtedy ocenę niedostateczną,</w:t>
      </w:r>
    </w:p>
    <w:p w14:paraId="54E38C58" w14:textId="77777777" w:rsidR="002645BB" w:rsidRPr="002645BB" w:rsidRDefault="002645BB" w:rsidP="00BE1063">
      <w:pPr>
        <w:pStyle w:val="Akapitzlist"/>
        <w:numPr>
          <w:ilvl w:val="0"/>
          <w:numId w:val="9"/>
        </w:numPr>
        <w:spacing w:after="0" w:line="240" w:lineRule="auto"/>
        <w:jc w:val="both"/>
        <w:rPr>
          <w:rFonts w:eastAsia="Times New Roman" w:cstheme="minorHAnsi"/>
          <w:lang w:eastAsia="pl-PL"/>
        </w:rPr>
      </w:pPr>
      <w:r>
        <w:rPr>
          <w:rFonts w:eastAsia="Times New Roman" w:cstheme="minorHAnsi"/>
          <w:lang w:eastAsia="pl-PL"/>
        </w:rPr>
        <w:t>próby odpowiedzi prześmiewczej lub wulgarnej będą natychmiast karane oceną niedostateczną.</w:t>
      </w:r>
    </w:p>
    <w:p w14:paraId="388BE9B4" w14:textId="77777777" w:rsidR="002B7343" w:rsidRDefault="002B7343" w:rsidP="00BE1063">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Dłuższa p</w:t>
      </w:r>
      <w:r w:rsidRPr="002E1874">
        <w:rPr>
          <w:rFonts w:eastAsia="Times New Roman" w:cstheme="minorHAnsi"/>
          <w:b/>
          <w:i/>
          <w:lang w:eastAsia="pl-PL"/>
        </w:rPr>
        <w:t>raca pisemna</w:t>
      </w:r>
    </w:p>
    <w:p w14:paraId="6A918125" w14:textId="77777777" w:rsidR="00FB47E1" w:rsidRDefault="00FB47E1" w:rsidP="00BE1063">
      <w:pPr>
        <w:pStyle w:val="Akapitzlist"/>
        <w:numPr>
          <w:ilvl w:val="0"/>
          <w:numId w:val="5"/>
        </w:numPr>
        <w:spacing w:after="0" w:line="240" w:lineRule="auto"/>
        <w:jc w:val="both"/>
        <w:rPr>
          <w:rFonts w:eastAsia="Times New Roman" w:cstheme="minorHAnsi"/>
          <w:lang w:eastAsia="pl-PL"/>
        </w:rPr>
      </w:pPr>
      <w:r>
        <w:rPr>
          <w:rFonts w:eastAsia="Times New Roman" w:cstheme="minorHAnsi"/>
          <w:lang w:eastAsia="pl-PL"/>
        </w:rPr>
        <w:t>dłuższa praca pisemna oceniana jest według następujących kryteriów:</w:t>
      </w:r>
    </w:p>
    <w:p w14:paraId="6B1451B7" w14:textId="77777777" w:rsidR="00D40422" w:rsidRPr="00D40422" w:rsidRDefault="00D40422" w:rsidP="00BE1063">
      <w:pPr>
        <w:pStyle w:val="Akapitzlist"/>
        <w:numPr>
          <w:ilvl w:val="0"/>
          <w:numId w:val="6"/>
        </w:numPr>
        <w:spacing w:after="200" w:line="276" w:lineRule="auto"/>
        <w:ind w:left="2410"/>
        <w:jc w:val="both"/>
        <w:rPr>
          <w:rFonts w:cstheme="minorHAnsi"/>
        </w:rPr>
      </w:pPr>
      <w:r>
        <w:rPr>
          <w:rFonts w:cstheme="minorHAnsi"/>
        </w:rPr>
        <w:t>zgodność z tematem – praca ma oscylować wokół wyznaczonego tematu i nie odbiegać od niego znacznie. Prace „nie na temat nie będą oceniane”,</w:t>
      </w:r>
    </w:p>
    <w:p w14:paraId="760CF4E1" w14:textId="0BF84FD3" w:rsidR="00D40422" w:rsidRDefault="00D40422" w:rsidP="00BE1063">
      <w:pPr>
        <w:pStyle w:val="Akapitzlist"/>
        <w:numPr>
          <w:ilvl w:val="0"/>
          <w:numId w:val="6"/>
        </w:numPr>
        <w:spacing w:after="200" w:line="276" w:lineRule="auto"/>
        <w:ind w:left="2410"/>
        <w:jc w:val="both"/>
        <w:rPr>
          <w:rFonts w:cstheme="minorHAnsi"/>
        </w:rPr>
      </w:pPr>
      <w:r w:rsidRPr="00D40422">
        <w:rPr>
          <w:rFonts w:cstheme="minorHAnsi"/>
        </w:rPr>
        <w:lastRenderedPageBreak/>
        <w:t>język i styl</w:t>
      </w:r>
      <w:r>
        <w:rPr>
          <w:rFonts w:cstheme="minorHAnsi"/>
        </w:rPr>
        <w:t xml:space="preserve"> – </w:t>
      </w:r>
      <w:r w:rsidRPr="00191A30">
        <w:rPr>
          <w:rFonts w:cstheme="minorHAnsi"/>
        </w:rPr>
        <w:t xml:space="preserve">poprawne budowanie zdań, </w:t>
      </w:r>
      <w:r>
        <w:rPr>
          <w:rFonts w:cstheme="minorHAnsi"/>
        </w:rPr>
        <w:t xml:space="preserve">posługiwanie się słownictwem </w:t>
      </w:r>
      <w:r w:rsidR="00595250">
        <w:rPr>
          <w:rFonts w:cstheme="minorHAnsi"/>
        </w:rPr>
        <w:t>muzycznym</w:t>
      </w:r>
      <w:r>
        <w:rPr>
          <w:rFonts w:cstheme="minorHAnsi"/>
        </w:rPr>
        <w:t>, logiczne budowanie wypowiedzi,</w:t>
      </w:r>
    </w:p>
    <w:p w14:paraId="6A1B50C6" w14:textId="77777777" w:rsidR="00D40422" w:rsidRPr="00D40422" w:rsidRDefault="00D40422" w:rsidP="00BE1063">
      <w:pPr>
        <w:pStyle w:val="Akapitzlist"/>
        <w:numPr>
          <w:ilvl w:val="0"/>
          <w:numId w:val="6"/>
        </w:numPr>
        <w:spacing w:after="200" w:line="276" w:lineRule="auto"/>
        <w:ind w:left="2410"/>
        <w:jc w:val="both"/>
        <w:rPr>
          <w:rFonts w:cstheme="minorHAnsi"/>
        </w:rPr>
      </w:pPr>
      <w:r>
        <w:rPr>
          <w:rFonts w:cstheme="minorHAnsi"/>
        </w:rPr>
        <w:t>kompozycja –</w:t>
      </w:r>
      <w:r w:rsidRPr="00D40422">
        <w:rPr>
          <w:rFonts w:cstheme="minorHAnsi"/>
        </w:rPr>
        <w:t xml:space="preserve"> posługiwanie się określoną </w:t>
      </w:r>
      <w:r>
        <w:rPr>
          <w:rFonts w:cstheme="minorHAnsi"/>
        </w:rPr>
        <w:t xml:space="preserve">przez nauczyciela </w:t>
      </w:r>
      <w:r w:rsidRPr="00D40422">
        <w:rPr>
          <w:rFonts w:cstheme="minorHAnsi"/>
        </w:rPr>
        <w:t xml:space="preserve">formą wypowiedzi, </w:t>
      </w:r>
      <w:r>
        <w:rPr>
          <w:rFonts w:cstheme="minorHAnsi"/>
        </w:rPr>
        <w:t>właściwy podział pracy, zachowanie akapitów,</w:t>
      </w:r>
    </w:p>
    <w:p w14:paraId="34F6B1A5" w14:textId="77777777" w:rsidR="00D40422" w:rsidRPr="00D40422" w:rsidRDefault="00D40422" w:rsidP="00BE1063">
      <w:pPr>
        <w:pStyle w:val="Akapitzlist"/>
        <w:numPr>
          <w:ilvl w:val="0"/>
          <w:numId w:val="6"/>
        </w:numPr>
        <w:spacing w:after="200" w:line="276" w:lineRule="auto"/>
        <w:ind w:left="2410"/>
        <w:jc w:val="both"/>
        <w:rPr>
          <w:rFonts w:cstheme="minorHAnsi"/>
        </w:rPr>
      </w:pPr>
      <w:r w:rsidRPr="00D40422">
        <w:rPr>
          <w:rFonts w:cstheme="minorHAnsi"/>
        </w:rPr>
        <w:t>estetyka zapisu</w:t>
      </w:r>
      <w:r>
        <w:rPr>
          <w:rFonts w:cstheme="minorHAnsi"/>
        </w:rPr>
        <w:t xml:space="preserve"> –</w:t>
      </w:r>
      <w:r w:rsidRPr="00191A30">
        <w:rPr>
          <w:rFonts w:cstheme="minorHAnsi"/>
        </w:rPr>
        <w:t xml:space="preserve"> czytelne </w:t>
      </w:r>
      <w:r>
        <w:rPr>
          <w:rFonts w:cstheme="minorHAnsi"/>
        </w:rPr>
        <w:t xml:space="preserve">i </w:t>
      </w:r>
      <w:r w:rsidRPr="00191A30">
        <w:rPr>
          <w:rFonts w:cstheme="minorHAnsi"/>
        </w:rPr>
        <w:t xml:space="preserve">staranne pismo, </w:t>
      </w:r>
      <w:r>
        <w:rPr>
          <w:rFonts w:cstheme="minorHAnsi"/>
        </w:rPr>
        <w:t>estetyczna forma pracy.</w:t>
      </w:r>
    </w:p>
    <w:p w14:paraId="7709C820" w14:textId="369540B0" w:rsidR="00D40422" w:rsidRDefault="00D40422" w:rsidP="00BE1063">
      <w:pPr>
        <w:pStyle w:val="Akapitzlist"/>
        <w:numPr>
          <w:ilvl w:val="0"/>
          <w:numId w:val="5"/>
        </w:numPr>
        <w:spacing w:after="0" w:line="240" w:lineRule="auto"/>
        <w:jc w:val="both"/>
        <w:rPr>
          <w:rFonts w:eastAsia="Times New Roman" w:cstheme="minorHAnsi"/>
          <w:lang w:eastAsia="pl-PL"/>
        </w:rPr>
      </w:pPr>
      <w:r>
        <w:rPr>
          <w:rFonts w:eastAsia="Times New Roman" w:cstheme="minorHAnsi"/>
          <w:lang w:eastAsia="pl-PL"/>
        </w:rPr>
        <w:t>przy ocenianiu nie bierze się pod uwagę błędów ortograficznych oraz interpunkcyjnych,</w:t>
      </w:r>
    </w:p>
    <w:p w14:paraId="7C439BF3" w14:textId="77777777" w:rsidR="00D40422" w:rsidRPr="00FB47E1" w:rsidRDefault="00D40422" w:rsidP="00BE1063">
      <w:pPr>
        <w:pStyle w:val="Akapitzlist"/>
        <w:numPr>
          <w:ilvl w:val="0"/>
          <w:numId w:val="5"/>
        </w:numPr>
        <w:spacing w:after="0" w:line="240" w:lineRule="auto"/>
        <w:jc w:val="both"/>
        <w:rPr>
          <w:rFonts w:eastAsia="Times New Roman" w:cstheme="minorHAnsi"/>
          <w:lang w:eastAsia="pl-PL"/>
        </w:rPr>
      </w:pPr>
      <w:r>
        <w:rPr>
          <w:rFonts w:eastAsia="Times New Roman" w:cstheme="minorHAnsi"/>
          <w:lang w:eastAsia="pl-PL"/>
        </w:rPr>
        <w:t>praca uznana za plagiat i potwierdzona zostaje automatycznie oceniona na ocenę niedostateczną.</w:t>
      </w:r>
    </w:p>
    <w:p w14:paraId="48C2ACAB" w14:textId="77777777" w:rsidR="002B7343" w:rsidRDefault="002B7343" w:rsidP="00BE1063">
      <w:pPr>
        <w:pStyle w:val="Akapitzlist"/>
        <w:numPr>
          <w:ilvl w:val="0"/>
          <w:numId w:val="3"/>
        </w:numPr>
        <w:spacing w:after="0" w:line="240" w:lineRule="auto"/>
        <w:ind w:left="993"/>
        <w:jc w:val="both"/>
        <w:rPr>
          <w:rFonts w:eastAsia="Times New Roman" w:cstheme="minorHAnsi"/>
          <w:b/>
          <w:i/>
          <w:lang w:eastAsia="pl-PL"/>
        </w:rPr>
      </w:pPr>
      <w:r w:rsidRPr="00A350A6">
        <w:rPr>
          <w:rFonts w:eastAsia="Times New Roman" w:cstheme="minorHAnsi"/>
          <w:b/>
          <w:i/>
          <w:lang w:eastAsia="pl-PL"/>
        </w:rPr>
        <w:t>Praca w grupach</w:t>
      </w:r>
    </w:p>
    <w:p w14:paraId="6F66EB78" w14:textId="77777777" w:rsidR="00620713" w:rsidRDefault="00730BE7" w:rsidP="00BE1063">
      <w:pPr>
        <w:pStyle w:val="Akapitzlist"/>
        <w:numPr>
          <w:ilvl w:val="0"/>
          <w:numId w:val="11"/>
        </w:numPr>
        <w:spacing w:after="0" w:line="240" w:lineRule="auto"/>
        <w:jc w:val="both"/>
        <w:rPr>
          <w:rFonts w:eastAsia="Times New Roman" w:cstheme="minorHAnsi"/>
          <w:lang w:eastAsia="pl-PL"/>
        </w:rPr>
      </w:pPr>
      <w:r>
        <w:rPr>
          <w:rFonts w:eastAsia="Times New Roman" w:cstheme="minorHAnsi"/>
          <w:lang w:eastAsia="pl-PL"/>
        </w:rPr>
        <w:t>p</w:t>
      </w:r>
      <w:r w:rsidR="00620713">
        <w:rPr>
          <w:rFonts w:eastAsia="Times New Roman" w:cstheme="minorHAnsi"/>
          <w:lang w:eastAsia="pl-PL"/>
        </w:rPr>
        <w:t>raca w grupach oceniana jest według następujących kryteriów:</w:t>
      </w:r>
    </w:p>
    <w:p w14:paraId="5A644225" w14:textId="77777777" w:rsidR="00620713" w:rsidRDefault="00730BE7"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ostateczny wygląd pracy wspólnej,</w:t>
      </w:r>
    </w:p>
    <w:p w14:paraId="534A607A" w14:textId="77777777" w:rsidR="00A978AA" w:rsidRDefault="00A978AA"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pomysł i włożony w wykonanie czas,</w:t>
      </w:r>
    </w:p>
    <w:p w14:paraId="67641CC2" w14:textId="77777777" w:rsidR="00A978AA" w:rsidRDefault="00A978AA"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wkład w prezentację całej grupy,</w:t>
      </w:r>
    </w:p>
    <w:p w14:paraId="06B022A9" w14:textId="77777777" w:rsidR="00730BE7" w:rsidRDefault="00730BE7"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wkład w pracę całej grupy,</w:t>
      </w:r>
    </w:p>
    <w:p w14:paraId="2E2E5B41" w14:textId="77777777" w:rsidR="00730BE7" w:rsidRDefault="00730BE7"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ocena samej grupy.</w:t>
      </w:r>
    </w:p>
    <w:p w14:paraId="436F8662" w14:textId="77777777" w:rsidR="00620713" w:rsidRPr="00620713" w:rsidRDefault="00730BE7" w:rsidP="00BE1063">
      <w:pPr>
        <w:pStyle w:val="Akapitzlist"/>
        <w:numPr>
          <w:ilvl w:val="0"/>
          <w:numId w:val="11"/>
        </w:numPr>
        <w:spacing w:after="0" w:line="240" w:lineRule="auto"/>
        <w:jc w:val="both"/>
        <w:rPr>
          <w:rFonts w:eastAsia="Times New Roman" w:cstheme="minorHAnsi"/>
          <w:lang w:eastAsia="pl-PL"/>
        </w:rPr>
      </w:pPr>
      <w:r>
        <w:rPr>
          <w:rFonts w:eastAsia="Times New Roman" w:cstheme="minorHAnsi"/>
          <w:lang w:eastAsia="pl-PL"/>
        </w:rPr>
        <w:t>o</w:t>
      </w:r>
      <w:r w:rsidR="00620713">
        <w:rPr>
          <w:rFonts w:eastAsia="Times New Roman" w:cstheme="minorHAnsi"/>
          <w:lang w:eastAsia="pl-PL"/>
        </w:rPr>
        <w:t xml:space="preserve">soba odmawiająca pracy w </w:t>
      </w:r>
      <w:proofErr w:type="gramStart"/>
      <w:r w:rsidR="00620713">
        <w:rPr>
          <w:rFonts w:eastAsia="Times New Roman" w:cstheme="minorHAnsi"/>
          <w:lang w:eastAsia="pl-PL"/>
        </w:rPr>
        <w:t>grupach,</w:t>
      </w:r>
      <w:proofErr w:type="gramEnd"/>
      <w:r w:rsidR="00620713">
        <w:rPr>
          <w:rFonts w:eastAsia="Times New Roman" w:cstheme="minorHAnsi"/>
          <w:lang w:eastAsia="pl-PL"/>
        </w:rPr>
        <w:t xml:space="preserve"> lub taka, która jest części</w:t>
      </w:r>
      <w:r w:rsidR="00A978AA">
        <w:rPr>
          <w:rFonts w:eastAsia="Times New Roman" w:cstheme="minorHAnsi"/>
          <w:lang w:eastAsia="pl-PL"/>
        </w:rPr>
        <w:t>ą</w:t>
      </w:r>
      <w:r w:rsidR="00620713">
        <w:rPr>
          <w:rFonts w:eastAsia="Times New Roman" w:cstheme="minorHAnsi"/>
          <w:lang w:eastAsia="pl-PL"/>
        </w:rPr>
        <w:t xml:space="preserve"> grupy, lecz nie pracuje, otrzymuje ocenę niedostateczną.</w:t>
      </w:r>
    </w:p>
    <w:p w14:paraId="2883392A" w14:textId="5B0DAA32" w:rsidR="002B7343" w:rsidRDefault="001831B7" w:rsidP="00BE1063">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 xml:space="preserve">Zadanie </w:t>
      </w:r>
      <w:r w:rsidR="002B7343" w:rsidRPr="00881DF4">
        <w:rPr>
          <w:rFonts w:eastAsia="Times New Roman" w:cstheme="minorHAnsi"/>
          <w:b/>
          <w:i/>
          <w:lang w:eastAsia="pl-PL"/>
        </w:rPr>
        <w:t>domowe</w:t>
      </w:r>
    </w:p>
    <w:p w14:paraId="4D34D8BF" w14:textId="77777777" w:rsidR="00EA6D40" w:rsidRDefault="00EA6D40" w:rsidP="00BE1063">
      <w:pPr>
        <w:pStyle w:val="Akapitzlist"/>
        <w:numPr>
          <w:ilvl w:val="0"/>
          <w:numId w:val="13"/>
        </w:numPr>
        <w:spacing w:after="0" w:line="240" w:lineRule="auto"/>
        <w:jc w:val="both"/>
        <w:rPr>
          <w:rFonts w:eastAsia="Times New Roman" w:cstheme="minorHAnsi"/>
          <w:lang w:eastAsia="pl-PL"/>
        </w:rPr>
      </w:pPr>
      <w:r>
        <w:rPr>
          <w:rFonts w:eastAsia="Times New Roman" w:cstheme="minorHAnsi"/>
          <w:lang w:eastAsia="pl-PL"/>
        </w:rPr>
        <w:t>zadanie jest oceniane według poniższych kryteriów:</w:t>
      </w:r>
    </w:p>
    <w:p w14:paraId="7F6C0514" w14:textId="77777777" w:rsidR="00EA6D40" w:rsidRDefault="00EA6D40" w:rsidP="00BE1063">
      <w:pPr>
        <w:pStyle w:val="Akapitzlist"/>
        <w:numPr>
          <w:ilvl w:val="0"/>
          <w:numId w:val="13"/>
        </w:numPr>
        <w:spacing w:after="0" w:line="240" w:lineRule="auto"/>
        <w:jc w:val="both"/>
        <w:rPr>
          <w:rFonts w:eastAsia="Times New Roman" w:cstheme="minorHAnsi"/>
          <w:lang w:eastAsia="pl-PL"/>
        </w:rPr>
      </w:pPr>
      <w:r>
        <w:rPr>
          <w:rFonts w:eastAsia="Times New Roman" w:cstheme="minorHAnsi"/>
          <w:lang w:eastAsia="pl-PL"/>
        </w:rPr>
        <w:t>zadanie może być ocenione na „plus”</w:t>
      </w:r>
      <w:r w:rsidR="001B1E64">
        <w:rPr>
          <w:rFonts w:eastAsia="Times New Roman" w:cstheme="minorHAnsi"/>
          <w:lang w:eastAsia="pl-PL"/>
        </w:rPr>
        <w:t xml:space="preserve"> z dopiskiem „zadanie</w:t>
      </w:r>
      <w:proofErr w:type="gramStart"/>
      <w:r w:rsidR="001B1E64">
        <w:rPr>
          <w:rFonts w:eastAsia="Times New Roman" w:cstheme="minorHAnsi"/>
          <w:lang w:eastAsia="pl-PL"/>
        </w:rPr>
        <w:t>”</w:t>
      </w:r>
      <w:r>
        <w:rPr>
          <w:rFonts w:eastAsia="Times New Roman" w:cstheme="minorHAnsi"/>
          <w:lang w:eastAsia="pl-PL"/>
        </w:rPr>
        <w:t>,</w:t>
      </w:r>
      <w:proofErr w:type="gramEnd"/>
      <w:r>
        <w:rPr>
          <w:rFonts w:eastAsia="Times New Roman" w:cstheme="minorHAnsi"/>
          <w:lang w:eastAsia="pl-PL"/>
        </w:rPr>
        <w:t xml:space="preserve"> bądź ocenę w zależnie</w:t>
      </w:r>
      <w:r w:rsidR="00A978AA">
        <w:rPr>
          <w:rFonts w:eastAsia="Times New Roman" w:cstheme="minorHAnsi"/>
          <w:lang w:eastAsia="pl-PL"/>
        </w:rPr>
        <w:t xml:space="preserve"> od jego złożoności i trudności:</w:t>
      </w:r>
    </w:p>
    <w:p w14:paraId="6E0BCD78" w14:textId="77777777" w:rsidR="00A978AA" w:rsidRDefault="00A978AA" w:rsidP="00BE1063">
      <w:pPr>
        <w:pStyle w:val="Akapitzlist"/>
        <w:numPr>
          <w:ilvl w:val="0"/>
          <w:numId w:val="16"/>
        </w:numPr>
        <w:spacing w:after="0" w:line="240" w:lineRule="auto"/>
        <w:jc w:val="both"/>
        <w:rPr>
          <w:rFonts w:eastAsia="Times New Roman" w:cstheme="minorHAnsi"/>
          <w:lang w:eastAsia="pl-PL"/>
        </w:rPr>
      </w:pPr>
      <w:r>
        <w:rPr>
          <w:rFonts w:eastAsia="Times New Roman" w:cstheme="minorHAnsi"/>
          <w:lang w:eastAsia="pl-PL"/>
        </w:rPr>
        <w:t>trzy plusy uzyskane z zadania oznaczają ocenę bardzo dobrą.</w:t>
      </w:r>
    </w:p>
    <w:p w14:paraId="55D66283" w14:textId="77777777" w:rsidR="00B26F4C" w:rsidRPr="00EA6D40" w:rsidRDefault="00B26F4C" w:rsidP="00BE1063">
      <w:pPr>
        <w:pStyle w:val="Akapitzlist"/>
        <w:numPr>
          <w:ilvl w:val="0"/>
          <w:numId w:val="13"/>
        </w:numPr>
        <w:spacing w:after="0" w:line="240" w:lineRule="auto"/>
        <w:jc w:val="both"/>
        <w:rPr>
          <w:rFonts w:eastAsia="Times New Roman" w:cstheme="minorHAnsi"/>
          <w:lang w:eastAsia="pl-PL"/>
        </w:rPr>
      </w:pPr>
      <w:r>
        <w:rPr>
          <w:rFonts w:eastAsia="Times New Roman" w:cstheme="minorHAnsi"/>
          <w:lang w:eastAsia="pl-PL"/>
        </w:rPr>
        <w:t>zadań domowych nie zadaje się na weekendy oraz dłuższe przerwy w nauce.</w:t>
      </w:r>
    </w:p>
    <w:p w14:paraId="1C8E276A" w14:textId="77777777" w:rsidR="002B7343" w:rsidRPr="00881DF4" w:rsidRDefault="002B7343" w:rsidP="00BE1063">
      <w:pPr>
        <w:pStyle w:val="Akapitzlist"/>
        <w:numPr>
          <w:ilvl w:val="0"/>
          <w:numId w:val="3"/>
        </w:numPr>
        <w:spacing w:after="0" w:line="240" w:lineRule="auto"/>
        <w:ind w:left="993"/>
        <w:jc w:val="both"/>
        <w:rPr>
          <w:rFonts w:eastAsia="Times New Roman" w:cstheme="minorHAnsi"/>
          <w:b/>
          <w:i/>
          <w:lang w:eastAsia="pl-PL"/>
        </w:rPr>
      </w:pPr>
      <w:r w:rsidRPr="00881DF4">
        <w:rPr>
          <w:rFonts w:eastAsia="Times New Roman" w:cstheme="minorHAnsi"/>
          <w:b/>
          <w:i/>
          <w:lang w:eastAsia="pl-PL"/>
        </w:rPr>
        <w:t>Aktywność</w:t>
      </w:r>
    </w:p>
    <w:p w14:paraId="148ACF99" w14:textId="77777777" w:rsidR="00881DF4" w:rsidRPr="001B1E64" w:rsidRDefault="00A978AA" w:rsidP="00BE1063">
      <w:pPr>
        <w:pStyle w:val="Akapitzlist"/>
        <w:numPr>
          <w:ilvl w:val="0"/>
          <w:numId w:val="17"/>
        </w:numPr>
        <w:spacing w:after="0" w:line="240" w:lineRule="auto"/>
        <w:ind w:left="1701"/>
        <w:jc w:val="both"/>
        <w:rPr>
          <w:rFonts w:eastAsia="Times New Roman" w:cstheme="minorHAnsi"/>
          <w:lang w:eastAsia="pl-PL"/>
        </w:rPr>
      </w:pPr>
      <w:r w:rsidRPr="001B1E64">
        <w:rPr>
          <w:rFonts w:eastAsia="Times New Roman" w:cstheme="minorHAnsi"/>
          <w:lang w:eastAsia="pl-PL"/>
        </w:rPr>
        <w:t>za aktywną postawę podczas lekcji uczeń otrzymuje „plusy”</w:t>
      </w:r>
      <w:r w:rsidR="001B1E64" w:rsidRPr="001B1E64">
        <w:rPr>
          <w:rFonts w:eastAsia="Times New Roman" w:cstheme="minorHAnsi"/>
          <w:lang w:eastAsia="pl-PL"/>
        </w:rPr>
        <w:t>,</w:t>
      </w:r>
    </w:p>
    <w:p w14:paraId="2C4ADC00" w14:textId="77777777" w:rsidR="00A978AA" w:rsidRDefault="00A978AA" w:rsidP="00BE1063">
      <w:pPr>
        <w:pStyle w:val="Akapitzlist"/>
        <w:numPr>
          <w:ilvl w:val="0"/>
          <w:numId w:val="17"/>
        </w:numPr>
        <w:spacing w:after="0" w:line="240" w:lineRule="auto"/>
        <w:ind w:left="1701"/>
        <w:jc w:val="both"/>
        <w:rPr>
          <w:rFonts w:eastAsia="Times New Roman" w:cstheme="minorHAnsi"/>
          <w:lang w:eastAsia="pl-PL"/>
        </w:rPr>
      </w:pPr>
      <w:r w:rsidRPr="001B1E64">
        <w:rPr>
          <w:rFonts w:eastAsia="Times New Roman" w:cstheme="minorHAnsi"/>
          <w:lang w:eastAsia="pl-PL"/>
        </w:rPr>
        <w:t>przez aktywną postawę rozumie się:</w:t>
      </w:r>
    </w:p>
    <w:p w14:paraId="4EE6C769" w14:textId="77777777" w:rsidR="001B1E64" w:rsidRDefault="001B1E64"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odpowiadanie na pytania nauczyciela,</w:t>
      </w:r>
    </w:p>
    <w:p w14:paraId="067CF811" w14:textId="77777777" w:rsidR="001B1E64" w:rsidRDefault="001B1E64"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rozmowę z nauczycielem,</w:t>
      </w:r>
    </w:p>
    <w:p w14:paraId="03454D64" w14:textId="77777777" w:rsidR="001B1E64" w:rsidRDefault="001B1E64"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zadawanie pytań zgodnych z tokiem lekcji,</w:t>
      </w:r>
    </w:p>
    <w:p w14:paraId="14B6A50F" w14:textId="77777777" w:rsidR="001B1E64" w:rsidRDefault="001B1E64"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wyjaśnienie innym uczniom pewnych informacji,</w:t>
      </w:r>
    </w:p>
    <w:p w14:paraId="3DE6FEFA" w14:textId="46DD2D56" w:rsidR="001B1E64" w:rsidRPr="001B1E64" w:rsidRDefault="00CE5706"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aktywny udział w ćwiczeniu śpiewu czy gry na instrumentach</w:t>
      </w:r>
      <w:r w:rsidR="001B1E64">
        <w:rPr>
          <w:rFonts w:eastAsia="Times New Roman" w:cstheme="minorHAnsi"/>
          <w:lang w:eastAsia="pl-PL"/>
        </w:rPr>
        <w:t>.</w:t>
      </w:r>
    </w:p>
    <w:p w14:paraId="61D09516" w14:textId="77777777" w:rsidR="00CB01AE" w:rsidRDefault="001B1E64" w:rsidP="00BE1063">
      <w:pPr>
        <w:pStyle w:val="Akapitzlist"/>
        <w:numPr>
          <w:ilvl w:val="0"/>
          <w:numId w:val="17"/>
        </w:numPr>
        <w:spacing w:after="0" w:line="240" w:lineRule="auto"/>
        <w:ind w:left="1701"/>
        <w:jc w:val="both"/>
        <w:rPr>
          <w:rFonts w:eastAsia="Times New Roman" w:cstheme="minorHAnsi"/>
          <w:lang w:eastAsia="pl-PL"/>
        </w:rPr>
      </w:pPr>
      <w:r w:rsidRPr="001B1E64">
        <w:rPr>
          <w:rFonts w:eastAsia="Times New Roman" w:cstheme="minorHAnsi"/>
          <w:lang w:eastAsia="pl-PL"/>
        </w:rPr>
        <w:t>„plusy</w:t>
      </w:r>
      <w:r w:rsidR="00CB01AE">
        <w:rPr>
          <w:rFonts w:eastAsia="Times New Roman" w:cstheme="minorHAnsi"/>
          <w:lang w:eastAsia="pl-PL"/>
        </w:rPr>
        <w:t>” nauczyciel zapisuje w</w:t>
      </w:r>
      <w:r w:rsidR="005E05E1">
        <w:rPr>
          <w:rFonts w:eastAsia="Times New Roman" w:cstheme="minorHAnsi"/>
          <w:lang w:eastAsia="pl-PL"/>
        </w:rPr>
        <w:t xml:space="preserve"> </w:t>
      </w:r>
      <w:r w:rsidR="00CB01AE">
        <w:rPr>
          <w:rFonts w:eastAsia="Times New Roman" w:cstheme="minorHAnsi"/>
          <w:lang w:eastAsia="pl-PL"/>
        </w:rPr>
        <w:t>dzienniku elektronicznym</w:t>
      </w:r>
      <w:r w:rsidRPr="001B1E64">
        <w:rPr>
          <w:rFonts w:eastAsia="Times New Roman" w:cstheme="minorHAnsi"/>
          <w:lang w:eastAsia="pl-PL"/>
        </w:rPr>
        <w:t>,</w:t>
      </w:r>
    </w:p>
    <w:p w14:paraId="19F445C9" w14:textId="77777777" w:rsidR="005E05E1" w:rsidRPr="005E05E1" w:rsidRDefault="005E05E1" w:rsidP="00BE1063">
      <w:pPr>
        <w:pStyle w:val="Akapitzlist"/>
        <w:numPr>
          <w:ilvl w:val="0"/>
          <w:numId w:val="26"/>
        </w:numPr>
        <w:spacing w:after="0" w:line="240" w:lineRule="auto"/>
        <w:ind w:left="2410"/>
        <w:jc w:val="both"/>
        <w:rPr>
          <w:rFonts w:eastAsia="Times New Roman" w:cstheme="minorHAnsi"/>
          <w:lang w:eastAsia="pl-PL"/>
        </w:rPr>
      </w:pPr>
      <w:r>
        <w:rPr>
          <w:rFonts w:eastAsia="Times New Roman" w:cstheme="minorHAnsi"/>
          <w:lang w:eastAsia="pl-PL"/>
        </w:rPr>
        <w:t>każde trzy „plusy” dają ocenę bardzo dobrą.</w:t>
      </w:r>
    </w:p>
    <w:p w14:paraId="4B25ECDC" w14:textId="22F28139" w:rsidR="001B1E64" w:rsidRDefault="008A354C" w:rsidP="00BE1063">
      <w:pPr>
        <w:pStyle w:val="Akapitzlist"/>
        <w:numPr>
          <w:ilvl w:val="0"/>
          <w:numId w:val="17"/>
        </w:numPr>
        <w:spacing w:after="0" w:line="240" w:lineRule="auto"/>
        <w:ind w:left="1701"/>
        <w:jc w:val="both"/>
        <w:rPr>
          <w:rFonts w:eastAsia="Times New Roman" w:cstheme="minorHAnsi"/>
          <w:lang w:eastAsia="pl-PL"/>
        </w:rPr>
      </w:pPr>
      <w:r>
        <w:rPr>
          <w:rFonts w:eastAsia="Times New Roman" w:cstheme="minorHAnsi"/>
          <w:lang w:eastAsia="pl-PL"/>
        </w:rPr>
        <w:t>jeśli uczeń podczas lekcji wyjaśni zagadnienie, które znacznie wykracza poza program nauczania klasy otrzyma od razu ocenę bardzo dobrą (5), jeśli wiedza wykracza poza program szkoły podstawowej, otrzyma ocenę celującą (6)</w:t>
      </w:r>
      <w:r w:rsidR="005E05E1">
        <w:rPr>
          <w:rFonts w:eastAsia="Times New Roman" w:cstheme="minorHAnsi"/>
          <w:lang w:eastAsia="pl-PL"/>
        </w:rPr>
        <w:t xml:space="preserve"> z aktywności</w:t>
      </w:r>
      <w:r w:rsidR="00AA54BC">
        <w:rPr>
          <w:rFonts w:eastAsia="Times New Roman" w:cstheme="minorHAnsi"/>
          <w:lang w:eastAsia="pl-PL"/>
        </w:rPr>
        <w:t>,</w:t>
      </w:r>
    </w:p>
    <w:p w14:paraId="54F3A598" w14:textId="77777777" w:rsidR="00AA54BC" w:rsidRDefault="00AA54BC" w:rsidP="00AA54BC">
      <w:pPr>
        <w:pStyle w:val="Akapitzlist"/>
        <w:numPr>
          <w:ilvl w:val="0"/>
          <w:numId w:val="17"/>
        </w:numPr>
        <w:spacing w:after="0" w:line="240" w:lineRule="auto"/>
        <w:ind w:left="1701"/>
        <w:jc w:val="both"/>
        <w:rPr>
          <w:rFonts w:eastAsia="Times New Roman" w:cstheme="minorHAnsi"/>
          <w:lang w:eastAsia="pl-PL"/>
        </w:rPr>
      </w:pPr>
      <w:r>
        <w:rPr>
          <w:rFonts w:eastAsia="Times New Roman" w:cstheme="minorHAnsi"/>
          <w:lang w:eastAsia="pl-PL"/>
        </w:rPr>
        <w:t>za zachowania niestosowne uczeń otrzymuje „minusy”,</w:t>
      </w:r>
    </w:p>
    <w:p w14:paraId="22249D86" w14:textId="77777777" w:rsidR="00AA54BC" w:rsidRPr="0070596D" w:rsidRDefault="00AA54BC" w:rsidP="00AA54BC">
      <w:pPr>
        <w:pStyle w:val="Akapitzlist"/>
        <w:numPr>
          <w:ilvl w:val="0"/>
          <w:numId w:val="17"/>
        </w:numPr>
        <w:spacing w:after="0" w:line="240" w:lineRule="auto"/>
        <w:ind w:left="1701"/>
        <w:jc w:val="both"/>
        <w:rPr>
          <w:rFonts w:eastAsia="Times New Roman" w:cstheme="minorHAnsi"/>
          <w:lang w:eastAsia="pl-PL"/>
        </w:rPr>
      </w:pPr>
      <w:r>
        <w:rPr>
          <w:rFonts w:eastAsia="Times New Roman" w:cstheme="minorHAnsi"/>
          <w:lang w:eastAsia="pl-PL"/>
        </w:rPr>
        <w:t>przez zachowania niestosowne rozumie się:</w:t>
      </w:r>
    </w:p>
    <w:p w14:paraId="71BBE755" w14:textId="77777777" w:rsidR="00AA54BC" w:rsidRDefault="00AA54BC" w:rsidP="00AA54BC">
      <w:pPr>
        <w:pStyle w:val="Akapitzlist"/>
        <w:numPr>
          <w:ilvl w:val="0"/>
          <w:numId w:val="28"/>
        </w:numPr>
        <w:spacing w:after="0" w:line="240" w:lineRule="auto"/>
        <w:jc w:val="both"/>
        <w:rPr>
          <w:rFonts w:eastAsia="Times New Roman" w:cstheme="minorHAnsi"/>
          <w:lang w:eastAsia="pl-PL"/>
        </w:rPr>
      </w:pPr>
      <w:r>
        <w:rPr>
          <w:rFonts w:eastAsia="Times New Roman" w:cstheme="minorHAnsi"/>
          <w:lang w:eastAsia="pl-PL"/>
        </w:rPr>
        <w:t>zachowania prześmiewcze wobec innych lub tematu i treści lekcji,</w:t>
      </w:r>
    </w:p>
    <w:p w14:paraId="50A696EC" w14:textId="584E4697" w:rsidR="00AA54BC" w:rsidRDefault="00AA54BC" w:rsidP="00AA54BC">
      <w:pPr>
        <w:pStyle w:val="Akapitzlist"/>
        <w:numPr>
          <w:ilvl w:val="0"/>
          <w:numId w:val="28"/>
        </w:numPr>
        <w:spacing w:after="0" w:line="240" w:lineRule="auto"/>
        <w:jc w:val="both"/>
        <w:rPr>
          <w:rFonts w:eastAsia="Times New Roman" w:cstheme="minorHAnsi"/>
          <w:lang w:eastAsia="pl-PL"/>
        </w:rPr>
      </w:pPr>
      <w:r>
        <w:rPr>
          <w:rFonts w:eastAsia="Times New Roman" w:cstheme="minorHAnsi"/>
          <w:lang w:eastAsia="pl-PL"/>
        </w:rPr>
        <w:t>zachowania niszczące tok lekcji i przeszkadzanie w wypowiedziach lub występach innym,</w:t>
      </w:r>
    </w:p>
    <w:p w14:paraId="21F8BD12" w14:textId="29D6D8BD" w:rsidR="00AA54BC" w:rsidRDefault="00AA54BC" w:rsidP="00AA54BC">
      <w:pPr>
        <w:pStyle w:val="Akapitzlist"/>
        <w:numPr>
          <w:ilvl w:val="0"/>
          <w:numId w:val="28"/>
        </w:numPr>
        <w:spacing w:after="0" w:line="240" w:lineRule="auto"/>
        <w:jc w:val="both"/>
        <w:rPr>
          <w:rFonts w:eastAsia="Times New Roman" w:cstheme="minorHAnsi"/>
          <w:lang w:eastAsia="pl-PL"/>
        </w:rPr>
      </w:pPr>
      <w:r>
        <w:rPr>
          <w:rFonts w:eastAsia="Times New Roman" w:cstheme="minorHAnsi"/>
          <w:lang w:eastAsia="pl-PL"/>
        </w:rPr>
        <w:t xml:space="preserve">elementarny brak wiedzy muzycznej w przypadku dyskusji, </w:t>
      </w:r>
    </w:p>
    <w:p w14:paraId="5E7A0D24" w14:textId="77777777" w:rsidR="00AA54BC" w:rsidRDefault="00AA54BC" w:rsidP="00AA54BC">
      <w:pPr>
        <w:pStyle w:val="Akapitzlist"/>
        <w:numPr>
          <w:ilvl w:val="0"/>
          <w:numId w:val="17"/>
        </w:numPr>
        <w:spacing w:after="0" w:line="240" w:lineRule="auto"/>
        <w:ind w:left="1701"/>
        <w:jc w:val="both"/>
        <w:rPr>
          <w:rFonts w:eastAsia="Times New Roman" w:cstheme="minorHAnsi"/>
          <w:lang w:eastAsia="pl-PL"/>
        </w:rPr>
      </w:pPr>
      <w:r>
        <w:rPr>
          <w:rFonts w:eastAsia="Times New Roman" w:cstheme="minorHAnsi"/>
          <w:lang w:eastAsia="pl-PL"/>
        </w:rPr>
        <w:t>„minusy” nauczyciel zapisuje w dzienniku elektronicznym,</w:t>
      </w:r>
    </w:p>
    <w:p w14:paraId="4C543149" w14:textId="055FD955" w:rsidR="00AA54BC" w:rsidRPr="00AA54BC" w:rsidRDefault="00AA54BC" w:rsidP="00AA54BC">
      <w:pPr>
        <w:pStyle w:val="Akapitzlist"/>
        <w:numPr>
          <w:ilvl w:val="0"/>
          <w:numId w:val="29"/>
        </w:numPr>
        <w:spacing w:after="0" w:line="240" w:lineRule="auto"/>
        <w:jc w:val="both"/>
        <w:rPr>
          <w:rFonts w:eastAsia="Times New Roman" w:cstheme="minorHAnsi"/>
          <w:lang w:eastAsia="pl-PL"/>
        </w:rPr>
      </w:pPr>
      <w:r>
        <w:rPr>
          <w:rFonts w:eastAsia="Times New Roman" w:cstheme="minorHAnsi"/>
          <w:lang w:eastAsia="pl-PL"/>
        </w:rPr>
        <w:t>każde trzy „minusy” dają ocenę niedostateczną.</w:t>
      </w:r>
    </w:p>
    <w:p w14:paraId="08FCA0A6" w14:textId="276FF848" w:rsidR="0041002F" w:rsidRDefault="0041002F">
      <w:pPr>
        <w:rPr>
          <w:rFonts w:eastAsia="Times New Roman" w:cstheme="minorHAnsi"/>
          <w:lang w:eastAsia="pl-PL"/>
        </w:rPr>
      </w:pPr>
      <w:r>
        <w:rPr>
          <w:rFonts w:eastAsia="Times New Roman" w:cstheme="minorHAnsi"/>
          <w:lang w:eastAsia="pl-PL"/>
        </w:rPr>
        <w:br w:type="page"/>
      </w:r>
    </w:p>
    <w:p w14:paraId="729B6179" w14:textId="2C6B0600" w:rsidR="001001D5" w:rsidRDefault="001001D5" w:rsidP="00BE1063">
      <w:pPr>
        <w:pStyle w:val="Akapitzlist"/>
        <w:numPr>
          <w:ilvl w:val="0"/>
          <w:numId w:val="1"/>
        </w:numPr>
        <w:spacing w:after="0" w:line="240" w:lineRule="auto"/>
        <w:ind w:left="709" w:hanging="349"/>
        <w:jc w:val="both"/>
        <w:rPr>
          <w:rFonts w:eastAsia="Times New Roman" w:cstheme="minorHAnsi"/>
          <w:b/>
          <w:sz w:val="28"/>
          <w:lang w:eastAsia="pl-PL"/>
        </w:rPr>
      </w:pPr>
      <w:r>
        <w:rPr>
          <w:rFonts w:eastAsia="Times New Roman" w:cstheme="minorHAnsi"/>
          <w:b/>
          <w:sz w:val="28"/>
          <w:lang w:eastAsia="pl-PL"/>
        </w:rPr>
        <w:lastRenderedPageBreak/>
        <w:t>Wymagania na poszczególne stopnie</w:t>
      </w:r>
    </w:p>
    <w:p w14:paraId="763842A2" w14:textId="77777777" w:rsidR="001001D5" w:rsidRDefault="001001D5" w:rsidP="001001D5">
      <w:pPr>
        <w:pStyle w:val="Bezodstpw"/>
        <w:jc w:val="both"/>
      </w:pPr>
      <w:r>
        <w:t>Uczeń otrzyma ocenę:</w:t>
      </w:r>
    </w:p>
    <w:p w14:paraId="67614566" w14:textId="77777777" w:rsidR="001001D5" w:rsidRDefault="001001D5" w:rsidP="001001D5">
      <w:pPr>
        <w:pStyle w:val="Bezodstpw"/>
        <w:numPr>
          <w:ilvl w:val="0"/>
          <w:numId w:val="30"/>
        </w:numPr>
        <w:ind w:left="993"/>
        <w:jc w:val="both"/>
      </w:pPr>
      <w:r>
        <w:rPr>
          <w:rStyle w:val="Pogrubienie"/>
        </w:rPr>
        <w:t>Niedostateczną,</w:t>
      </w:r>
      <w:r w:rsidRPr="00F8735A">
        <w:rPr>
          <w:b/>
          <w:bCs/>
        </w:rPr>
        <w:t xml:space="preserve"> jeżeli</w:t>
      </w:r>
    </w:p>
    <w:p w14:paraId="62765D88" w14:textId="0CF1CBF7" w:rsidR="00887A1B" w:rsidRDefault="00887A1B" w:rsidP="00887A1B">
      <w:pPr>
        <w:pStyle w:val="Bezodstpw"/>
        <w:numPr>
          <w:ilvl w:val="0"/>
          <w:numId w:val="31"/>
        </w:numPr>
        <w:ind w:left="1701"/>
        <w:jc w:val="both"/>
      </w:pPr>
      <w:r>
        <w:t xml:space="preserve">nie bierze udziału w lekcji, nie wykonuje poleceń nauczyciela, nie korzysta </w:t>
      </w:r>
      <w:r>
        <w:br/>
        <w:t>z podręcznika,</w:t>
      </w:r>
    </w:p>
    <w:p w14:paraId="19F17B49" w14:textId="332A6B45" w:rsidR="00887A1B" w:rsidRDefault="00887A1B" w:rsidP="00887A1B">
      <w:pPr>
        <w:pStyle w:val="Bezodstpw"/>
        <w:numPr>
          <w:ilvl w:val="0"/>
          <w:numId w:val="31"/>
        </w:numPr>
        <w:ind w:left="1701"/>
        <w:jc w:val="both"/>
      </w:pPr>
      <w:r>
        <w:t xml:space="preserve">nie chce (nawet przy pomocy nauczyciela) rozwiązać najprostszego zadania </w:t>
      </w:r>
      <w:r>
        <w:br/>
        <w:t xml:space="preserve">o minimalnym stopniu trudności, </w:t>
      </w:r>
    </w:p>
    <w:p w14:paraId="4BF76236" w14:textId="77777777" w:rsidR="00887A1B" w:rsidRDefault="00887A1B" w:rsidP="00887A1B">
      <w:pPr>
        <w:pStyle w:val="Bezodstpw"/>
        <w:numPr>
          <w:ilvl w:val="0"/>
          <w:numId w:val="31"/>
        </w:numPr>
        <w:ind w:left="1701"/>
        <w:jc w:val="both"/>
      </w:pPr>
      <w:r>
        <w:t>ma negatywny wpływ na grupę, tj. utrudnia pracę, ośmiesza i wyśmiewa starania innych,</w:t>
      </w:r>
    </w:p>
    <w:p w14:paraId="5B9E497E" w14:textId="54361D65" w:rsidR="00887A1B" w:rsidRDefault="00B378A3" w:rsidP="00887A1B">
      <w:pPr>
        <w:pStyle w:val="Bezodstpw"/>
        <w:numPr>
          <w:ilvl w:val="0"/>
          <w:numId w:val="31"/>
        </w:numPr>
        <w:ind w:left="1701"/>
        <w:jc w:val="both"/>
      </w:pPr>
      <w:r>
        <w:t>nie jest w stanie wziąć udziału w zajęciach, gdyż nie przynosi</w:t>
      </w:r>
      <w:r w:rsidR="00887A1B">
        <w:t xml:space="preserve"> instrumentu muzycznego.</w:t>
      </w:r>
    </w:p>
    <w:p w14:paraId="317B76E9" w14:textId="77777777" w:rsidR="001001D5" w:rsidRDefault="001001D5" w:rsidP="001001D5">
      <w:pPr>
        <w:pStyle w:val="Bezodstpw"/>
        <w:numPr>
          <w:ilvl w:val="0"/>
          <w:numId w:val="30"/>
        </w:numPr>
        <w:ind w:left="993"/>
        <w:jc w:val="both"/>
      </w:pPr>
      <w:r>
        <w:rPr>
          <w:rStyle w:val="Pogrubienie"/>
        </w:rPr>
        <w:t xml:space="preserve">Dopuszczającą, </w:t>
      </w:r>
      <w:r w:rsidRPr="00F8735A">
        <w:rPr>
          <w:b/>
          <w:bCs/>
        </w:rPr>
        <w:t>jeżeli</w:t>
      </w:r>
    </w:p>
    <w:p w14:paraId="7B97BEB0" w14:textId="24882AE9" w:rsidR="00887A1B" w:rsidRDefault="00887A1B" w:rsidP="00B378A3">
      <w:pPr>
        <w:pStyle w:val="Bezodstpw"/>
        <w:numPr>
          <w:ilvl w:val="0"/>
          <w:numId w:val="32"/>
        </w:numPr>
        <w:ind w:left="1701"/>
        <w:jc w:val="both"/>
      </w:pPr>
      <w:r>
        <w:t xml:space="preserve">posiada braki w podstawowych wiadomościach i umiejętnościach, </w:t>
      </w:r>
    </w:p>
    <w:p w14:paraId="0F3F45D4" w14:textId="77777777" w:rsidR="00887A1B" w:rsidRDefault="00887A1B" w:rsidP="00B378A3">
      <w:pPr>
        <w:pStyle w:val="Bezodstpw"/>
        <w:numPr>
          <w:ilvl w:val="0"/>
          <w:numId w:val="32"/>
        </w:numPr>
        <w:ind w:left="1701"/>
        <w:jc w:val="both"/>
      </w:pPr>
      <w:r>
        <w:t>wykonuje najłatwiejsze ćwiczenia praktyczne przy pomocy nauczyciela,</w:t>
      </w:r>
    </w:p>
    <w:p w14:paraId="50B64591" w14:textId="16D3D869" w:rsidR="00887A1B" w:rsidRDefault="00887A1B" w:rsidP="00B378A3">
      <w:pPr>
        <w:pStyle w:val="Bezodstpw"/>
        <w:numPr>
          <w:ilvl w:val="0"/>
          <w:numId w:val="32"/>
        </w:numPr>
        <w:ind w:left="1701"/>
        <w:jc w:val="both"/>
      </w:pPr>
      <w:r>
        <w:t>przynosi instrument muzyczny na zajęcia.</w:t>
      </w:r>
    </w:p>
    <w:p w14:paraId="3C153A69" w14:textId="77777777" w:rsidR="001001D5" w:rsidRDefault="001001D5" w:rsidP="001001D5">
      <w:pPr>
        <w:pStyle w:val="Bezodstpw"/>
        <w:numPr>
          <w:ilvl w:val="0"/>
          <w:numId w:val="30"/>
        </w:numPr>
        <w:ind w:left="993"/>
        <w:jc w:val="both"/>
      </w:pPr>
      <w:r>
        <w:rPr>
          <w:rStyle w:val="Pogrubienie"/>
        </w:rPr>
        <w:t xml:space="preserve">Dostateczną, </w:t>
      </w:r>
      <w:r w:rsidRPr="00F8735A">
        <w:rPr>
          <w:b/>
          <w:bCs/>
        </w:rPr>
        <w:t>jeżeli:</w:t>
      </w:r>
    </w:p>
    <w:p w14:paraId="4A8E8030" w14:textId="5EAE68E1" w:rsidR="00887A1B" w:rsidRDefault="00887A1B" w:rsidP="00B378A3">
      <w:pPr>
        <w:pStyle w:val="Bezodstpw"/>
        <w:numPr>
          <w:ilvl w:val="0"/>
          <w:numId w:val="33"/>
        </w:numPr>
        <w:ind w:left="1701"/>
        <w:jc w:val="both"/>
      </w:pPr>
      <w:r>
        <w:t>opanował najważniejsze z podstawowych wiadomości i umiejętności muzycznych,</w:t>
      </w:r>
    </w:p>
    <w:p w14:paraId="497FB4AB" w14:textId="741C61BB" w:rsidR="00887A1B" w:rsidRDefault="00887A1B" w:rsidP="00B378A3">
      <w:pPr>
        <w:pStyle w:val="Bezodstpw"/>
        <w:numPr>
          <w:ilvl w:val="0"/>
          <w:numId w:val="33"/>
        </w:numPr>
        <w:ind w:left="1701"/>
        <w:jc w:val="both"/>
      </w:pPr>
      <w:r>
        <w:t>rozwiązuje ćwiczenia praktyczne o średnim stopniu trudności, tj. gra tylko łatwiejsze fragmenty utworu, stara się i ćwiczy</w:t>
      </w:r>
      <w:r w:rsidR="00B378A3">
        <w:t>.</w:t>
      </w:r>
    </w:p>
    <w:p w14:paraId="6B08CF0E" w14:textId="77777777" w:rsidR="001001D5" w:rsidRDefault="001001D5" w:rsidP="001001D5">
      <w:pPr>
        <w:pStyle w:val="Bezodstpw"/>
        <w:numPr>
          <w:ilvl w:val="0"/>
          <w:numId w:val="30"/>
        </w:numPr>
        <w:ind w:left="993"/>
        <w:jc w:val="both"/>
      </w:pPr>
      <w:r>
        <w:rPr>
          <w:rStyle w:val="Pogrubienie"/>
        </w:rPr>
        <w:t xml:space="preserve">Dobrą, </w:t>
      </w:r>
      <w:r w:rsidRPr="00F8735A">
        <w:rPr>
          <w:b/>
          <w:bCs/>
        </w:rPr>
        <w:t>jeżeli:</w:t>
      </w:r>
    </w:p>
    <w:p w14:paraId="3A21B4D4" w14:textId="3BB8816B" w:rsidR="00887A1B" w:rsidRDefault="00887A1B" w:rsidP="00B378A3">
      <w:pPr>
        <w:pStyle w:val="Bezodstpw"/>
        <w:numPr>
          <w:ilvl w:val="0"/>
          <w:numId w:val="34"/>
        </w:numPr>
        <w:ind w:left="1701"/>
        <w:jc w:val="both"/>
      </w:pPr>
      <w:r>
        <w:t>opanował wiadomości określone programem nauczania w danej klasie,</w:t>
      </w:r>
    </w:p>
    <w:p w14:paraId="3A22E914" w14:textId="18B39E4D" w:rsidR="00887A1B" w:rsidRDefault="00887A1B" w:rsidP="00B378A3">
      <w:pPr>
        <w:pStyle w:val="Bezodstpw"/>
        <w:numPr>
          <w:ilvl w:val="0"/>
          <w:numId w:val="34"/>
        </w:numPr>
        <w:ind w:left="1701"/>
        <w:jc w:val="both"/>
      </w:pPr>
      <w:r>
        <w:t>dobrze, lecz w wolniejszym tempie wykonuje ćwiczenia praktyczne i zadania teoretyczne,</w:t>
      </w:r>
    </w:p>
    <w:p w14:paraId="3DCCB655" w14:textId="4DF5CB82" w:rsidR="00887A1B" w:rsidRDefault="00887A1B" w:rsidP="00B378A3">
      <w:pPr>
        <w:pStyle w:val="Bezodstpw"/>
        <w:numPr>
          <w:ilvl w:val="0"/>
          <w:numId w:val="34"/>
        </w:numPr>
        <w:ind w:left="1701"/>
        <w:jc w:val="both"/>
      </w:pPr>
      <w:r>
        <w:t>gra na instrumencie wolno i z pomyłkami, jednak stara się,</w:t>
      </w:r>
    </w:p>
    <w:p w14:paraId="36370D99" w14:textId="02E8E966" w:rsidR="00887A1B" w:rsidRDefault="00887A1B" w:rsidP="00B378A3">
      <w:pPr>
        <w:pStyle w:val="Bezodstpw"/>
        <w:numPr>
          <w:ilvl w:val="0"/>
          <w:numId w:val="34"/>
        </w:numPr>
        <w:ind w:left="1701"/>
        <w:jc w:val="both"/>
      </w:pPr>
      <w:r>
        <w:t>poprawnie stosuje zdobyte wiadomości, tj. rozróżnia tytuły poznanych utworów, zgodnie z zapisem nutowym wykonuje rytm.</w:t>
      </w:r>
    </w:p>
    <w:p w14:paraId="3DD4752B" w14:textId="77777777" w:rsidR="001001D5" w:rsidRPr="00F8735A" w:rsidRDefault="001001D5" w:rsidP="001001D5">
      <w:pPr>
        <w:pStyle w:val="Bezodstpw"/>
        <w:numPr>
          <w:ilvl w:val="0"/>
          <w:numId w:val="30"/>
        </w:numPr>
        <w:ind w:left="993"/>
        <w:jc w:val="both"/>
      </w:pPr>
      <w:r w:rsidRPr="00F8735A">
        <w:rPr>
          <w:rStyle w:val="Pogrubienie"/>
        </w:rPr>
        <w:t xml:space="preserve">Bardzo dobrą, </w:t>
      </w:r>
      <w:r w:rsidRPr="00F8735A">
        <w:rPr>
          <w:b/>
          <w:bCs/>
        </w:rPr>
        <w:t>jeżeli:</w:t>
      </w:r>
    </w:p>
    <w:p w14:paraId="505F18AA" w14:textId="0287B477" w:rsidR="00B378A3" w:rsidRDefault="00B378A3" w:rsidP="00B378A3">
      <w:pPr>
        <w:pStyle w:val="Bezodstpw"/>
        <w:numPr>
          <w:ilvl w:val="0"/>
          <w:numId w:val="35"/>
        </w:numPr>
        <w:ind w:left="1701"/>
        <w:jc w:val="both"/>
      </w:pPr>
      <w:r>
        <w:t>opanował pełen zakres wiedzy i umiejętności określonych programem nauczania w danej klasie,</w:t>
      </w:r>
    </w:p>
    <w:p w14:paraId="6B421FC0" w14:textId="46A27445" w:rsidR="00B378A3" w:rsidRDefault="00B378A3" w:rsidP="00B378A3">
      <w:pPr>
        <w:pStyle w:val="Bezodstpw"/>
        <w:numPr>
          <w:ilvl w:val="0"/>
          <w:numId w:val="35"/>
        </w:numPr>
        <w:ind w:left="1701"/>
        <w:jc w:val="both"/>
      </w:pPr>
      <w:r>
        <w:t>bardzo dobrze posługuje się zdobytymi wiadomościami,</w:t>
      </w:r>
    </w:p>
    <w:p w14:paraId="62C8FB77" w14:textId="4B51FD46" w:rsidR="00B378A3" w:rsidRDefault="00B378A3" w:rsidP="00B378A3">
      <w:pPr>
        <w:pStyle w:val="Bezodstpw"/>
        <w:numPr>
          <w:ilvl w:val="0"/>
          <w:numId w:val="35"/>
        </w:numPr>
        <w:ind w:left="1701"/>
        <w:jc w:val="both"/>
      </w:pPr>
      <w:r>
        <w:t>samodzielnie rozwiązuje problemy teoretyczne i praktyczne objęte programem nauczania,</w:t>
      </w:r>
    </w:p>
    <w:p w14:paraId="08A794E9" w14:textId="7603B0DC" w:rsidR="00B378A3" w:rsidRDefault="00B378A3" w:rsidP="00B378A3">
      <w:pPr>
        <w:pStyle w:val="Bezodstpw"/>
        <w:numPr>
          <w:ilvl w:val="0"/>
          <w:numId w:val="35"/>
        </w:numPr>
        <w:ind w:left="1701"/>
        <w:jc w:val="both"/>
      </w:pPr>
      <w:r>
        <w:t>gra na instrumencie płynnie starając się i ćwicząc,</w:t>
      </w:r>
    </w:p>
    <w:p w14:paraId="145307CE" w14:textId="5CBE3943" w:rsidR="00B378A3" w:rsidRDefault="00B378A3" w:rsidP="00B378A3">
      <w:pPr>
        <w:pStyle w:val="Bezodstpw"/>
        <w:numPr>
          <w:ilvl w:val="0"/>
          <w:numId w:val="35"/>
        </w:numPr>
        <w:ind w:left="1701"/>
        <w:jc w:val="both"/>
      </w:pPr>
      <w:r>
        <w:t>bierze aktywny udział w lekcji.</w:t>
      </w:r>
    </w:p>
    <w:p w14:paraId="0A73BEFA" w14:textId="77777777" w:rsidR="001001D5" w:rsidRPr="00F8735A" w:rsidRDefault="001001D5" w:rsidP="001001D5">
      <w:pPr>
        <w:pStyle w:val="Bezodstpw"/>
        <w:numPr>
          <w:ilvl w:val="0"/>
          <w:numId w:val="30"/>
        </w:numPr>
        <w:ind w:left="993"/>
        <w:jc w:val="both"/>
        <w:rPr>
          <w:b/>
          <w:bCs/>
        </w:rPr>
      </w:pPr>
      <w:r w:rsidRPr="00F8735A">
        <w:rPr>
          <w:rStyle w:val="Pogrubienie"/>
        </w:rPr>
        <w:t>Celującą,</w:t>
      </w:r>
      <w:r w:rsidRPr="00F8735A">
        <w:rPr>
          <w:b/>
          <w:bCs/>
        </w:rPr>
        <w:t xml:space="preserve"> jeżeli:</w:t>
      </w:r>
    </w:p>
    <w:p w14:paraId="07BF5CA6" w14:textId="77777777" w:rsidR="00B378A3" w:rsidRDefault="00B378A3" w:rsidP="00B378A3">
      <w:pPr>
        <w:pStyle w:val="Bezodstpw"/>
        <w:numPr>
          <w:ilvl w:val="0"/>
          <w:numId w:val="35"/>
        </w:numPr>
        <w:ind w:left="1701"/>
        <w:jc w:val="both"/>
      </w:pPr>
      <w:r>
        <w:t>opanował pełen zakres wiedzy i umiejętności określonych programem nauczania w danej klasie,</w:t>
      </w:r>
    </w:p>
    <w:p w14:paraId="76AAEB5B" w14:textId="0F878B66" w:rsidR="00B378A3" w:rsidRDefault="00B378A3" w:rsidP="00B378A3">
      <w:pPr>
        <w:pStyle w:val="Bezodstpw"/>
        <w:numPr>
          <w:ilvl w:val="0"/>
          <w:numId w:val="35"/>
        </w:numPr>
        <w:ind w:left="1701"/>
        <w:jc w:val="both"/>
      </w:pPr>
      <w:r>
        <w:t>twórczo rozwija własne uzdolnienia,</w:t>
      </w:r>
    </w:p>
    <w:p w14:paraId="1613EB69" w14:textId="236D0146" w:rsidR="00B378A3" w:rsidRDefault="00B378A3" w:rsidP="00B378A3">
      <w:pPr>
        <w:pStyle w:val="Bezodstpw"/>
        <w:numPr>
          <w:ilvl w:val="0"/>
          <w:numId w:val="35"/>
        </w:numPr>
        <w:ind w:left="1701"/>
        <w:jc w:val="both"/>
      </w:pPr>
      <w:r>
        <w:t>biegle posługuje się zdobytymi wiadomościami w rozwiązywaniu problemów teoretycznych lub praktycznych,</w:t>
      </w:r>
    </w:p>
    <w:p w14:paraId="27D6AFA0" w14:textId="5A2E6E85" w:rsidR="00B378A3" w:rsidRDefault="00B378A3" w:rsidP="00B378A3">
      <w:pPr>
        <w:pStyle w:val="Bezodstpw"/>
        <w:numPr>
          <w:ilvl w:val="0"/>
          <w:numId w:val="35"/>
        </w:numPr>
        <w:ind w:left="1701"/>
        <w:jc w:val="both"/>
      </w:pPr>
      <w:r>
        <w:t>gra na instrumencie poprawnie i płynnie, nie popełniając błędów,</w:t>
      </w:r>
    </w:p>
    <w:p w14:paraId="7D529F4F" w14:textId="77777777" w:rsidR="00B378A3" w:rsidRDefault="00B378A3" w:rsidP="00B378A3">
      <w:pPr>
        <w:pStyle w:val="Bezodstpw"/>
        <w:numPr>
          <w:ilvl w:val="0"/>
          <w:numId w:val="35"/>
        </w:numPr>
        <w:ind w:left="1701"/>
        <w:jc w:val="both"/>
      </w:pPr>
      <w:r>
        <w:t xml:space="preserve">osiąga sukcesy w konkursach piosenki, </w:t>
      </w:r>
    </w:p>
    <w:p w14:paraId="7FB781F4" w14:textId="2915A66C" w:rsidR="00B378A3" w:rsidRDefault="00B378A3" w:rsidP="00B378A3">
      <w:pPr>
        <w:pStyle w:val="Bezodstpw"/>
        <w:numPr>
          <w:ilvl w:val="0"/>
          <w:numId w:val="35"/>
        </w:numPr>
        <w:ind w:left="1701"/>
        <w:jc w:val="both"/>
      </w:pPr>
      <w:r>
        <w:t>bierze udział w uroczystościach szkolnych i pozaszkolnych.</w:t>
      </w:r>
    </w:p>
    <w:p w14:paraId="20D1F5C9" w14:textId="77777777" w:rsidR="001001D5" w:rsidRPr="001001D5" w:rsidRDefault="001001D5" w:rsidP="001001D5">
      <w:pPr>
        <w:spacing w:after="0" w:line="240" w:lineRule="auto"/>
        <w:jc w:val="both"/>
        <w:rPr>
          <w:rFonts w:eastAsia="Times New Roman" w:cstheme="minorHAnsi"/>
          <w:b/>
          <w:sz w:val="28"/>
          <w:lang w:eastAsia="pl-PL"/>
        </w:rPr>
      </w:pPr>
    </w:p>
    <w:p w14:paraId="5EABA2EC" w14:textId="171DF060" w:rsidR="00191A30" w:rsidRPr="00620713" w:rsidRDefault="00191A30" w:rsidP="00BE1063">
      <w:pPr>
        <w:pStyle w:val="Akapitzlist"/>
        <w:numPr>
          <w:ilvl w:val="0"/>
          <w:numId w:val="1"/>
        </w:numPr>
        <w:spacing w:after="0" w:line="240" w:lineRule="auto"/>
        <w:ind w:left="709" w:hanging="349"/>
        <w:jc w:val="both"/>
        <w:rPr>
          <w:rFonts w:eastAsia="Times New Roman" w:cstheme="minorHAnsi"/>
          <w:b/>
          <w:sz w:val="28"/>
          <w:lang w:eastAsia="pl-PL"/>
        </w:rPr>
      </w:pPr>
      <w:r w:rsidRPr="00620713">
        <w:rPr>
          <w:rFonts w:eastAsia="Times New Roman" w:cstheme="minorHAnsi"/>
          <w:b/>
          <w:sz w:val="28"/>
          <w:lang w:eastAsia="pl-PL"/>
        </w:rPr>
        <w:t>Poprawa ocen</w:t>
      </w:r>
      <w:r w:rsidR="00620713">
        <w:rPr>
          <w:rFonts w:eastAsia="Times New Roman" w:cstheme="minorHAnsi"/>
          <w:b/>
          <w:sz w:val="28"/>
          <w:lang w:eastAsia="pl-PL"/>
        </w:rPr>
        <w:t xml:space="preserve"> przez uczniów</w:t>
      </w:r>
      <w:r w:rsidRPr="00620713">
        <w:rPr>
          <w:rFonts w:eastAsia="Times New Roman" w:cstheme="minorHAnsi"/>
          <w:b/>
          <w:sz w:val="28"/>
          <w:lang w:eastAsia="pl-PL"/>
        </w:rPr>
        <w:t>:</w:t>
      </w:r>
    </w:p>
    <w:p w14:paraId="79960E6C" w14:textId="32549D43" w:rsidR="00620713" w:rsidRDefault="00620713" w:rsidP="00BE1063">
      <w:pPr>
        <w:pStyle w:val="Akapitzlist"/>
        <w:numPr>
          <w:ilvl w:val="0"/>
          <w:numId w:val="7"/>
        </w:numPr>
        <w:spacing w:after="0" w:line="240" w:lineRule="auto"/>
        <w:ind w:left="993"/>
        <w:jc w:val="both"/>
        <w:rPr>
          <w:rFonts w:eastAsia="Times New Roman" w:cstheme="minorHAnsi"/>
          <w:lang w:eastAsia="pl-PL"/>
        </w:rPr>
      </w:pPr>
      <w:r>
        <w:rPr>
          <w:rFonts w:eastAsia="Times New Roman" w:cstheme="minorHAnsi"/>
          <w:lang w:eastAsia="pl-PL"/>
        </w:rPr>
        <w:t>Jedynie ocen</w:t>
      </w:r>
      <w:r w:rsidR="004F3886">
        <w:rPr>
          <w:rFonts w:eastAsia="Times New Roman" w:cstheme="minorHAnsi"/>
          <w:lang w:eastAsia="pl-PL"/>
        </w:rPr>
        <w:t>y</w:t>
      </w:r>
      <w:r>
        <w:rPr>
          <w:rFonts w:eastAsia="Times New Roman" w:cstheme="minorHAnsi"/>
          <w:lang w:eastAsia="pl-PL"/>
        </w:rPr>
        <w:t xml:space="preserve"> ze sprawdzianu wiadomości </w:t>
      </w:r>
      <w:r w:rsidR="004F3886">
        <w:rPr>
          <w:rFonts w:eastAsia="Times New Roman" w:cstheme="minorHAnsi"/>
          <w:lang w:eastAsia="pl-PL"/>
        </w:rPr>
        <w:t xml:space="preserve">i sprawdzianu umiejętności </w:t>
      </w:r>
      <w:r>
        <w:rPr>
          <w:rFonts w:eastAsia="Times New Roman" w:cstheme="minorHAnsi"/>
          <w:lang w:eastAsia="pl-PL"/>
        </w:rPr>
        <w:t>m</w:t>
      </w:r>
      <w:r w:rsidR="004F3886">
        <w:rPr>
          <w:rFonts w:eastAsia="Times New Roman" w:cstheme="minorHAnsi"/>
          <w:lang w:eastAsia="pl-PL"/>
        </w:rPr>
        <w:t>ogą</w:t>
      </w:r>
      <w:r>
        <w:rPr>
          <w:rFonts w:eastAsia="Times New Roman" w:cstheme="minorHAnsi"/>
          <w:lang w:eastAsia="pl-PL"/>
        </w:rPr>
        <w:t xml:space="preserve"> być poprawion</w:t>
      </w:r>
      <w:r w:rsidR="004F3886">
        <w:rPr>
          <w:rFonts w:eastAsia="Times New Roman" w:cstheme="minorHAnsi"/>
          <w:lang w:eastAsia="pl-PL"/>
        </w:rPr>
        <w:t>e</w:t>
      </w:r>
      <w:r>
        <w:rPr>
          <w:rFonts w:eastAsia="Times New Roman" w:cstheme="minorHAnsi"/>
          <w:lang w:eastAsia="pl-PL"/>
        </w:rPr>
        <w:t xml:space="preserve"> przez ucznia, </w:t>
      </w:r>
    </w:p>
    <w:p w14:paraId="0CB44B82" w14:textId="77777777" w:rsidR="00620713" w:rsidRDefault="00620713" w:rsidP="00BE1063">
      <w:pPr>
        <w:pStyle w:val="Akapitzlist"/>
        <w:numPr>
          <w:ilvl w:val="0"/>
          <w:numId w:val="7"/>
        </w:numPr>
        <w:spacing w:after="0" w:line="240" w:lineRule="auto"/>
        <w:ind w:left="993"/>
        <w:jc w:val="both"/>
        <w:rPr>
          <w:rFonts w:eastAsia="Times New Roman" w:cstheme="minorHAnsi"/>
          <w:lang w:eastAsia="pl-PL"/>
        </w:rPr>
      </w:pPr>
      <w:r>
        <w:rPr>
          <w:rFonts w:eastAsia="Times New Roman" w:cstheme="minorHAnsi"/>
          <w:lang w:eastAsia="pl-PL"/>
        </w:rPr>
        <w:t>Poprawa oceny odbywa się na konkretnych zasadach:</w:t>
      </w:r>
    </w:p>
    <w:p w14:paraId="497A42F4" w14:textId="77777777" w:rsidR="00620713" w:rsidRDefault="00620713" w:rsidP="00BE1063">
      <w:pPr>
        <w:pStyle w:val="Akapitzlist"/>
        <w:numPr>
          <w:ilvl w:val="0"/>
          <w:numId w:val="8"/>
        </w:numPr>
        <w:spacing w:after="0" w:line="240" w:lineRule="auto"/>
        <w:ind w:left="1701"/>
        <w:jc w:val="both"/>
        <w:rPr>
          <w:rFonts w:eastAsia="Times New Roman" w:cstheme="minorHAnsi"/>
          <w:lang w:eastAsia="pl-PL"/>
        </w:rPr>
      </w:pPr>
      <w:r>
        <w:rPr>
          <w:rFonts w:eastAsia="Times New Roman" w:cstheme="minorHAnsi"/>
          <w:lang w:eastAsia="pl-PL"/>
        </w:rPr>
        <w:t>termin jest wyznaczony przez nauczyciela w czasie 2 tygodni od daty sprawdzianu,</w:t>
      </w:r>
    </w:p>
    <w:p w14:paraId="7267775C" w14:textId="77777777" w:rsidR="00620713" w:rsidRDefault="00620713" w:rsidP="00BE1063">
      <w:pPr>
        <w:pStyle w:val="Akapitzlist"/>
        <w:numPr>
          <w:ilvl w:val="0"/>
          <w:numId w:val="8"/>
        </w:numPr>
        <w:spacing w:after="0" w:line="240" w:lineRule="auto"/>
        <w:ind w:left="1701"/>
        <w:jc w:val="both"/>
        <w:rPr>
          <w:rFonts w:eastAsia="Times New Roman" w:cstheme="minorHAnsi"/>
          <w:lang w:eastAsia="pl-PL"/>
        </w:rPr>
      </w:pPr>
      <w:r>
        <w:rPr>
          <w:rFonts w:eastAsia="Times New Roman" w:cstheme="minorHAnsi"/>
          <w:lang w:eastAsia="pl-PL"/>
        </w:rPr>
        <w:t>sprawdzian można poprawić tylko jeden raz,</w:t>
      </w:r>
    </w:p>
    <w:p w14:paraId="065AF3C5" w14:textId="77777777" w:rsidR="00620713" w:rsidRPr="00FB47E1" w:rsidRDefault="00620713" w:rsidP="00BE1063">
      <w:pPr>
        <w:pStyle w:val="Akapitzlist"/>
        <w:numPr>
          <w:ilvl w:val="0"/>
          <w:numId w:val="8"/>
        </w:numPr>
        <w:spacing w:after="0" w:line="240" w:lineRule="auto"/>
        <w:ind w:left="1701"/>
        <w:jc w:val="both"/>
        <w:rPr>
          <w:rFonts w:eastAsia="Times New Roman" w:cstheme="minorHAnsi"/>
          <w:lang w:eastAsia="pl-PL"/>
        </w:rPr>
      </w:pPr>
      <w:r>
        <w:rPr>
          <w:rFonts w:eastAsia="Times New Roman" w:cstheme="minorHAnsi"/>
          <w:lang w:eastAsia="pl-PL"/>
        </w:rPr>
        <w:lastRenderedPageBreak/>
        <w:t>w przypadkach szczególnych nauczyciel indywidualnie rozpatruje możliwość poprawy sprawdzian</w:t>
      </w:r>
      <w:r w:rsidR="005E05E1">
        <w:rPr>
          <w:rFonts w:eastAsia="Times New Roman" w:cstheme="minorHAnsi"/>
          <w:lang w:eastAsia="pl-PL"/>
        </w:rPr>
        <w:t>u</w:t>
      </w:r>
      <w:r>
        <w:rPr>
          <w:rFonts w:eastAsia="Times New Roman" w:cstheme="minorHAnsi"/>
          <w:lang w:eastAsia="pl-PL"/>
        </w:rPr>
        <w:t xml:space="preserve"> przez ucznia.</w:t>
      </w:r>
    </w:p>
    <w:p w14:paraId="6A467D0B" w14:textId="5B3AFFB1" w:rsidR="001979B5" w:rsidRPr="005E05E1" w:rsidRDefault="00620713" w:rsidP="00BE1063">
      <w:pPr>
        <w:pStyle w:val="Akapitzlist"/>
        <w:numPr>
          <w:ilvl w:val="1"/>
          <w:numId w:val="3"/>
        </w:numPr>
        <w:spacing w:after="0" w:line="240" w:lineRule="auto"/>
        <w:ind w:left="993"/>
        <w:jc w:val="both"/>
        <w:rPr>
          <w:rFonts w:eastAsia="Times New Roman" w:cstheme="minorHAnsi"/>
          <w:lang w:eastAsia="pl-PL"/>
        </w:rPr>
      </w:pPr>
      <w:r w:rsidRPr="005E05E1">
        <w:rPr>
          <w:rFonts w:eastAsia="Times New Roman" w:cstheme="minorHAnsi"/>
          <w:lang w:eastAsia="pl-PL"/>
        </w:rPr>
        <w:t xml:space="preserve">Ostatecznie w dzienniku znajdą się obie oceny ze sprawdzaniu, </w:t>
      </w:r>
      <w:r w:rsidR="00197D85">
        <w:rPr>
          <w:rFonts w:eastAsia="Times New Roman" w:cstheme="minorHAnsi"/>
          <w:lang w:eastAsia="pl-PL"/>
        </w:rPr>
        <w:t>takoż obie będą brane pod uwagę przez nauczyciela.</w:t>
      </w:r>
    </w:p>
    <w:p w14:paraId="2D37FCD8" w14:textId="77777777" w:rsidR="00620713" w:rsidRDefault="00620713" w:rsidP="00620713">
      <w:pPr>
        <w:pStyle w:val="Akapitzlist"/>
        <w:spacing w:after="0" w:line="240" w:lineRule="auto"/>
        <w:ind w:left="993"/>
        <w:jc w:val="both"/>
        <w:rPr>
          <w:rFonts w:eastAsia="Times New Roman" w:cstheme="minorHAnsi"/>
          <w:lang w:eastAsia="pl-PL"/>
        </w:rPr>
      </w:pPr>
    </w:p>
    <w:p w14:paraId="57EBA8E2" w14:textId="77777777" w:rsidR="00CB10B4" w:rsidRPr="00620713" w:rsidRDefault="00CB01AE" w:rsidP="00BE1063">
      <w:pPr>
        <w:pStyle w:val="Akapitzlist"/>
        <w:numPr>
          <w:ilvl w:val="0"/>
          <w:numId w:val="1"/>
        </w:numPr>
        <w:spacing w:after="0" w:line="240" w:lineRule="auto"/>
        <w:ind w:left="709" w:hanging="349"/>
        <w:jc w:val="both"/>
        <w:rPr>
          <w:rFonts w:eastAsia="Times New Roman" w:cstheme="minorHAnsi"/>
          <w:b/>
          <w:sz w:val="28"/>
          <w:lang w:eastAsia="pl-PL"/>
        </w:rPr>
      </w:pPr>
      <w:r>
        <w:rPr>
          <w:rFonts w:eastAsia="Times New Roman" w:cstheme="minorHAnsi"/>
          <w:b/>
          <w:sz w:val="28"/>
          <w:lang w:eastAsia="pl-PL"/>
        </w:rPr>
        <w:t>N</w:t>
      </w:r>
      <w:r w:rsidR="00CB10B4" w:rsidRPr="00620713">
        <w:rPr>
          <w:rFonts w:eastAsia="Times New Roman" w:cstheme="minorHAnsi"/>
          <w:b/>
          <w:sz w:val="28"/>
          <w:lang w:eastAsia="pl-PL"/>
        </w:rPr>
        <w:t>ieprzygotowanie do lekcji:</w:t>
      </w:r>
    </w:p>
    <w:p w14:paraId="06BACBB5" w14:textId="030A6623" w:rsidR="00620713" w:rsidRDefault="00FD43A6" w:rsidP="00BE1063">
      <w:pPr>
        <w:pStyle w:val="Akapitzlist"/>
        <w:numPr>
          <w:ilvl w:val="0"/>
          <w:numId w:val="19"/>
        </w:numPr>
        <w:spacing w:after="0" w:line="240" w:lineRule="auto"/>
        <w:jc w:val="both"/>
        <w:rPr>
          <w:rFonts w:eastAsia="Times New Roman" w:cstheme="minorHAnsi"/>
          <w:lang w:eastAsia="pl-PL"/>
        </w:rPr>
      </w:pPr>
      <w:r>
        <w:rPr>
          <w:rFonts w:eastAsia="Times New Roman" w:cstheme="minorHAnsi"/>
          <w:lang w:eastAsia="pl-PL"/>
        </w:rPr>
        <w:t xml:space="preserve">Uczeń ma prawo </w:t>
      </w:r>
      <w:r w:rsidR="00A12411">
        <w:rPr>
          <w:rFonts w:eastAsia="Times New Roman" w:cstheme="minorHAnsi"/>
          <w:lang w:eastAsia="pl-PL"/>
        </w:rPr>
        <w:t>raz</w:t>
      </w:r>
      <w:r>
        <w:rPr>
          <w:rFonts w:eastAsia="Times New Roman" w:cstheme="minorHAnsi"/>
          <w:lang w:eastAsia="pl-PL"/>
        </w:rPr>
        <w:t xml:space="preserve"> w ciągu </w:t>
      </w:r>
      <w:proofErr w:type="gramStart"/>
      <w:r>
        <w:rPr>
          <w:rFonts w:eastAsia="Times New Roman" w:cstheme="minorHAnsi"/>
          <w:lang w:eastAsia="pl-PL"/>
        </w:rPr>
        <w:t>semestru  zgłosić</w:t>
      </w:r>
      <w:proofErr w:type="gramEnd"/>
      <w:r>
        <w:rPr>
          <w:rFonts w:eastAsia="Times New Roman" w:cstheme="minorHAnsi"/>
          <w:lang w:eastAsia="pl-PL"/>
        </w:rPr>
        <w:t xml:space="preserve"> nieprzygotowanie do lekcji,</w:t>
      </w:r>
    </w:p>
    <w:p w14:paraId="47259DEB" w14:textId="77777777" w:rsidR="00FD43A6" w:rsidRDefault="00FD43A6" w:rsidP="00BE1063">
      <w:pPr>
        <w:pStyle w:val="Akapitzlist"/>
        <w:numPr>
          <w:ilvl w:val="0"/>
          <w:numId w:val="19"/>
        </w:numPr>
        <w:spacing w:after="0" w:line="240" w:lineRule="auto"/>
        <w:jc w:val="both"/>
        <w:rPr>
          <w:rFonts w:eastAsia="Times New Roman" w:cstheme="minorHAnsi"/>
          <w:lang w:eastAsia="pl-PL"/>
        </w:rPr>
      </w:pPr>
      <w:r>
        <w:rPr>
          <w:rFonts w:eastAsia="Times New Roman" w:cstheme="minorHAnsi"/>
          <w:lang w:eastAsia="pl-PL"/>
        </w:rPr>
        <w:t>Przez nieprzygotowanie do lekcji rozumie się:</w:t>
      </w:r>
    </w:p>
    <w:p w14:paraId="09281EEF" w14:textId="77777777" w:rsidR="00FD43A6" w:rsidRDefault="00FD43A6"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gotowości do odpowiedzi ustnej lub kartkówki,</w:t>
      </w:r>
    </w:p>
    <w:p w14:paraId="63377324" w14:textId="555D20D0" w:rsidR="00FD43A6" w:rsidRDefault="00FD43A6"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zeszytu lub</w:t>
      </w:r>
      <w:r w:rsidR="001979B5">
        <w:rPr>
          <w:rFonts w:eastAsia="Times New Roman" w:cstheme="minorHAnsi"/>
          <w:lang w:eastAsia="pl-PL"/>
        </w:rPr>
        <w:t>/i</w:t>
      </w:r>
      <w:r>
        <w:rPr>
          <w:rFonts w:eastAsia="Times New Roman" w:cstheme="minorHAnsi"/>
          <w:lang w:eastAsia="pl-PL"/>
        </w:rPr>
        <w:t xml:space="preserve"> podręcznika do </w:t>
      </w:r>
      <w:r w:rsidR="00CC4769">
        <w:rPr>
          <w:rFonts w:eastAsia="Times New Roman" w:cstheme="minorHAnsi"/>
          <w:lang w:eastAsia="pl-PL"/>
        </w:rPr>
        <w:t>muzyki</w:t>
      </w:r>
      <w:r>
        <w:rPr>
          <w:rFonts w:eastAsia="Times New Roman" w:cstheme="minorHAnsi"/>
          <w:lang w:eastAsia="pl-PL"/>
        </w:rPr>
        <w:t>,</w:t>
      </w:r>
    </w:p>
    <w:p w14:paraId="70C0B3C9" w14:textId="5DEA454A" w:rsidR="00CC4769" w:rsidRDefault="00CC4769"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instrumentu,</w:t>
      </w:r>
    </w:p>
    <w:p w14:paraId="61490E62" w14:textId="77777777" w:rsidR="00FD43A6" w:rsidRDefault="00FD43A6"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przygotowanego zadani</w:t>
      </w:r>
      <w:r w:rsidR="001979B5">
        <w:rPr>
          <w:rFonts w:eastAsia="Times New Roman" w:cstheme="minorHAnsi"/>
          <w:lang w:eastAsia="pl-PL"/>
        </w:rPr>
        <w:t>a</w:t>
      </w:r>
      <w:r>
        <w:rPr>
          <w:rFonts w:eastAsia="Times New Roman" w:cstheme="minorHAnsi"/>
          <w:lang w:eastAsia="pl-PL"/>
        </w:rPr>
        <w:t xml:space="preserve"> domowego (</w:t>
      </w:r>
      <w:proofErr w:type="gramStart"/>
      <w:r>
        <w:rPr>
          <w:rFonts w:eastAsia="Times New Roman" w:cstheme="minorHAnsi"/>
          <w:lang w:eastAsia="pl-PL"/>
        </w:rPr>
        <w:t>za wyjątkiem</w:t>
      </w:r>
      <w:proofErr w:type="gramEnd"/>
      <w:r>
        <w:rPr>
          <w:rFonts w:eastAsia="Times New Roman" w:cstheme="minorHAnsi"/>
          <w:lang w:eastAsia="pl-PL"/>
        </w:rPr>
        <w:t xml:space="preserve"> dłuższej pracy pisemnej),</w:t>
      </w:r>
    </w:p>
    <w:p w14:paraId="4AB9AB6E" w14:textId="77777777" w:rsidR="00FD43A6" w:rsidRDefault="00FD43A6"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materiału, o którego przyniesienie prosił wcześniej nauczyciel.</w:t>
      </w:r>
    </w:p>
    <w:p w14:paraId="229A581B" w14:textId="77777777" w:rsidR="001979B5" w:rsidRDefault="00FD43A6" w:rsidP="00BE1063">
      <w:pPr>
        <w:pStyle w:val="Akapitzlist"/>
        <w:numPr>
          <w:ilvl w:val="0"/>
          <w:numId w:val="19"/>
        </w:numPr>
        <w:spacing w:after="0" w:line="240" w:lineRule="auto"/>
        <w:jc w:val="both"/>
        <w:rPr>
          <w:rFonts w:eastAsia="Times New Roman" w:cstheme="minorHAnsi"/>
          <w:lang w:eastAsia="pl-PL"/>
        </w:rPr>
      </w:pPr>
      <w:r>
        <w:rPr>
          <w:rFonts w:eastAsia="Times New Roman" w:cstheme="minorHAnsi"/>
          <w:lang w:eastAsia="pl-PL"/>
        </w:rPr>
        <w:t xml:space="preserve">Po wykorzystaniu „nieprzygotowania” uczeń będzie musiał podejść do odpowiedzi lub napisać kartkówkę, </w:t>
      </w:r>
    </w:p>
    <w:p w14:paraId="1632C141" w14:textId="77777777" w:rsidR="00FD43A6" w:rsidRDefault="001979B5" w:rsidP="00BE1063">
      <w:pPr>
        <w:pStyle w:val="Akapitzlist"/>
        <w:numPr>
          <w:ilvl w:val="0"/>
          <w:numId w:val="19"/>
        </w:numPr>
        <w:spacing w:after="0" w:line="240" w:lineRule="auto"/>
        <w:jc w:val="both"/>
        <w:rPr>
          <w:rFonts w:eastAsia="Times New Roman" w:cstheme="minorHAnsi"/>
          <w:lang w:eastAsia="pl-PL"/>
        </w:rPr>
      </w:pPr>
      <w:r>
        <w:rPr>
          <w:rFonts w:eastAsia="Times New Roman" w:cstheme="minorHAnsi"/>
          <w:lang w:eastAsia="pl-PL"/>
        </w:rPr>
        <w:t>W</w:t>
      </w:r>
      <w:r w:rsidR="00FD43A6">
        <w:rPr>
          <w:rFonts w:eastAsia="Times New Roman" w:cstheme="minorHAnsi"/>
          <w:lang w:eastAsia="pl-PL"/>
        </w:rPr>
        <w:t xml:space="preserve"> przypadku braków</w:t>
      </w:r>
      <w:r>
        <w:rPr>
          <w:rFonts w:eastAsia="Times New Roman" w:cstheme="minorHAnsi"/>
          <w:lang w:eastAsia="pl-PL"/>
        </w:rPr>
        <w:t xml:space="preserve"> uczeń</w:t>
      </w:r>
      <w:r w:rsidR="00711BAE">
        <w:rPr>
          <w:rFonts w:eastAsia="Times New Roman" w:cstheme="minorHAnsi"/>
          <w:lang w:eastAsia="pl-PL"/>
        </w:rPr>
        <w:t xml:space="preserve"> otrzyma odpowiednią ilość ujemnych punktów</w:t>
      </w:r>
      <w:r w:rsidR="00FD43A6">
        <w:rPr>
          <w:rFonts w:eastAsia="Times New Roman" w:cstheme="minorHAnsi"/>
          <w:lang w:eastAsia="pl-PL"/>
        </w:rPr>
        <w:t xml:space="preserve"> z zachowania.</w:t>
      </w:r>
    </w:p>
    <w:p w14:paraId="586C7CF2" w14:textId="77777777" w:rsidR="002A368F" w:rsidRPr="00A56779" w:rsidRDefault="002A368F" w:rsidP="00A56779">
      <w:pPr>
        <w:spacing w:after="0" w:line="240" w:lineRule="auto"/>
        <w:jc w:val="both"/>
        <w:rPr>
          <w:rFonts w:eastAsia="Times New Roman" w:cstheme="minorHAnsi"/>
          <w:lang w:eastAsia="pl-PL"/>
        </w:rPr>
      </w:pPr>
    </w:p>
    <w:p w14:paraId="550245ED" w14:textId="77777777" w:rsidR="00191A30" w:rsidRPr="00017C61" w:rsidRDefault="00191A30" w:rsidP="00BE1063">
      <w:pPr>
        <w:pStyle w:val="Akapitzlist"/>
        <w:numPr>
          <w:ilvl w:val="0"/>
          <w:numId w:val="1"/>
        </w:numPr>
        <w:spacing w:after="0" w:line="240" w:lineRule="auto"/>
        <w:ind w:left="709" w:hanging="349"/>
        <w:jc w:val="both"/>
        <w:rPr>
          <w:rFonts w:eastAsia="Times New Roman" w:cstheme="minorHAnsi"/>
          <w:b/>
          <w:sz w:val="28"/>
          <w:lang w:eastAsia="pl-PL"/>
        </w:rPr>
      </w:pPr>
      <w:r w:rsidRPr="00017C61">
        <w:rPr>
          <w:rFonts w:eastAsia="Times New Roman" w:cstheme="minorHAnsi"/>
          <w:b/>
          <w:sz w:val="28"/>
          <w:lang w:eastAsia="pl-PL"/>
        </w:rPr>
        <w:t>Warunki uzyskania oceny wyższej niż przewidywana:</w:t>
      </w:r>
    </w:p>
    <w:p w14:paraId="53417228" w14:textId="77777777" w:rsidR="002D73E6" w:rsidRPr="00640779" w:rsidRDefault="00017C61" w:rsidP="00BE1063">
      <w:pPr>
        <w:pStyle w:val="Akapitzlist"/>
        <w:numPr>
          <w:ilvl w:val="0"/>
          <w:numId w:val="21"/>
        </w:numPr>
        <w:spacing w:after="0" w:line="240" w:lineRule="auto"/>
        <w:jc w:val="both"/>
        <w:rPr>
          <w:rFonts w:eastAsia="Times New Roman" w:cstheme="minorHAnsi"/>
          <w:lang w:eastAsia="pl-PL"/>
        </w:rPr>
      </w:pPr>
      <w:r>
        <w:rPr>
          <w:rFonts w:eastAsia="Times New Roman" w:cstheme="minorHAnsi"/>
          <w:lang w:eastAsia="pl-PL"/>
        </w:rPr>
        <w:t xml:space="preserve">Uczeń </w:t>
      </w:r>
      <w:r w:rsidRPr="00191A30">
        <w:rPr>
          <w:rFonts w:eastAsiaTheme="minorEastAsia" w:cstheme="minorHAnsi"/>
        </w:rPr>
        <w:t>może starać się o podwyższenie</w:t>
      </w:r>
      <w:r w:rsidR="00640779">
        <w:rPr>
          <w:rFonts w:eastAsiaTheme="minorEastAsia" w:cstheme="minorHAnsi"/>
        </w:rPr>
        <w:t xml:space="preserve"> rocznej oceny klasyfikacyjnej,</w:t>
      </w:r>
    </w:p>
    <w:p w14:paraId="10C5594D" w14:textId="77777777" w:rsidR="00640779" w:rsidRPr="00640779" w:rsidRDefault="00640779" w:rsidP="00BE1063">
      <w:pPr>
        <w:pStyle w:val="Akapitzlist"/>
        <w:numPr>
          <w:ilvl w:val="0"/>
          <w:numId w:val="21"/>
        </w:numPr>
        <w:spacing w:after="0" w:line="240" w:lineRule="auto"/>
        <w:jc w:val="both"/>
        <w:rPr>
          <w:rFonts w:eastAsia="Times New Roman" w:cstheme="minorHAnsi"/>
          <w:lang w:eastAsia="pl-PL"/>
        </w:rPr>
      </w:pPr>
      <w:r>
        <w:rPr>
          <w:rFonts w:eastAsiaTheme="minorEastAsia" w:cstheme="minorHAnsi"/>
        </w:rPr>
        <w:t>O ocenę wyższą może ubiegać się uczeń, u którego wystąpiło jedno ze zdarzeń:</w:t>
      </w:r>
    </w:p>
    <w:p w14:paraId="7DFFA09B" w14:textId="77777777" w:rsidR="00640779" w:rsidRDefault="00640779" w:rsidP="00BE1063">
      <w:pPr>
        <w:pStyle w:val="Akapitzlist"/>
        <w:numPr>
          <w:ilvl w:val="0"/>
          <w:numId w:val="25"/>
        </w:numPr>
        <w:spacing w:after="0" w:line="240" w:lineRule="auto"/>
        <w:jc w:val="both"/>
        <w:rPr>
          <w:rFonts w:eastAsiaTheme="minorEastAsia" w:cstheme="minorHAnsi"/>
        </w:rPr>
      </w:pPr>
      <w:r>
        <w:rPr>
          <w:rFonts w:eastAsiaTheme="minorEastAsia" w:cstheme="minorHAnsi"/>
        </w:rPr>
        <w:t>Choroba trwająca powyżej 5 tygodni,</w:t>
      </w:r>
    </w:p>
    <w:p w14:paraId="52C15F01" w14:textId="77777777" w:rsidR="00640779" w:rsidRDefault="00640779" w:rsidP="00BE1063">
      <w:pPr>
        <w:pStyle w:val="Akapitzlist"/>
        <w:numPr>
          <w:ilvl w:val="0"/>
          <w:numId w:val="25"/>
        </w:numPr>
        <w:spacing w:after="0" w:line="240" w:lineRule="auto"/>
        <w:jc w:val="both"/>
        <w:rPr>
          <w:rFonts w:eastAsiaTheme="minorEastAsia" w:cstheme="minorHAnsi"/>
        </w:rPr>
      </w:pPr>
      <w:r>
        <w:rPr>
          <w:rFonts w:eastAsiaTheme="minorEastAsia" w:cstheme="minorHAnsi"/>
        </w:rPr>
        <w:t>Wysokie miejsca zdobywane w konkursach historycznych (co najmniej szczebel miejski),</w:t>
      </w:r>
    </w:p>
    <w:p w14:paraId="5F669D93" w14:textId="77777777" w:rsidR="00640779" w:rsidRPr="00640779" w:rsidRDefault="00640779" w:rsidP="00BE1063">
      <w:pPr>
        <w:pStyle w:val="Akapitzlist"/>
        <w:numPr>
          <w:ilvl w:val="0"/>
          <w:numId w:val="25"/>
        </w:numPr>
        <w:spacing w:after="0" w:line="240" w:lineRule="auto"/>
        <w:jc w:val="both"/>
        <w:rPr>
          <w:rFonts w:eastAsia="Times New Roman" w:cstheme="minorHAnsi"/>
          <w:lang w:eastAsia="pl-PL"/>
        </w:rPr>
      </w:pPr>
      <w:r>
        <w:rPr>
          <w:rFonts w:eastAsiaTheme="minorEastAsia" w:cstheme="minorHAnsi"/>
        </w:rPr>
        <w:t>Sytuacja losowa spowodowana czynnikami niezależnymi od ucznia.</w:t>
      </w:r>
    </w:p>
    <w:p w14:paraId="7EB80609" w14:textId="77777777" w:rsidR="002D73E6" w:rsidRPr="002D73E6" w:rsidRDefault="00640779" w:rsidP="00BE1063">
      <w:pPr>
        <w:pStyle w:val="Akapitzlist"/>
        <w:numPr>
          <w:ilvl w:val="0"/>
          <w:numId w:val="21"/>
        </w:numPr>
        <w:spacing w:after="0" w:line="240" w:lineRule="auto"/>
        <w:jc w:val="both"/>
        <w:rPr>
          <w:rFonts w:eastAsia="Times New Roman" w:cstheme="minorHAnsi"/>
          <w:lang w:eastAsia="pl-PL"/>
        </w:rPr>
      </w:pPr>
      <w:r>
        <w:rPr>
          <w:rFonts w:eastAsiaTheme="minorEastAsia" w:cstheme="minorHAnsi"/>
        </w:rPr>
        <w:t>By podwyższyć ocenę uczeń m</w:t>
      </w:r>
      <w:r w:rsidR="002D73E6">
        <w:rPr>
          <w:rFonts w:eastAsiaTheme="minorEastAsia" w:cstheme="minorHAnsi"/>
        </w:rPr>
        <w:t>usi jednak spełniać następujące kryteria:</w:t>
      </w:r>
    </w:p>
    <w:p w14:paraId="74CC8E36" w14:textId="77777777" w:rsidR="002D73E6" w:rsidRDefault="002D73E6" w:rsidP="00BE1063">
      <w:pPr>
        <w:pStyle w:val="Akapitzlist"/>
        <w:numPr>
          <w:ilvl w:val="0"/>
          <w:numId w:val="24"/>
        </w:numPr>
        <w:spacing w:after="0" w:line="240" w:lineRule="auto"/>
        <w:jc w:val="both"/>
        <w:rPr>
          <w:rFonts w:eastAsiaTheme="minorEastAsia" w:cstheme="minorHAnsi"/>
        </w:rPr>
      </w:pPr>
      <w:r>
        <w:rPr>
          <w:rFonts w:eastAsiaTheme="minorEastAsia" w:cstheme="minorHAnsi"/>
        </w:rPr>
        <w:t>brak</w:t>
      </w:r>
      <w:r w:rsidR="00017C61" w:rsidRPr="00191A30">
        <w:rPr>
          <w:rFonts w:eastAsiaTheme="minorEastAsia" w:cstheme="minorHAnsi"/>
        </w:rPr>
        <w:t xml:space="preserve"> godzin nieusprawiedliwionych</w:t>
      </w:r>
      <w:r>
        <w:rPr>
          <w:rFonts w:eastAsiaTheme="minorEastAsia" w:cstheme="minorHAnsi"/>
        </w:rPr>
        <w:t xml:space="preserve"> z przedmiotu</w:t>
      </w:r>
      <w:r w:rsidR="00017C61" w:rsidRPr="00191A30">
        <w:rPr>
          <w:rFonts w:eastAsiaTheme="minorEastAsia" w:cstheme="minorHAnsi"/>
        </w:rPr>
        <w:t>,</w:t>
      </w:r>
    </w:p>
    <w:p w14:paraId="6678B310" w14:textId="77777777" w:rsidR="00640779" w:rsidRDefault="00640779" w:rsidP="00BE1063">
      <w:pPr>
        <w:pStyle w:val="Akapitzlist"/>
        <w:numPr>
          <w:ilvl w:val="0"/>
          <w:numId w:val="24"/>
        </w:numPr>
        <w:spacing w:after="0" w:line="240" w:lineRule="auto"/>
        <w:jc w:val="both"/>
        <w:rPr>
          <w:rFonts w:eastAsiaTheme="minorEastAsia" w:cstheme="minorHAnsi"/>
        </w:rPr>
      </w:pPr>
      <w:r>
        <w:rPr>
          <w:rFonts w:eastAsiaTheme="minorEastAsia" w:cstheme="minorHAnsi"/>
        </w:rPr>
        <w:t>oceny cząstkowe są równe lub wyższe od oceny, o którą uczeń wnioskuje.</w:t>
      </w:r>
    </w:p>
    <w:p w14:paraId="7D50E92C" w14:textId="756496D9" w:rsidR="00640779" w:rsidRPr="007B40DD" w:rsidRDefault="00191A30" w:rsidP="00BE1063">
      <w:pPr>
        <w:pStyle w:val="Akapitzlist"/>
        <w:numPr>
          <w:ilvl w:val="0"/>
          <w:numId w:val="21"/>
        </w:numPr>
        <w:jc w:val="both"/>
        <w:rPr>
          <w:rFonts w:cstheme="minorHAnsi"/>
        </w:rPr>
      </w:pPr>
      <w:r w:rsidRPr="00640779">
        <w:rPr>
          <w:rFonts w:eastAsiaTheme="minorEastAsia" w:cstheme="minorHAnsi"/>
        </w:rPr>
        <w:t>Roczna ocena klasyfikacyjna może być podwyższona tylko o jeden stopień</w:t>
      </w:r>
      <w:r w:rsidR="00640779">
        <w:rPr>
          <w:rFonts w:eastAsiaTheme="minorEastAsia" w:cstheme="minorHAnsi"/>
        </w:rPr>
        <w:t>.</w:t>
      </w:r>
    </w:p>
    <w:sectPr w:rsidR="00640779" w:rsidRPr="007B40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026B" w14:textId="77777777" w:rsidR="004376E6" w:rsidRDefault="004376E6" w:rsidP="00A05DC2">
      <w:pPr>
        <w:spacing w:after="0" w:line="240" w:lineRule="auto"/>
      </w:pPr>
      <w:r>
        <w:separator/>
      </w:r>
    </w:p>
  </w:endnote>
  <w:endnote w:type="continuationSeparator" w:id="0">
    <w:p w14:paraId="75A13AE1" w14:textId="77777777" w:rsidR="004376E6" w:rsidRDefault="004376E6" w:rsidP="00A0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7394" w14:textId="77777777" w:rsidR="004376E6" w:rsidRDefault="004376E6" w:rsidP="00A05DC2">
      <w:pPr>
        <w:spacing w:after="0" w:line="240" w:lineRule="auto"/>
      </w:pPr>
      <w:r>
        <w:separator/>
      </w:r>
    </w:p>
  </w:footnote>
  <w:footnote w:type="continuationSeparator" w:id="0">
    <w:p w14:paraId="469DF289" w14:textId="77777777" w:rsidR="004376E6" w:rsidRDefault="004376E6" w:rsidP="00A05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B633" w14:textId="47BD3DB6" w:rsidR="00A62BB5" w:rsidRPr="00A05DC2" w:rsidRDefault="00A62BB5" w:rsidP="00A05DC2">
    <w:pPr>
      <w:pStyle w:val="Nagwek"/>
      <w:jc w:val="center"/>
      <w:rPr>
        <w:b/>
        <w:i/>
        <w:sz w:val="36"/>
      </w:rPr>
    </w:pPr>
    <w:r w:rsidRPr="00A05DC2">
      <w:rPr>
        <w:b/>
        <w:i/>
        <w:sz w:val="36"/>
      </w:rPr>
      <w:t>PRZEDMIOTOWE ZASADY OCENIANIA</w:t>
    </w:r>
    <w:r w:rsidR="00FF5FB0">
      <w:rPr>
        <w:b/>
        <w:i/>
        <w:sz w:val="36"/>
      </w:rPr>
      <w:t xml:space="preserve"> - MUZYKA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17B"/>
    <w:multiLevelType w:val="hybridMultilevel"/>
    <w:tmpl w:val="D25EF588"/>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4433C14"/>
    <w:multiLevelType w:val="hybridMultilevel"/>
    <w:tmpl w:val="F75C461A"/>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F4F8C"/>
    <w:multiLevelType w:val="hybridMultilevel"/>
    <w:tmpl w:val="D834CD80"/>
    <w:lvl w:ilvl="0" w:tplc="88DAA7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68062D9"/>
    <w:multiLevelType w:val="hybridMultilevel"/>
    <w:tmpl w:val="F54046C6"/>
    <w:lvl w:ilvl="0" w:tplc="A2E489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030C7C"/>
    <w:multiLevelType w:val="hybridMultilevel"/>
    <w:tmpl w:val="68669510"/>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5" w15:restartNumberingAfterBreak="0">
    <w:nsid w:val="27161FBE"/>
    <w:multiLevelType w:val="hybridMultilevel"/>
    <w:tmpl w:val="0A166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7870D1"/>
    <w:multiLevelType w:val="hybridMultilevel"/>
    <w:tmpl w:val="A9BAE54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2ADA1A24"/>
    <w:multiLevelType w:val="hybridMultilevel"/>
    <w:tmpl w:val="044ADC6C"/>
    <w:lvl w:ilvl="0" w:tplc="04150003">
      <w:start w:val="1"/>
      <w:numFmt w:val="bullet"/>
      <w:lvlText w:val="o"/>
      <w:lvlJc w:val="left"/>
      <w:pPr>
        <w:ind w:left="2421" w:hanging="360"/>
      </w:pPr>
      <w:rPr>
        <w:rFonts w:ascii="Courier New" w:hAnsi="Courier New" w:cs="Courier New"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2E22029C"/>
    <w:multiLevelType w:val="hybridMultilevel"/>
    <w:tmpl w:val="861099CA"/>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308105FF"/>
    <w:multiLevelType w:val="hybridMultilevel"/>
    <w:tmpl w:val="5F5E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B23C6E"/>
    <w:multiLevelType w:val="hybridMultilevel"/>
    <w:tmpl w:val="0D56F37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36801248"/>
    <w:multiLevelType w:val="hybridMultilevel"/>
    <w:tmpl w:val="FCAA9D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9370FD"/>
    <w:multiLevelType w:val="hybridMultilevel"/>
    <w:tmpl w:val="CB483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C4463E"/>
    <w:multiLevelType w:val="hybridMultilevel"/>
    <w:tmpl w:val="E35E1D1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 w15:restartNumberingAfterBreak="0">
    <w:nsid w:val="45F92645"/>
    <w:multiLevelType w:val="hybridMultilevel"/>
    <w:tmpl w:val="6F8E2732"/>
    <w:lvl w:ilvl="0" w:tplc="AA145C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4B763D54"/>
    <w:multiLevelType w:val="hybridMultilevel"/>
    <w:tmpl w:val="FD7AB8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5B11E6"/>
    <w:multiLevelType w:val="hybridMultilevel"/>
    <w:tmpl w:val="C72A0EA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4F5B1DBB"/>
    <w:multiLevelType w:val="hybridMultilevel"/>
    <w:tmpl w:val="8410D1F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4F955411"/>
    <w:multiLevelType w:val="hybridMultilevel"/>
    <w:tmpl w:val="AB427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C46238"/>
    <w:multiLevelType w:val="hybridMultilevel"/>
    <w:tmpl w:val="AD46DFE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584230FF"/>
    <w:multiLevelType w:val="hybridMultilevel"/>
    <w:tmpl w:val="CA580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DC5BEF"/>
    <w:multiLevelType w:val="hybridMultilevel"/>
    <w:tmpl w:val="750CBB1E"/>
    <w:lvl w:ilvl="0" w:tplc="04150003">
      <w:start w:val="1"/>
      <w:numFmt w:val="bullet"/>
      <w:lvlText w:val="o"/>
      <w:lvlJc w:val="left"/>
      <w:pPr>
        <w:ind w:left="2421" w:hanging="360"/>
      </w:pPr>
      <w:rPr>
        <w:rFonts w:ascii="Courier New" w:hAnsi="Courier New" w:cs="Courier New"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 w15:restartNumberingAfterBreak="0">
    <w:nsid w:val="5C5A2413"/>
    <w:multiLevelType w:val="hybridMultilevel"/>
    <w:tmpl w:val="6BAAC56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5C70007D"/>
    <w:multiLevelType w:val="hybridMultilevel"/>
    <w:tmpl w:val="DA1ABAD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4" w15:restartNumberingAfterBreak="0">
    <w:nsid w:val="5DAB2675"/>
    <w:multiLevelType w:val="hybridMultilevel"/>
    <w:tmpl w:val="0220FD40"/>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5" w15:restartNumberingAfterBreak="0">
    <w:nsid w:val="61210CC4"/>
    <w:multiLevelType w:val="hybridMultilevel"/>
    <w:tmpl w:val="E34EC1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9F51A6"/>
    <w:multiLevelType w:val="hybridMultilevel"/>
    <w:tmpl w:val="29B8DD8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6DE37E40"/>
    <w:multiLevelType w:val="hybridMultilevel"/>
    <w:tmpl w:val="5A20020C"/>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8" w15:restartNumberingAfterBreak="0">
    <w:nsid w:val="71896CF4"/>
    <w:multiLevelType w:val="hybridMultilevel"/>
    <w:tmpl w:val="6194EB26"/>
    <w:lvl w:ilvl="0" w:tplc="04150019">
      <w:start w:val="1"/>
      <w:numFmt w:val="lowerLetter"/>
      <w:lvlText w:val="%1."/>
      <w:lvlJc w:val="left"/>
      <w:pPr>
        <w:ind w:left="720" w:hanging="360"/>
      </w:pPr>
    </w:lvl>
    <w:lvl w:ilvl="1" w:tplc="DB889C7A">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7C4535"/>
    <w:multiLevelType w:val="hybridMultilevel"/>
    <w:tmpl w:val="A05C7C00"/>
    <w:lvl w:ilvl="0" w:tplc="793C75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76F15024"/>
    <w:multiLevelType w:val="hybridMultilevel"/>
    <w:tmpl w:val="548CD3B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1" w15:restartNumberingAfterBreak="0">
    <w:nsid w:val="78162C88"/>
    <w:multiLevelType w:val="hybridMultilevel"/>
    <w:tmpl w:val="3872F32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2" w15:restartNumberingAfterBreak="0">
    <w:nsid w:val="7BF951FC"/>
    <w:multiLevelType w:val="hybridMultilevel"/>
    <w:tmpl w:val="0E343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083E48"/>
    <w:multiLevelType w:val="hybridMultilevel"/>
    <w:tmpl w:val="FE20C90C"/>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4" w15:restartNumberingAfterBreak="0">
    <w:nsid w:val="7EE574D7"/>
    <w:multiLevelType w:val="hybridMultilevel"/>
    <w:tmpl w:val="372AB03E"/>
    <w:lvl w:ilvl="0" w:tplc="751C1E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34840134">
    <w:abstractNumId w:val="1"/>
  </w:num>
  <w:num w:numId="2" w16cid:durableId="934635479">
    <w:abstractNumId w:val="34"/>
  </w:num>
  <w:num w:numId="3" w16cid:durableId="308947237">
    <w:abstractNumId w:val="28"/>
  </w:num>
  <w:num w:numId="4" w16cid:durableId="2121219719">
    <w:abstractNumId w:val="4"/>
  </w:num>
  <w:num w:numId="5" w16cid:durableId="1345864938">
    <w:abstractNumId w:val="6"/>
  </w:num>
  <w:num w:numId="6" w16cid:durableId="1008868870">
    <w:abstractNumId w:val="0"/>
  </w:num>
  <w:num w:numId="7" w16cid:durableId="1440177629">
    <w:abstractNumId w:val="3"/>
  </w:num>
  <w:num w:numId="8" w16cid:durableId="697586266">
    <w:abstractNumId w:val="27"/>
  </w:num>
  <w:num w:numId="9" w16cid:durableId="1077284206">
    <w:abstractNumId w:val="19"/>
  </w:num>
  <w:num w:numId="10" w16cid:durableId="2124574250">
    <w:abstractNumId w:val="8"/>
  </w:num>
  <w:num w:numId="11" w16cid:durableId="108203079">
    <w:abstractNumId w:val="26"/>
  </w:num>
  <w:num w:numId="12" w16cid:durableId="850680334">
    <w:abstractNumId w:val="33"/>
  </w:num>
  <w:num w:numId="13" w16cid:durableId="465046426">
    <w:abstractNumId w:val="10"/>
  </w:num>
  <w:num w:numId="14" w16cid:durableId="1764954606">
    <w:abstractNumId w:val="17"/>
  </w:num>
  <w:num w:numId="15" w16cid:durableId="1581938827">
    <w:abstractNumId w:val="16"/>
  </w:num>
  <w:num w:numId="16" w16cid:durableId="1546678466">
    <w:abstractNumId w:val="24"/>
  </w:num>
  <w:num w:numId="17" w16cid:durableId="1727803130">
    <w:abstractNumId w:val="12"/>
  </w:num>
  <w:num w:numId="18" w16cid:durableId="776680247">
    <w:abstractNumId w:val="11"/>
  </w:num>
  <w:num w:numId="19" w16cid:durableId="424568910">
    <w:abstractNumId w:val="2"/>
  </w:num>
  <w:num w:numId="20" w16cid:durableId="1046758525">
    <w:abstractNumId w:val="31"/>
  </w:num>
  <w:num w:numId="21" w16cid:durableId="396364103">
    <w:abstractNumId w:val="29"/>
  </w:num>
  <w:num w:numId="22" w16cid:durableId="1723477482">
    <w:abstractNumId w:val="14"/>
  </w:num>
  <w:num w:numId="23" w16cid:durableId="2034185989">
    <w:abstractNumId w:val="13"/>
  </w:num>
  <w:num w:numId="24" w16cid:durableId="559638465">
    <w:abstractNumId w:val="23"/>
  </w:num>
  <w:num w:numId="25" w16cid:durableId="553397961">
    <w:abstractNumId w:val="30"/>
  </w:num>
  <w:num w:numId="26" w16cid:durableId="1385104333">
    <w:abstractNumId w:val="25"/>
  </w:num>
  <w:num w:numId="27" w16cid:durableId="807279770">
    <w:abstractNumId w:val="22"/>
  </w:num>
  <w:num w:numId="28" w16cid:durableId="1676612521">
    <w:abstractNumId w:val="7"/>
  </w:num>
  <w:num w:numId="29" w16cid:durableId="251623200">
    <w:abstractNumId w:val="21"/>
  </w:num>
  <w:num w:numId="30" w16cid:durableId="85662977">
    <w:abstractNumId w:val="15"/>
  </w:num>
  <w:num w:numId="31" w16cid:durableId="2022464229">
    <w:abstractNumId w:val="20"/>
  </w:num>
  <w:num w:numId="32" w16cid:durableId="1044217399">
    <w:abstractNumId w:val="18"/>
  </w:num>
  <w:num w:numId="33" w16cid:durableId="1434744647">
    <w:abstractNumId w:val="32"/>
  </w:num>
  <w:num w:numId="34" w16cid:durableId="1102382698">
    <w:abstractNumId w:val="9"/>
  </w:num>
  <w:num w:numId="35" w16cid:durableId="89492596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C"/>
    <w:rsid w:val="00017C61"/>
    <w:rsid w:val="00023ECD"/>
    <w:rsid w:val="00085803"/>
    <w:rsid w:val="001001D5"/>
    <w:rsid w:val="001017E4"/>
    <w:rsid w:val="001110A3"/>
    <w:rsid w:val="00160992"/>
    <w:rsid w:val="001831B7"/>
    <w:rsid w:val="00191A30"/>
    <w:rsid w:val="001979B5"/>
    <w:rsid w:val="00197D85"/>
    <w:rsid w:val="001B1E64"/>
    <w:rsid w:val="00236642"/>
    <w:rsid w:val="002400CB"/>
    <w:rsid w:val="002645BB"/>
    <w:rsid w:val="002A368F"/>
    <w:rsid w:val="002B7343"/>
    <w:rsid w:val="002D73E6"/>
    <w:rsid w:val="002E1874"/>
    <w:rsid w:val="00381E4F"/>
    <w:rsid w:val="003B4C22"/>
    <w:rsid w:val="0041002F"/>
    <w:rsid w:val="004376E6"/>
    <w:rsid w:val="00452E23"/>
    <w:rsid w:val="004A45F9"/>
    <w:rsid w:val="004C7714"/>
    <w:rsid w:val="004F289F"/>
    <w:rsid w:val="004F3886"/>
    <w:rsid w:val="005323A1"/>
    <w:rsid w:val="00595250"/>
    <w:rsid w:val="005A4095"/>
    <w:rsid w:val="005E05E1"/>
    <w:rsid w:val="006131BB"/>
    <w:rsid w:val="00620713"/>
    <w:rsid w:val="006268DB"/>
    <w:rsid w:val="00634BAF"/>
    <w:rsid w:val="00640779"/>
    <w:rsid w:val="006A672C"/>
    <w:rsid w:val="006E1540"/>
    <w:rsid w:val="00711BAE"/>
    <w:rsid w:val="007300FC"/>
    <w:rsid w:val="00730BE7"/>
    <w:rsid w:val="00736543"/>
    <w:rsid w:val="00774F12"/>
    <w:rsid w:val="007A44C2"/>
    <w:rsid w:val="007A5927"/>
    <w:rsid w:val="007B40DD"/>
    <w:rsid w:val="007E436F"/>
    <w:rsid w:val="007F5A3D"/>
    <w:rsid w:val="008442C3"/>
    <w:rsid w:val="00850680"/>
    <w:rsid w:val="00850CBD"/>
    <w:rsid w:val="00876E4D"/>
    <w:rsid w:val="00881DF4"/>
    <w:rsid w:val="00887A1B"/>
    <w:rsid w:val="008A354C"/>
    <w:rsid w:val="009571A3"/>
    <w:rsid w:val="0096120B"/>
    <w:rsid w:val="0096201A"/>
    <w:rsid w:val="0099193F"/>
    <w:rsid w:val="00A05DC2"/>
    <w:rsid w:val="00A12411"/>
    <w:rsid w:val="00A2419E"/>
    <w:rsid w:val="00A350A6"/>
    <w:rsid w:val="00A56779"/>
    <w:rsid w:val="00A62BB5"/>
    <w:rsid w:val="00A978AA"/>
    <w:rsid w:val="00AA54BC"/>
    <w:rsid w:val="00B056FC"/>
    <w:rsid w:val="00B112D0"/>
    <w:rsid w:val="00B26F4C"/>
    <w:rsid w:val="00B3078D"/>
    <w:rsid w:val="00B37127"/>
    <w:rsid w:val="00B378A3"/>
    <w:rsid w:val="00B576F6"/>
    <w:rsid w:val="00B74780"/>
    <w:rsid w:val="00B944CE"/>
    <w:rsid w:val="00B9569E"/>
    <w:rsid w:val="00BC5595"/>
    <w:rsid w:val="00BE1063"/>
    <w:rsid w:val="00BE3702"/>
    <w:rsid w:val="00C10C0A"/>
    <w:rsid w:val="00CB01AE"/>
    <w:rsid w:val="00CB10B4"/>
    <w:rsid w:val="00CC4769"/>
    <w:rsid w:val="00CE5706"/>
    <w:rsid w:val="00D07714"/>
    <w:rsid w:val="00D168D9"/>
    <w:rsid w:val="00D26AD6"/>
    <w:rsid w:val="00D27C06"/>
    <w:rsid w:val="00D40422"/>
    <w:rsid w:val="00EA6D40"/>
    <w:rsid w:val="00EC1ADA"/>
    <w:rsid w:val="00EF1C55"/>
    <w:rsid w:val="00F61CB8"/>
    <w:rsid w:val="00F7041B"/>
    <w:rsid w:val="00F93A26"/>
    <w:rsid w:val="00FB47E1"/>
    <w:rsid w:val="00FD43A6"/>
    <w:rsid w:val="00FD727A"/>
    <w:rsid w:val="00FF5FB0"/>
    <w:rsid w:val="00FF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AB9"/>
  <w15:chartTrackingRefBased/>
  <w15:docId w15:val="{6656703F-8A31-4F7B-98AF-E3AA17FA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6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56FC"/>
    <w:pPr>
      <w:ind w:left="720"/>
      <w:contextualSpacing/>
    </w:pPr>
  </w:style>
  <w:style w:type="paragraph" w:styleId="Bezodstpw">
    <w:name w:val="No Spacing"/>
    <w:uiPriority w:val="1"/>
    <w:qFormat/>
    <w:rsid w:val="00640779"/>
    <w:pPr>
      <w:spacing w:after="0" w:line="240" w:lineRule="auto"/>
    </w:pPr>
  </w:style>
  <w:style w:type="paragraph" w:styleId="Nagwek">
    <w:name w:val="header"/>
    <w:basedOn w:val="Normalny"/>
    <w:link w:val="NagwekZnak"/>
    <w:uiPriority w:val="99"/>
    <w:unhideWhenUsed/>
    <w:rsid w:val="00A05D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DC2"/>
  </w:style>
  <w:style w:type="paragraph" w:styleId="Stopka">
    <w:name w:val="footer"/>
    <w:basedOn w:val="Normalny"/>
    <w:link w:val="StopkaZnak"/>
    <w:uiPriority w:val="99"/>
    <w:unhideWhenUsed/>
    <w:rsid w:val="00A05D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DC2"/>
  </w:style>
  <w:style w:type="paragraph" w:styleId="Tekstdymka">
    <w:name w:val="Balloon Text"/>
    <w:basedOn w:val="Normalny"/>
    <w:link w:val="TekstdymkaZnak"/>
    <w:uiPriority w:val="99"/>
    <w:semiHidden/>
    <w:unhideWhenUsed/>
    <w:rsid w:val="00711B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BAE"/>
    <w:rPr>
      <w:rFonts w:ascii="Segoe UI" w:hAnsi="Segoe UI" w:cs="Segoe UI"/>
      <w:sz w:val="18"/>
      <w:szCs w:val="18"/>
    </w:rPr>
  </w:style>
  <w:style w:type="character" w:styleId="Pogrubienie">
    <w:name w:val="Strong"/>
    <w:basedOn w:val="Domylnaczcionkaakapitu"/>
    <w:uiPriority w:val="22"/>
    <w:qFormat/>
    <w:rsid w:val="00100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2491">
      <w:bodyDiv w:val="1"/>
      <w:marLeft w:val="0"/>
      <w:marRight w:val="0"/>
      <w:marTop w:val="0"/>
      <w:marBottom w:val="0"/>
      <w:divBdr>
        <w:top w:val="none" w:sz="0" w:space="0" w:color="auto"/>
        <w:left w:val="none" w:sz="0" w:space="0" w:color="auto"/>
        <w:bottom w:val="none" w:sz="0" w:space="0" w:color="auto"/>
        <w:right w:val="none" w:sz="0" w:space="0" w:color="auto"/>
      </w:divBdr>
    </w:div>
    <w:div w:id="1425304283">
      <w:bodyDiv w:val="1"/>
      <w:marLeft w:val="0"/>
      <w:marRight w:val="0"/>
      <w:marTop w:val="0"/>
      <w:marBottom w:val="0"/>
      <w:divBdr>
        <w:top w:val="none" w:sz="0" w:space="0" w:color="auto"/>
        <w:left w:val="none" w:sz="0" w:space="0" w:color="auto"/>
        <w:bottom w:val="none" w:sz="0" w:space="0" w:color="auto"/>
        <w:right w:val="none" w:sz="0" w:space="0" w:color="auto"/>
      </w:divBdr>
      <w:divsChild>
        <w:div w:id="573320901">
          <w:marLeft w:val="0"/>
          <w:marRight w:val="0"/>
          <w:marTop w:val="0"/>
          <w:marBottom w:val="0"/>
          <w:divBdr>
            <w:top w:val="none" w:sz="0" w:space="0" w:color="auto"/>
            <w:left w:val="none" w:sz="0" w:space="0" w:color="auto"/>
            <w:bottom w:val="none" w:sz="0" w:space="0" w:color="auto"/>
            <w:right w:val="none" w:sz="0" w:space="0" w:color="auto"/>
          </w:divBdr>
        </w:div>
        <w:div w:id="1360886295">
          <w:marLeft w:val="0"/>
          <w:marRight w:val="0"/>
          <w:marTop w:val="0"/>
          <w:marBottom w:val="0"/>
          <w:divBdr>
            <w:top w:val="none" w:sz="0" w:space="0" w:color="auto"/>
            <w:left w:val="none" w:sz="0" w:space="0" w:color="auto"/>
            <w:bottom w:val="none" w:sz="0" w:space="0" w:color="auto"/>
            <w:right w:val="none" w:sz="0" w:space="0" w:color="auto"/>
          </w:divBdr>
        </w:div>
        <w:div w:id="1933850378">
          <w:marLeft w:val="0"/>
          <w:marRight w:val="0"/>
          <w:marTop w:val="0"/>
          <w:marBottom w:val="0"/>
          <w:divBdr>
            <w:top w:val="none" w:sz="0" w:space="0" w:color="auto"/>
            <w:left w:val="none" w:sz="0" w:space="0" w:color="auto"/>
            <w:bottom w:val="none" w:sz="0" w:space="0" w:color="auto"/>
            <w:right w:val="none" w:sz="0" w:space="0" w:color="auto"/>
          </w:divBdr>
        </w:div>
        <w:div w:id="296305334">
          <w:marLeft w:val="0"/>
          <w:marRight w:val="0"/>
          <w:marTop w:val="0"/>
          <w:marBottom w:val="0"/>
          <w:divBdr>
            <w:top w:val="none" w:sz="0" w:space="0" w:color="auto"/>
            <w:left w:val="none" w:sz="0" w:space="0" w:color="auto"/>
            <w:bottom w:val="none" w:sz="0" w:space="0" w:color="auto"/>
            <w:right w:val="none" w:sz="0" w:space="0" w:color="auto"/>
          </w:divBdr>
        </w:div>
        <w:div w:id="1607687242">
          <w:marLeft w:val="0"/>
          <w:marRight w:val="0"/>
          <w:marTop w:val="0"/>
          <w:marBottom w:val="0"/>
          <w:divBdr>
            <w:top w:val="none" w:sz="0" w:space="0" w:color="auto"/>
            <w:left w:val="none" w:sz="0" w:space="0" w:color="auto"/>
            <w:bottom w:val="none" w:sz="0" w:space="0" w:color="auto"/>
            <w:right w:val="none" w:sz="0" w:space="0" w:color="auto"/>
          </w:divBdr>
        </w:div>
        <w:div w:id="537819718">
          <w:marLeft w:val="0"/>
          <w:marRight w:val="0"/>
          <w:marTop w:val="0"/>
          <w:marBottom w:val="0"/>
          <w:divBdr>
            <w:top w:val="none" w:sz="0" w:space="0" w:color="auto"/>
            <w:left w:val="none" w:sz="0" w:space="0" w:color="auto"/>
            <w:bottom w:val="none" w:sz="0" w:space="0" w:color="auto"/>
            <w:right w:val="none" w:sz="0" w:space="0" w:color="auto"/>
          </w:divBdr>
        </w:div>
        <w:div w:id="77598636">
          <w:marLeft w:val="0"/>
          <w:marRight w:val="0"/>
          <w:marTop w:val="0"/>
          <w:marBottom w:val="0"/>
          <w:divBdr>
            <w:top w:val="none" w:sz="0" w:space="0" w:color="auto"/>
            <w:left w:val="none" w:sz="0" w:space="0" w:color="auto"/>
            <w:bottom w:val="none" w:sz="0" w:space="0" w:color="auto"/>
            <w:right w:val="none" w:sz="0" w:space="0" w:color="auto"/>
          </w:divBdr>
        </w:div>
        <w:div w:id="1408041470">
          <w:marLeft w:val="0"/>
          <w:marRight w:val="0"/>
          <w:marTop w:val="0"/>
          <w:marBottom w:val="0"/>
          <w:divBdr>
            <w:top w:val="none" w:sz="0" w:space="0" w:color="auto"/>
            <w:left w:val="none" w:sz="0" w:space="0" w:color="auto"/>
            <w:bottom w:val="none" w:sz="0" w:space="0" w:color="auto"/>
            <w:right w:val="none" w:sz="0" w:space="0" w:color="auto"/>
          </w:divBdr>
        </w:div>
        <w:div w:id="1676223274">
          <w:marLeft w:val="0"/>
          <w:marRight w:val="0"/>
          <w:marTop w:val="0"/>
          <w:marBottom w:val="0"/>
          <w:divBdr>
            <w:top w:val="none" w:sz="0" w:space="0" w:color="auto"/>
            <w:left w:val="none" w:sz="0" w:space="0" w:color="auto"/>
            <w:bottom w:val="none" w:sz="0" w:space="0" w:color="auto"/>
            <w:right w:val="none" w:sz="0" w:space="0" w:color="auto"/>
          </w:divBdr>
        </w:div>
        <w:div w:id="643236790">
          <w:marLeft w:val="0"/>
          <w:marRight w:val="0"/>
          <w:marTop w:val="0"/>
          <w:marBottom w:val="0"/>
          <w:divBdr>
            <w:top w:val="none" w:sz="0" w:space="0" w:color="auto"/>
            <w:left w:val="none" w:sz="0" w:space="0" w:color="auto"/>
            <w:bottom w:val="none" w:sz="0" w:space="0" w:color="auto"/>
            <w:right w:val="none" w:sz="0" w:space="0" w:color="auto"/>
          </w:divBdr>
        </w:div>
        <w:div w:id="1594128310">
          <w:marLeft w:val="0"/>
          <w:marRight w:val="0"/>
          <w:marTop w:val="0"/>
          <w:marBottom w:val="0"/>
          <w:divBdr>
            <w:top w:val="none" w:sz="0" w:space="0" w:color="auto"/>
            <w:left w:val="none" w:sz="0" w:space="0" w:color="auto"/>
            <w:bottom w:val="none" w:sz="0" w:space="0" w:color="auto"/>
            <w:right w:val="none" w:sz="0" w:space="0" w:color="auto"/>
          </w:divBdr>
        </w:div>
        <w:div w:id="574241398">
          <w:marLeft w:val="0"/>
          <w:marRight w:val="0"/>
          <w:marTop w:val="0"/>
          <w:marBottom w:val="0"/>
          <w:divBdr>
            <w:top w:val="none" w:sz="0" w:space="0" w:color="auto"/>
            <w:left w:val="none" w:sz="0" w:space="0" w:color="auto"/>
            <w:bottom w:val="none" w:sz="0" w:space="0" w:color="auto"/>
            <w:right w:val="none" w:sz="0" w:space="0" w:color="auto"/>
          </w:divBdr>
        </w:div>
        <w:div w:id="1657489643">
          <w:marLeft w:val="0"/>
          <w:marRight w:val="0"/>
          <w:marTop w:val="0"/>
          <w:marBottom w:val="0"/>
          <w:divBdr>
            <w:top w:val="none" w:sz="0" w:space="0" w:color="auto"/>
            <w:left w:val="none" w:sz="0" w:space="0" w:color="auto"/>
            <w:bottom w:val="none" w:sz="0" w:space="0" w:color="auto"/>
            <w:right w:val="none" w:sz="0" w:space="0" w:color="auto"/>
          </w:divBdr>
        </w:div>
        <w:div w:id="1848593088">
          <w:marLeft w:val="0"/>
          <w:marRight w:val="0"/>
          <w:marTop w:val="0"/>
          <w:marBottom w:val="0"/>
          <w:divBdr>
            <w:top w:val="none" w:sz="0" w:space="0" w:color="auto"/>
            <w:left w:val="none" w:sz="0" w:space="0" w:color="auto"/>
            <w:bottom w:val="none" w:sz="0" w:space="0" w:color="auto"/>
            <w:right w:val="none" w:sz="0" w:space="0" w:color="auto"/>
          </w:divBdr>
        </w:div>
        <w:div w:id="1399667097">
          <w:marLeft w:val="0"/>
          <w:marRight w:val="0"/>
          <w:marTop w:val="0"/>
          <w:marBottom w:val="0"/>
          <w:divBdr>
            <w:top w:val="none" w:sz="0" w:space="0" w:color="auto"/>
            <w:left w:val="none" w:sz="0" w:space="0" w:color="auto"/>
            <w:bottom w:val="none" w:sz="0" w:space="0" w:color="auto"/>
            <w:right w:val="none" w:sz="0" w:space="0" w:color="auto"/>
          </w:divBdr>
        </w:div>
        <w:div w:id="1194463633">
          <w:marLeft w:val="0"/>
          <w:marRight w:val="0"/>
          <w:marTop w:val="0"/>
          <w:marBottom w:val="0"/>
          <w:divBdr>
            <w:top w:val="none" w:sz="0" w:space="0" w:color="auto"/>
            <w:left w:val="none" w:sz="0" w:space="0" w:color="auto"/>
            <w:bottom w:val="none" w:sz="0" w:space="0" w:color="auto"/>
            <w:right w:val="none" w:sz="0" w:space="0" w:color="auto"/>
          </w:divBdr>
        </w:div>
        <w:div w:id="101003400">
          <w:marLeft w:val="0"/>
          <w:marRight w:val="0"/>
          <w:marTop w:val="0"/>
          <w:marBottom w:val="0"/>
          <w:divBdr>
            <w:top w:val="none" w:sz="0" w:space="0" w:color="auto"/>
            <w:left w:val="none" w:sz="0" w:space="0" w:color="auto"/>
            <w:bottom w:val="none" w:sz="0" w:space="0" w:color="auto"/>
            <w:right w:val="none" w:sz="0" w:space="0" w:color="auto"/>
          </w:divBdr>
        </w:div>
        <w:div w:id="2021811579">
          <w:marLeft w:val="0"/>
          <w:marRight w:val="0"/>
          <w:marTop w:val="0"/>
          <w:marBottom w:val="0"/>
          <w:divBdr>
            <w:top w:val="none" w:sz="0" w:space="0" w:color="auto"/>
            <w:left w:val="none" w:sz="0" w:space="0" w:color="auto"/>
            <w:bottom w:val="none" w:sz="0" w:space="0" w:color="auto"/>
            <w:right w:val="none" w:sz="0" w:space="0" w:color="auto"/>
          </w:divBdr>
        </w:div>
      </w:divsChild>
    </w:div>
    <w:div w:id="1985235500">
      <w:bodyDiv w:val="1"/>
      <w:marLeft w:val="0"/>
      <w:marRight w:val="0"/>
      <w:marTop w:val="0"/>
      <w:marBottom w:val="0"/>
      <w:divBdr>
        <w:top w:val="none" w:sz="0" w:space="0" w:color="auto"/>
        <w:left w:val="none" w:sz="0" w:space="0" w:color="auto"/>
        <w:bottom w:val="none" w:sz="0" w:space="0" w:color="auto"/>
        <w:right w:val="none" w:sz="0" w:space="0" w:color="auto"/>
      </w:divBdr>
      <w:divsChild>
        <w:div w:id="2030838105">
          <w:marLeft w:val="0"/>
          <w:marRight w:val="0"/>
          <w:marTop w:val="0"/>
          <w:marBottom w:val="0"/>
          <w:divBdr>
            <w:top w:val="none" w:sz="0" w:space="0" w:color="auto"/>
            <w:left w:val="none" w:sz="0" w:space="0" w:color="auto"/>
            <w:bottom w:val="none" w:sz="0" w:space="0" w:color="auto"/>
            <w:right w:val="none" w:sz="0" w:space="0" w:color="auto"/>
          </w:divBdr>
        </w:div>
        <w:div w:id="1591816251">
          <w:marLeft w:val="0"/>
          <w:marRight w:val="0"/>
          <w:marTop w:val="0"/>
          <w:marBottom w:val="0"/>
          <w:divBdr>
            <w:top w:val="none" w:sz="0" w:space="0" w:color="auto"/>
            <w:left w:val="none" w:sz="0" w:space="0" w:color="auto"/>
            <w:bottom w:val="none" w:sz="0" w:space="0" w:color="auto"/>
            <w:right w:val="none" w:sz="0" w:space="0" w:color="auto"/>
          </w:divBdr>
        </w:div>
        <w:div w:id="1390955357">
          <w:marLeft w:val="0"/>
          <w:marRight w:val="0"/>
          <w:marTop w:val="0"/>
          <w:marBottom w:val="0"/>
          <w:divBdr>
            <w:top w:val="none" w:sz="0" w:space="0" w:color="auto"/>
            <w:left w:val="none" w:sz="0" w:space="0" w:color="auto"/>
            <w:bottom w:val="none" w:sz="0" w:space="0" w:color="auto"/>
            <w:right w:val="none" w:sz="0" w:space="0" w:color="auto"/>
          </w:divBdr>
        </w:div>
        <w:div w:id="1303805520">
          <w:marLeft w:val="0"/>
          <w:marRight w:val="0"/>
          <w:marTop w:val="0"/>
          <w:marBottom w:val="0"/>
          <w:divBdr>
            <w:top w:val="none" w:sz="0" w:space="0" w:color="auto"/>
            <w:left w:val="none" w:sz="0" w:space="0" w:color="auto"/>
            <w:bottom w:val="none" w:sz="0" w:space="0" w:color="auto"/>
            <w:right w:val="none" w:sz="0" w:space="0" w:color="auto"/>
          </w:divBdr>
        </w:div>
        <w:div w:id="1771511238">
          <w:marLeft w:val="0"/>
          <w:marRight w:val="0"/>
          <w:marTop w:val="0"/>
          <w:marBottom w:val="0"/>
          <w:divBdr>
            <w:top w:val="none" w:sz="0" w:space="0" w:color="auto"/>
            <w:left w:val="none" w:sz="0" w:space="0" w:color="auto"/>
            <w:bottom w:val="none" w:sz="0" w:space="0" w:color="auto"/>
            <w:right w:val="none" w:sz="0" w:space="0" w:color="auto"/>
          </w:divBdr>
        </w:div>
        <w:div w:id="1438603907">
          <w:marLeft w:val="0"/>
          <w:marRight w:val="0"/>
          <w:marTop w:val="0"/>
          <w:marBottom w:val="0"/>
          <w:divBdr>
            <w:top w:val="none" w:sz="0" w:space="0" w:color="auto"/>
            <w:left w:val="none" w:sz="0" w:space="0" w:color="auto"/>
            <w:bottom w:val="none" w:sz="0" w:space="0" w:color="auto"/>
            <w:right w:val="none" w:sz="0" w:space="0" w:color="auto"/>
          </w:divBdr>
        </w:div>
        <w:div w:id="82650353">
          <w:marLeft w:val="0"/>
          <w:marRight w:val="0"/>
          <w:marTop w:val="0"/>
          <w:marBottom w:val="0"/>
          <w:divBdr>
            <w:top w:val="none" w:sz="0" w:space="0" w:color="auto"/>
            <w:left w:val="none" w:sz="0" w:space="0" w:color="auto"/>
            <w:bottom w:val="none" w:sz="0" w:space="0" w:color="auto"/>
            <w:right w:val="none" w:sz="0" w:space="0" w:color="auto"/>
          </w:divBdr>
        </w:div>
        <w:div w:id="1371413710">
          <w:marLeft w:val="0"/>
          <w:marRight w:val="0"/>
          <w:marTop w:val="0"/>
          <w:marBottom w:val="0"/>
          <w:divBdr>
            <w:top w:val="none" w:sz="0" w:space="0" w:color="auto"/>
            <w:left w:val="none" w:sz="0" w:space="0" w:color="auto"/>
            <w:bottom w:val="none" w:sz="0" w:space="0" w:color="auto"/>
            <w:right w:val="none" w:sz="0" w:space="0" w:color="auto"/>
          </w:divBdr>
        </w:div>
        <w:div w:id="526454819">
          <w:marLeft w:val="0"/>
          <w:marRight w:val="0"/>
          <w:marTop w:val="0"/>
          <w:marBottom w:val="0"/>
          <w:divBdr>
            <w:top w:val="none" w:sz="0" w:space="0" w:color="auto"/>
            <w:left w:val="none" w:sz="0" w:space="0" w:color="auto"/>
            <w:bottom w:val="none" w:sz="0" w:space="0" w:color="auto"/>
            <w:right w:val="none" w:sz="0" w:space="0" w:color="auto"/>
          </w:divBdr>
        </w:div>
        <w:div w:id="641693739">
          <w:marLeft w:val="0"/>
          <w:marRight w:val="0"/>
          <w:marTop w:val="0"/>
          <w:marBottom w:val="0"/>
          <w:divBdr>
            <w:top w:val="none" w:sz="0" w:space="0" w:color="auto"/>
            <w:left w:val="none" w:sz="0" w:space="0" w:color="auto"/>
            <w:bottom w:val="none" w:sz="0" w:space="0" w:color="auto"/>
            <w:right w:val="none" w:sz="0" w:space="0" w:color="auto"/>
          </w:divBdr>
        </w:div>
        <w:div w:id="1097561187">
          <w:marLeft w:val="0"/>
          <w:marRight w:val="0"/>
          <w:marTop w:val="0"/>
          <w:marBottom w:val="0"/>
          <w:divBdr>
            <w:top w:val="none" w:sz="0" w:space="0" w:color="auto"/>
            <w:left w:val="none" w:sz="0" w:space="0" w:color="auto"/>
            <w:bottom w:val="none" w:sz="0" w:space="0" w:color="auto"/>
            <w:right w:val="none" w:sz="0" w:space="0" w:color="auto"/>
          </w:divBdr>
        </w:div>
        <w:div w:id="882449102">
          <w:marLeft w:val="0"/>
          <w:marRight w:val="0"/>
          <w:marTop w:val="0"/>
          <w:marBottom w:val="0"/>
          <w:divBdr>
            <w:top w:val="none" w:sz="0" w:space="0" w:color="auto"/>
            <w:left w:val="none" w:sz="0" w:space="0" w:color="auto"/>
            <w:bottom w:val="none" w:sz="0" w:space="0" w:color="auto"/>
            <w:right w:val="none" w:sz="0" w:space="0" w:color="auto"/>
          </w:divBdr>
        </w:div>
        <w:div w:id="1481187220">
          <w:marLeft w:val="0"/>
          <w:marRight w:val="0"/>
          <w:marTop w:val="0"/>
          <w:marBottom w:val="0"/>
          <w:divBdr>
            <w:top w:val="none" w:sz="0" w:space="0" w:color="auto"/>
            <w:left w:val="none" w:sz="0" w:space="0" w:color="auto"/>
            <w:bottom w:val="none" w:sz="0" w:space="0" w:color="auto"/>
            <w:right w:val="none" w:sz="0" w:space="0" w:color="auto"/>
          </w:divBdr>
        </w:div>
        <w:div w:id="2038267229">
          <w:marLeft w:val="0"/>
          <w:marRight w:val="0"/>
          <w:marTop w:val="0"/>
          <w:marBottom w:val="0"/>
          <w:divBdr>
            <w:top w:val="none" w:sz="0" w:space="0" w:color="auto"/>
            <w:left w:val="none" w:sz="0" w:space="0" w:color="auto"/>
            <w:bottom w:val="none" w:sz="0" w:space="0" w:color="auto"/>
            <w:right w:val="none" w:sz="0" w:space="0" w:color="auto"/>
          </w:divBdr>
        </w:div>
        <w:div w:id="190194262">
          <w:marLeft w:val="0"/>
          <w:marRight w:val="0"/>
          <w:marTop w:val="0"/>
          <w:marBottom w:val="0"/>
          <w:divBdr>
            <w:top w:val="none" w:sz="0" w:space="0" w:color="auto"/>
            <w:left w:val="none" w:sz="0" w:space="0" w:color="auto"/>
            <w:bottom w:val="none" w:sz="0" w:space="0" w:color="auto"/>
            <w:right w:val="none" w:sz="0" w:space="0" w:color="auto"/>
          </w:divBdr>
        </w:div>
        <w:div w:id="1390378943">
          <w:marLeft w:val="0"/>
          <w:marRight w:val="0"/>
          <w:marTop w:val="0"/>
          <w:marBottom w:val="0"/>
          <w:divBdr>
            <w:top w:val="none" w:sz="0" w:space="0" w:color="auto"/>
            <w:left w:val="none" w:sz="0" w:space="0" w:color="auto"/>
            <w:bottom w:val="none" w:sz="0" w:space="0" w:color="auto"/>
            <w:right w:val="none" w:sz="0" w:space="0" w:color="auto"/>
          </w:divBdr>
        </w:div>
        <w:div w:id="2065642612">
          <w:marLeft w:val="0"/>
          <w:marRight w:val="0"/>
          <w:marTop w:val="0"/>
          <w:marBottom w:val="0"/>
          <w:divBdr>
            <w:top w:val="none" w:sz="0" w:space="0" w:color="auto"/>
            <w:left w:val="none" w:sz="0" w:space="0" w:color="auto"/>
            <w:bottom w:val="none" w:sz="0" w:space="0" w:color="auto"/>
            <w:right w:val="none" w:sz="0" w:space="0" w:color="auto"/>
          </w:divBdr>
        </w:div>
        <w:div w:id="1655522699">
          <w:marLeft w:val="0"/>
          <w:marRight w:val="0"/>
          <w:marTop w:val="0"/>
          <w:marBottom w:val="0"/>
          <w:divBdr>
            <w:top w:val="none" w:sz="0" w:space="0" w:color="auto"/>
            <w:left w:val="none" w:sz="0" w:space="0" w:color="auto"/>
            <w:bottom w:val="none" w:sz="0" w:space="0" w:color="auto"/>
            <w:right w:val="none" w:sz="0" w:space="0" w:color="auto"/>
          </w:divBdr>
        </w:div>
        <w:div w:id="93477062">
          <w:marLeft w:val="0"/>
          <w:marRight w:val="0"/>
          <w:marTop w:val="0"/>
          <w:marBottom w:val="0"/>
          <w:divBdr>
            <w:top w:val="none" w:sz="0" w:space="0" w:color="auto"/>
            <w:left w:val="none" w:sz="0" w:space="0" w:color="auto"/>
            <w:bottom w:val="none" w:sz="0" w:space="0" w:color="auto"/>
            <w:right w:val="none" w:sz="0" w:space="0" w:color="auto"/>
          </w:divBdr>
        </w:div>
        <w:div w:id="1189952089">
          <w:marLeft w:val="0"/>
          <w:marRight w:val="0"/>
          <w:marTop w:val="0"/>
          <w:marBottom w:val="0"/>
          <w:divBdr>
            <w:top w:val="none" w:sz="0" w:space="0" w:color="auto"/>
            <w:left w:val="none" w:sz="0" w:space="0" w:color="auto"/>
            <w:bottom w:val="none" w:sz="0" w:space="0" w:color="auto"/>
            <w:right w:val="none" w:sz="0" w:space="0" w:color="auto"/>
          </w:divBdr>
        </w:div>
        <w:div w:id="317269170">
          <w:marLeft w:val="0"/>
          <w:marRight w:val="0"/>
          <w:marTop w:val="0"/>
          <w:marBottom w:val="0"/>
          <w:divBdr>
            <w:top w:val="none" w:sz="0" w:space="0" w:color="auto"/>
            <w:left w:val="none" w:sz="0" w:space="0" w:color="auto"/>
            <w:bottom w:val="none" w:sz="0" w:space="0" w:color="auto"/>
            <w:right w:val="none" w:sz="0" w:space="0" w:color="auto"/>
          </w:divBdr>
        </w:div>
        <w:div w:id="1594436748">
          <w:marLeft w:val="0"/>
          <w:marRight w:val="0"/>
          <w:marTop w:val="0"/>
          <w:marBottom w:val="0"/>
          <w:divBdr>
            <w:top w:val="none" w:sz="0" w:space="0" w:color="auto"/>
            <w:left w:val="none" w:sz="0" w:space="0" w:color="auto"/>
            <w:bottom w:val="none" w:sz="0" w:space="0" w:color="auto"/>
            <w:right w:val="none" w:sz="0" w:space="0" w:color="auto"/>
          </w:divBdr>
        </w:div>
        <w:div w:id="379090907">
          <w:marLeft w:val="0"/>
          <w:marRight w:val="0"/>
          <w:marTop w:val="0"/>
          <w:marBottom w:val="0"/>
          <w:divBdr>
            <w:top w:val="none" w:sz="0" w:space="0" w:color="auto"/>
            <w:left w:val="none" w:sz="0" w:space="0" w:color="auto"/>
            <w:bottom w:val="none" w:sz="0" w:space="0" w:color="auto"/>
            <w:right w:val="none" w:sz="0" w:space="0" w:color="auto"/>
          </w:divBdr>
        </w:div>
        <w:div w:id="1200778514">
          <w:marLeft w:val="0"/>
          <w:marRight w:val="0"/>
          <w:marTop w:val="0"/>
          <w:marBottom w:val="0"/>
          <w:divBdr>
            <w:top w:val="none" w:sz="0" w:space="0" w:color="auto"/>
            <w:left w:val="none" w:sz="0" w:space="0" w:color="auto"/>
            <w:bottom w:val="none" w:sz="0" w:space="0" w:color="auto"/>
            <w:right w:val="none" w:sz="0" w:space="0" w:color="auto"/>
          </w:divBdr>
        </w:div>
        <w:div w:id="1921059041">
          <w:marLeft w:val="0"/>
          <w:marRight w:val="0"/>
          <w:marTop w:val="0"/>
          <w:marBottom w:val="0"/>
          <w:divBdr>
            <w:top w:val="none" w:sz="0" w:space="0" w:color="auto"/>
            <w:left w:val="none" w:sz="0" w:space="0" w:color="auto"/>
            <w:bottom w:val="none" w:sz="0" w:space="0" w:color="auto"/>
            <w:right w:val="none" w:sz="0" w:space="0" w:color="auto"/>
          </w:divBdr>
        </w:div>
        <w:div w:id="883175251">
          <w:marLeft w:val="0"/>
          <w:marRight w:val="0"/>
          <w:marTop w:val="0"/>
          <w:marBottom w:val="0"/>
          <w:divBdr>
            <w:top w:val="none" w:sz="0" w:space="0" w:color="auto"/>
            <w:left w:val="none" w:sz="0" w:space="0" w:color="auto"/>
            <w:bottom w:val="none" w:sz="0" w:space="0" w:color="auto"/>
            <w:right w:val="none" w:sz="0" w:space="0" w:color="auto"/>
          </w:divBdr>
        </w:div>
        <w:div w:id="531460516">
          <w:marLeft w:val="0"/>
          <w:marRight w:val="0"/>
          <w:marTop w:val="0"/>
          <w:marBottom w:val="0"/>
          <w:divBdr>
            <w:top w:val="none" w:sz="0" w:space="0" w:color="auto"/>
            <w:left w:val="none" w:sz="0" w:space="0" w:color="auto"/>
            <w:bottom w:val="none" w:sz="0" w:space="0" w:color="auto"/>
            <w:right w:val="none" w:sz="0" w:space="0" w:color="auto"/>
          </w:divBdr>
        </w:div>
        <w:div w:id="948658840">
          <w:marLeft w:val="0"/>
          <w:marRight w:val="0"/>
          <w:marTop w:val="0"/>
          <w:marBottom w:val="0"/>
          <w:divBdr>
            <w:top w:val="none" w:sz="0" w:space="0" w:color="auto"/>
            <w:left w:val="none" w:sz="0" w:space="0" w:color="auto"/>
            <w:bottom w:val="none" w:sz="0" w:space="0" w:color="auto"/>
            <w:right w:val="none" w:sz="0" w:space="0" w:color="auto"/>
          </w:divBdr>
        </w:div>
        <w:div w:id="215750708">
          <w:marLeft w:val="0"/>
          <w:marRight w:val="0"/>
          <w:marTop w:val="0"/>
          <w:marBottom w:val="0"/>
          <w:divBdr>
            <w:top w:val="none" w:sz="0" w:space="0" w:color="auto"/>
            <w:left w:val="none" w:sz="0" w:space="0" w:color="auto"/>
            <w:bottom w:val="none" w:sz="0" w:space="0" w:color="auto"/>
            <w:right w:val="none" w:sz="0" w:space="0" w:color="auto"/>
          </w:divBdr>
        </w:div>
        <w:div w:id="554312919">
          <w:marLeft w:val="0"/>
          <w:marRight w:val="0"/>
          <w:marTop w:val="0"/>
          <w:marBottom w:val="0"/>
          <w:divBdr>
            <w:top w:val="none" w:sz="0" w:space="0" w:color="auto"/>
            <w:left w:val="none" w:sz="0" w:space="0" w:color="auto"/>
            <w:bottom w:val="none" w:sz="0" w:space="0" w:color="auto"/>
            <w:right w:val="none" w:sz="0" w:space="0" w:color="auto"/>
          </w:divBdr>
        </w:div>
        <w:div w:id="152575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9484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Wojciech Brzozowski</cp:lastModifiedBy>
  <cp:revision>2</cp:revision>
  <cp:lastPrinted>2019-01-18T07:18:00Z</cp:lastPrinted>
  <dcterms:created xsi:type="dcterms:W3CDTF">2022-11-02T15:52:00Z</dcterms:created>
  <dcterms:modified xsi:type="dcterms:W3CDTF">2022-11-02T15:52:00Z</dcterms:modified>
</cp:coreProperties>
</file>